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633" w:rsidRDefault="003167D5">
      <w:pPr>
        <w:rPr>
          <w:b/>
          <w:sz w:val="30"/>
          <w:szCs w:val="30"/>
        </w:rPr>
      </w:pPr>
      <w:bookmarkStart w:id="0" w:name="_GoBack"/>
      <w:bookmarkEnd w:id="0"/>
      <w:r>
        <w:rPr>
          <w:rFonts w:hint="eastAsia"/>
          <w:b/>
          <w:sz w:val="30"/>
          <w:szCs w:val="30"/>
        </w:rPr>
        <w:t>医护管理通讯系统</w:t>
      </w:r>
    </w:p>
    <w:tbl>
      <w:tblPr>
        <w:tblW w:w="13988" w:type="dxa"/>
        <w:tblCellMar>
          <w:left w:w="0" w:type="dxa"/>
          <w:right w:w="0" w:type="dxa"/>
        </w:tblCellMar>
        <w:tblLook w:val="04A0"/>
      </w:tblPr>
      <w:tblGrid>
        <w:gridCol w:w="482"/>
        <w:gridCol w:w="1093"/>
        <w:gridCol w:w="708"/>
        <w:gridCol w:w="624"/>
        <w:gridCol w:w="936"/>
        <w:gridCol w:w="992"/>
        <w:gridCol w:w="1984"/>
        <w:gridCol w:w="7169"/>
      </w:tblGrid>
      <w:tr w:rsidR="000D7F4B" w:rsidTr="000D7F4B">
        <w:trPr>
          <w:trHeight w:val="398"/>
        </w:trPr>
        <w:tc>
          <w:tcPr>
            <w:tcW w:w="482" w:type="dxa"/>
            <w:tcBorders>
              <w:top w:val="single" w:sz="4" w:space="0" w:color="000000"/>
              <w:left w:val="single" w:sz="4" w:space="0" w:color="000000"/>
              <w:bottom w:val="single" w:sz="4" w:space="0" w:color="000000"/>
              <w:right w:val="single" w:sz="4" w:space="0" w:color="000000"/>
            </w:tcBorders>
            <w:shd w:val="clear" w:color="auto" w:fill="BA1327"/>
            <w:tcMar>
              <w:top w:w="15" w:type="dxa"/>
              <w:left w:w="15" w:type="dxa"/>
              <w:right w:w="15" w:type="dxa"/>
            </w:tcMar>
            <w:vAlign w:val="center"/>
          </w:tcPr>
          <w:p w:rsidR="000D7F4B" w:rsidRDefault="000D7F4B">
            <w:pPr>
              <w:widowControl/>
              <w:jc w:val="center"/>
              <w:textAlignment w:val="center"/>
              <w:rPr>
                <w:rFonts w:ascii="宋体" w:hAnsi="宋体" w:cs="宋体"/>
                <w:b/>
                <w:color w:val="FFFFFF"/>
                <w:sz w:val="24"/>
                <w:szCs w:val="24"/>
              </w:rPr>
            </w:pPr>
            <w:r>
              <w:rPr>
                <w:rFonts w:ascii="宋体" w:hAnsi="宋体" w:cs="宋体" w:hint="eastAsia"/>
                <w:b/>
                <w:color w:val="FFFFFF"/>
                <w:kern w:val="0"/>
                <w:sz w:val="24"/>
                <w:szCs w:val="24"/>
              </w:rPr>
              <w:t>序号</w:t>
            </w:r>
          </w:p>
        </w:tc>
        <w:tc>
          <w:tcPr>
            <w:tcW w:w="1093" w:type="dxa"/>
            <w:tcBorders>
              <w:top w:val="single" w:sz="4" w:space="0" w:color="000000"/>
              <w:left w:val="single" w:sz="4" w:space="0" w:color="000000"/>
              <w:bottom w:val="single" w:sz="4" w:space="0" w:color="000000"/>
              <w:right w:val="single" w:sz="4" w:space="0" w:color="000000"/>
            </w:tcBorders>
            <w:shd w:val="clear" w:color="auto" w:fill="BA1327"/>
            <w:tcMar>
              <w:top w:w="15" w:type="dxa"/>
              <w:left w:w="15" w:type="dxa"/>
              <w:right w:w="15" w:type="dxa"/>
            </w:tcMar>
            <w:vAlign w:val="center"/>
          </w:tcPr>
          <w:p w:rsidR="000D7F4B" w:rsidRDefault="000D7F4B">
            <w:pPr>
              <w:widowControl/>
              <w:jc w:val="center"/>
              <w:textAlignment w:val="center"/>
              <w:rPr>
                <w:rFonts w:ascii="宋体" w:hAnsi="宋体" w:cs="宋体"/>
                <w:b/>
                <w:color w:val="FFFFFF"/>
                <w:sz w:val="24"/>
                <w:szCs w:val="24"/>
              </w:rPr>
            </w:pPr>
            <w:r>
              <w:rPr>
                <w:rFonts w:ascii="宋体" w:hAnsi="宋体" w:cs="宋体" w:hint="eastAsia"/>
                <w:b/>
                <w:color w:val="FFFFFF"/>
                <w:kern w:val="0"/>
                <w:sz w:val="24"/>
                <w:szCs w:val="24"/>
              </w:rPr>
              <w:t>产品名称</w:t>
            </w:r>
          </w:p>
        </w:tc>
        <w:tc>
          <w:tcPr>
            <w:tcW w:w="708" w:type="dxa"/>
            <w:tcBorders>
              <w:top w:val="single" w:sz="4" w:space="0" w:color="000000"/>
              <w:left w:val="single" w:sz="4" w:space="0" w:color="000000"/>
              <w:bottom w:val="single" w:sz="4" w:space="0" w:color="000000"/>
              <w:right w:val="single" w:sz="4" w:space="0" w:color="000000"/>
            </w:tcBorders>
            <w:shd w:val="clear" w:color="auto" w:fill="BA1327"/>
            <w:tcMar>
              <w:top w:w="15" w:type="dxa"/>
              <w:left w:w="15" w:type="dxa"/>
              <w:right w:w="15" w:type="dxa"/>
            </w:tcMar>
            <w:vAlign w:val="center"/>
          </w:tcPr>
          <w:p w:rsidR="000D7F4B" w:rsidRDefault="000D7F4B">
            <w:pPr>
              <w:widowControl/>
              <w:jc w:val="center"/>
              <w:textAlignment w:val="center"/>
              <w:rPr>
                <w:rFonts w:ascii="宋体" w:hAnsi="宋体" w:cs="宋体"/>
                <w:b/>
                <w:color w:val="FFFFFF"/>
                <w:sz w:val="24"/>
                <w:szCs w:val="24"/>
              </w:rPr>
            </w:pPr>
            <w:r>
              <w:rPr>
                <w:rFonts w:ascii="宋体" w:hAnsi="宋体" w:cs="宋体" w:hint="eastAsia"/>
                <w:b/>
                <w:color w:val="FFFFFF"/>
                <w:kern w:val="0"/>
                <w:sz w:val="24"/>
                <w:szCs w:val="24"/>
              </w:rPr>
              <w:t>单位</w:t>
            </w:r>
          </w:p>
        </w:tc>
        <w:tc>
          <w:tcPr>
            <w:tcW w:w="624" w:type="dxa"/>
            <w:tcBorders>
              <w:top w:val="single" w:sz="4" w:space="0" w:color="000000"/>
              <w:left w:val="single" w:sz="4" w:space="0" w:color="000000"/>
              <w:bottom w:val="single" w:sz="4" w:space="0" w:color="000000"/>
              <w:right w:val="single" w:sz="4" w:space="0" w:color="000000"/>
            </w:tcBorders>
            <w:shd w:val="clear" w:color="auto" w:fill="BA1327"/>
            <w:tcMar>
              <w:top w:w="15" w:type="dxa"/>
              <w:left w:w="15" w:type="dxa"/>
              <w:right w:w="15" w:type="dxa"/>
            </w:tcMar>
            <w:vAlign w:val="center"/>
          </w:tcPr>
          <w:p w:rsidR="000D7F4B" w:rsidRDefault="000D7F4B">
            <w:pPr>
              <w:widowControl/>
              <w:jc w:val="center"/>
              <w:textAlignment w:val="center"/>
              <w:rPr>
                <w:rFonts w:ascii="宋体" w:hAnsi="宋体" w:cs="宋体"/>
                <w:b/>
                <w:color w:val="FFFFFF"/>
                <w:sz w:val="24"/>
                <w:szCs w:val="24"/>
              </w:rPr>
            </w:pPr>
            <w:r>
              <w:rPr>
                <w:rFonts w:ascii="宋体" w:hAnsi="宋体" w:cs="宋体" w:hint="eastAsia"/>
                <w:b/>
                <w:color w:val="FFFFFF"/>
                <w:kern w:val="0"/>
                <w:sz w:val="24"/>
                <w:szCs w:val="24"/>
              </w:rPr>
              <w:t>数量</w:t>
            </w:r>
          </w:p>
        </w:tc>
        <w:tc>
          <w:tcPr>
            <w:tcW w:w="936" w:type="dxa"/>
            <w:tcBorders>
              <w:top w:val="single" w:sz="4" w:space="0" w:color="000000"/>
              <w:left w:val="single" w:sz="4" w:space="0" w:color="000000"/>
              <w:bottom w:val="single" w:sz="4" w:space="0" w:color="000000"/>
              <w:right w:val="single" w:sz="4" w:space="0" w:color="000000"/>
            </w:tcBorders>
            <w:shd w:val="clear" w:color="auto" w:fill="BA1327"/>
            <w:tcMar>
              <w:top w:w="15" w:type="dxa"/>
              <w:left w:w="15" w:type="dxa"/>
              <w:right w:w="15" w:type="dxa"/>
            </w:tcMar>
            <w:vAlign w:val="center"/>
          </w:tcPr>
          <w:p w:rsidR="000D7F4B" w:rsidRDefault="000D7F4B">
            <w:pPr>
              <w:widowControl/>
              <w:jc w:val="center"/>
              <w:textAlignment w:val="center"/>
              <w:rPr>
                <w:rFonts w:ascii="宋体" w:hAnsi="宋体" w:cs="宋体"/>
                <w:b/>
                <w:color w:val="FFFFFF"/>
                <w:kern w:val="0"/>
                <w:sz w:val="24"/>
                <w:szCs w:val="24"/>
              </w:rPr>
            </w:pPr>
            <w:r>
              <w:rPr>
                <w:rFonts w:ascii="宋体" w:hAnsi="宋体" w:cs="宋体" w:hint="eastAsia"/>
                <w:b/>
                <w:color w:val="FFFFFF"/>
                <w:kern w:val="0"/>
                <w:sz w:val="24"/>
                <w:szCs w:val="24"/>
              </w:rPr>
              <w:t>单价</w:t>
            </w:r>
          </w:p>
        </w:tc>
        <w:tc>
          <w:tcPr>
            <w:tcW w:w="992" w:type="dxa"/>
            <w:tcBorders>
              <w:top w:val="single" w:sz="4" w:space="0" w:color="000000"/>
              <w:left w:val="single" w:sz="4" w:space="0" w:color="000000"/>
              <w:bottom w:val="single" w:sz="4" w:space="0" w:color="000000"/>
              <w:right w:val="single" w:sz="4" w:space="0" w:color="000000"/>
            </w:tcBorders>
            <w:shd w:val="clear" w:color="auto" w:fill="BA1327"/>
            <w:tcMar>
              <w:top w:w="15" w:type="dxa"/>
              <w:left w:w="15" w:type="dxa"/>
              <w:right w:w="15" w:type="dxa"/>
            </w:tcMar>
            <w:vAlign w:val="center"/>
          </w:tcPr>
          <w:p w:rsidR="000D7F4B" w:rsidRDefault="000D7F4B">
            <w:pPr>
              <w:widowControl/>
              <w:jc w:val="center"/>
              <w:textAlignment w:val="center"/>
              <w:rPr>
                <w:rFonts w:ascii="宋体" w:hAnsi="宋体" w:cs="宋体"/>
                <w:b/>
                <w:color w:val="FFFFFF"/>
                <w:kern w:val="0"/>
                <w:sz w:val="24"/>
                <w:szCs w:val="24"/>
              </w:rPr>
            </w:pPr>
            <w:r>
              <w:rPr>
                <w:rFonts w:ascii="宋体" w:hAnsi="宋体" w:cs="宋体" w:hint="eastAsia"/>
                <w:b/>
                <w:color w:val="FFFFFF"/>
                <w:kern w:val="0"/>
                <w:sz w:val="24"/>
                <w:szCs w:val="24"/>
              </w:rPr>
              <w:t>金额</w:t>
            </w:r>
          </w:p>
        </w:tc>
        <w:tc>
          <w:tcPr>
            <w:tcW w:w="1984" w:type="dxa"/>
            <w:tcBorders>
              <w:top w:val="single" w:sz="4" w:space="0" w:color="000000"/>
              <w:left w:val="single" w:sz="4" w:space="0" w:color="000000"/>
              <w:bottom w:val="single" w:sz="4" w:space="0" w:color="000000"/>
              <w:right w:val="single" w:sz="4" w:space="0" w:color="000000"/>
            </w:tcBorders>
            <w:shd w:val="clear" w:color="auto" w:fill="BA1327"/>
            <w:vAlign w:val="center"/>
          </w:tcPr>
          <w:p w:rsidR="000D7F4B" w:rsidRDefault="000D7F4B" w:rsidP="000D7F4B">
            <w:pPr>
              <w:widowControl/>
              <w:jc w:val="center"/>
              <w:textAlignment w:val="center"/>
              <w:rPr>
                <w:rFonts w:ascii="宋体" w:hAnsi="宋体" w:cs="宋体" w:hint="eastAsia"/>
                <w:b/>
                <w:color w:val="FFFFFF"/>
                <w:kern w:val="0"/>
                <w:sz w:val="24"/>
                <w:szCs w:val="24"/>
              </w:rPr>
            </w:pPr>
            <w:r>
              <w:rPr>
                <w:rFonts w:ascii="宋体" w:hAnsi="宋体" w:cs="宋体" w:hint="eastAsia"/>
                <w:b/>
                <w:color w:val="FFFFFF"/>
                <w:kern w:val="0"/>
                <w:sz w:val="24"/>
                <w:szCs w:val="24"/>
              </w:rPr>
              <w:t>维保期限</w:t>
            </w:r>
          </w:p>
        </w:tc>
        <w:tc>
          <w:tcPr>
            <w:tcW w:w="7169" w:type="dxa"/>
            <w:tcBorders>
              <w:top w:val="single" w:sz="4" w:space="0" w:color="000000"/>
              <w:left w:val="single" w:sz="4" w:space="0" w:color="000000"/>
              <w:bottom w:val="single" w:sz="4" w:space="0" w:color="000000"/>
              <w:right w:val="single" w:sz="4" w:space="0" w:color="000000"/>
            </w:tcBorders>
            <w:shd w:val="clear" w:color="auto" w:fill="BA1327"/>
            <w:tcMar>
              <w:top w:w="15" w:type="dxa"/>
              <w:left w:w="15" w:type="dxa"/>
              <w:right w:w="15" w:type="dxa"/>
            </w:tcMar>
            <w:vAlign w:val="center"/>
          </w:tcPr>
          <w:p w:rsidR="000D7F4B" w:rsidRDefault="000D7F4B">
            <w:pPr>
              <w:widowControl/>
              <w:jc w:val="center"/>
              <w:textAlignment w:val="center"/>
              <w:rPr>
                <w:rFonts w:ascii="宋体" w:hAnsi="宋体" w:cs="宋体"/>
                <w:b/>
                <w:color w:val="FFFFFF"/>
                <w:sz w:val="24"/>
                <w:szCs w:val="24"/>
              </w:rPr>
            </w:pPr>
            <w:r>
              <w:rPr>
                <w:rFonts w:ascii="宋体" w:hAnsi="宋体" w:cs="宋体" w:hint="eastAsia"/>
                <w:b/>
                <w:color w:val="FFFFFF"/>
                <w:kern w:val="0"/>
                <w:sz w:val="24"/>
                <w:szCs w:val="24"/>
              </w:rPr>
              <w:t>功能要求</w:t>
            </w:r>
          </w:p>
        </w:tc>
      </w:tr>
      <w:tr w:rsidR="000D7F4B" w:rsidTr="000D7F4B">
        <w:trPr>
          <w:trHeight w:val="4693"/>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管理软件</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台</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21 </w:t>
            </w:r>
          </w:p>
        </w:tc>
        <w:tc>
          <w:tcPr>
            <w:tcW w:w="936"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right w:w="15" w:type="dxa"/>
            </w:tcMar>
            <w:vAlign w:val="center"/>
          </w:tcPr>
          <w:p w:rsidR="000D7F4B" w:rsidRPr="000D7F4B" w:rsidRDefault="000D7F4B">
            <w:pPr>
              <w:widowControl/>
              <w:jc w:val="center"/>
              <w:textAlignment w:val="center"/>
              <w:rPr>
                <w:rFonts w:ascii="宋体" w:hAnsi="宋体" w:cs="宋体"/>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right w:w="15" w:type="dxa"/>
            </w:tcMar>
            <w:vAlign w:val="center"/>
          </w:tcPr>
          <w:p w:rsidR="000D7F4B" w:rsidRPr="000D7F4B" w:rsidRDefault="000D7F4B">
            <w:pPr>
              <w:widowControl/>
              <w:jc w:val="center"/>
              <w:textAlignment w:val="center"/>
              <w:rPr>
                <w:rFonts w:ascii="宋体" w:hAnsi="宋体" w:cs="宋体"/>
                <w:color w:val="000000"/>
                <w:kern w:val="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rsidR="000D7F4B" w:rsidRPr="000D7F4B" w:rsidRDefault="000D7F4B">
            <w:pPr>
              <w:widowControl/>
              <w:jc w:val="left"/>
              <w:textAlignment w:val="center"/>
              <w:rPr>
                <w:rFonts w:ascii="宋体" w:hAnsi="宋体" w:cs="宋体" w:hint="eastAsia"/>
                <w:color w:val="000000"/>
                <w:kern w:val="0"/>
                <w:sz w:val="24"/>
                <w:szCs w:val="24"/>
              </w:rPr>
            </w:pP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1.护理通讯信息管理平台</w:t>
            </w:r>
            <w:r>
              <w:rPr>
                <w:rFonts w:ascii="宋体" w:hAnsi="宋体" w:cs="宋体" w:hint="eastAsia"/>
                <w:color w:val="000000"/>
                <w:kern w:val="0"/>
                <w:sz w:val="24"/>
                <w:szCs w:val="24"/>
              </w:rPr>
              <w:br/>
              <w:t>基于B/S架构，支持床位和房间一览表管理与显示，支持住院人数、护理级别人数统计和关键字搜索，可完成入院登记、出院、换床、二维码扫描等日常业务。支持并发点位数≥200点位。</w:t>
            </w:r>
            <w:r>
              <w:rPr>
                <w:rFonts w:ascii="宋体" w:hAnsi="宋体" w:cs="宋体" w:hint="eastAsia"/>
                <w:color w:val="000000"/>
                <w:kern w:val="0"/>
                <w:sz w:val="24"/>
                <w:szCs w:val="24"/>
              </w:rPr>
              <w:br/>
              <w:t>提供床头、门口、信息看板等图形用户界面的在线编辑工具，支持日常呼叫护理记录查询、导出，具有完善的医护人员排班、病区公告信息、护理标识预警颜色等管理功能。</w:t>
            </w:r>
            <w:r>
              <w:rPr>
                <w:rFonts w:ascii="宋体" w:hAnsi="宋体" w:cs="宋体" w:hint="eastAsia"/>
                <w:color w:val="000000"/>
                <w:kern w:val="0"/>
                <w:sz w:val="24"/>
                <w:szCs w:val="24"/>
              </w:rPr>
              <w:br/>
              <w:t>2.呼叫数据统计分析平台</w:t>
            </w:r>
            <w:r>
              <w:rPr>
                <w:rFonts w:ascii="宋体" w:hAnsi="宋体" w:cs="宋体" w:hint="eastAsia"/>
                <w:color w:val="000000"/>
                <w:kern w:val="0"/>
                <w:sz w:val="24"/>
                <w:szCs w:val="24"/>
              </w:rPr>
              <w:br/>
              <w:t>基于B/S架构，通过护士长或院领导账号可登录到系统WEB页面查看自己科室或全院的呼叫数据统计分析，如“房间对比图”、“呼叫日线图”、“分时曲线图”、“呼叫量对比图”、“呼叫响应对比图”、“入住统计图”等一系列图表。</w:t>
            </w:r>
            <w:r>
              <w:rPr>
                <w:rFonts w:ascii="宋体" w:hAnsi="宋体" w:cs="宋体" w:hint="eastAsia"/>
                <w:color w:val="000000"/>
                <w:kern w:val="0"/>
                <w:sz w:val="24"/>
                <w:szCs w:val="24"/>
              </w:rPr>
              <w:br/>
              <w:t>3.护理信息公共发布平台</w:t>
            </w:r>
            <w:r>
              <w:rPr>
                <w:rFonts w:ascii="宋体" w:hAnsi="宋体" w:cs="宋体" w:hint="eastAsia"/>
                <w:color w:val="000000"/>
                <w:kern w:val="0"/>
                <w:sz w:val="24"/>
                <w:szCs w:val="24"/>
              </w:rPr>
              <w:br/>
              <w:t>通过护士站液晶电视，可显示床位一览表和未处理的呼叫信息，也可显示护理工作一览表，包括病区当日患者流动、住院人数、病危病重、手术安排、值班医生、要事留言等信息。</w:t>
            </w:r>
            <w:r>
              <w:rPr>
                <w:rFonts w:ascii="宋体" w:hAnsi="宋体" w:cs="宋体" w:hint="eastAsia"/>
                <w:color w:val="000000"/>
                <w:kern w:val="0"/>
                <w:sz w:val="24"/>
                <w:szCs w:val="24"/>
              </w:rPr>
              <w:br/>
              <w:t>4.数据接口服务器平台</w:t>
            </w:r>
            <w:r>
              <w:rPr>
                <w:rFonts w:ascii="宋体" w:hAnsi="宋体" w:cs="宋体" w:hint="eastAsia"/>
                <w:color w:val="000000"/>
                <w:kern w:val="0"/>
                <w:sz w:val="24"/>
                <w:szCs w:val="24"/>
              </w:rPr>
              <w:br/>
              <w:t>支持与Oracle、SQLServer、Sybase、DB2、Cache等大型数据库和第三方数据接口对接，提供中间表、触发器、消息机制、WebService等多种连接方式。负责监听各护理单元工作状态，并提供多种调试和查询分析工具。</w:t>
            </w:r>
          </w:p>
        </w:tc>
      </w:tr>
      <w:tr w:rsidR="000D7F4B" w:rsidTr="000D7F4B">
        <w:trPr>
          <w:trHeight w:val="2067"/>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2</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护理智能看板交互软件</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sz w:val="24"/>
                <w:szCs w:val="24"/>
              </w:rPr>
              <w:t>19</w:t>
            </w:r>
          </w:p>
        </w:tc>
        <w:tc>
          <w:tcPr>
            <w:tcW w:w="936"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right w:w="15" w:type="dxa"/>
            </w:tcMar>
            <w:vAlign w:val="center"/>
          </w:tcPr>
          <w:p w:rsidR="000D7F4B" w:rsidRDefault="000D7F4B">
            <w:pPr>
              <w:widowControl/>
              <w:jc w:val="center"/>
              <w:textAlignment w:val="center"/>
              <w:rPr>
                <w:rFonts w:ascii="宋体" w:hAnsi="宋体" w:cs="宋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right w:w="15" w:type="dxa"/>
            </w:tcMar>
            <w:vAlign w:val="center"/>
          </w:tcPr>
          <w:p w:rsidR="000D7F4B" w:rsidRDefault="000D7F4B">
            <w:pPr>
              <w:widowControl/>
              <w:jc w:val="center"/>
              <w:textAlignment w:val="center"/>
              <w:rPr>
                <w:rFonts w:ascii="宋体" w:hAnsi="宋体" w:cs="宋体"/>
                <w:color w:val="000000"/>
                <w:kern w:val="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rsidR="000D7F4B" w:rsidRDefault="000D7F4B">
            <w:pPr>
              <w:widowControl/>
              <w:jc w:val="left"/>
              <w:textAlignment w:val="center"/>
              <w:rPr>
                <w:rFonts w:ascii="宋体" w:hAnsi="宋体" w:cs="宋体" w:hint="eastAsia"/>
                <w:color w:val="000000"/>
                <w:kern w:val="0"/>
                <w:sz w:val="24"/>
                <w:szCs w:val="24"/>
              </w:rPr>
            </w:pP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1)多主题风格选择</w:t>
            </w:r>
            <w:r>
              <w:rPr>
                <w:rFonts w:ascii="宋体" w:hAnsi="宋体" w:cs="宋体" w:hint="eastAsia"/>
                <w:color w:val="000000"/>
                <w:kern w:val="0"/>
                <w:sz w:val="24"/>
                <w:szCs w:val="24"/>
              </w:rPr>
              <w:br/>
              <w:t>a)可选择或定制多种主题风格页面；自定义护理信息；便捷触屏操作；可自定义切换主题设置；可自定义背景图片。</w:t>
            </w:r>
            <w:r>
              <w:rPr>
                <w:rFonts w:ascii="宋体" w:hAnsi="宋体" w:cs="宋体" w:hint="eastAsia"/>
                <w:color w:val="000000"/>
                <w:kern w:val="0"/>
                <w:sz w:val="24"/>
                <w:szCs w:val="24"/>
              </w:rPr>
              <w:br/>
              <w:t>b)主题分区域划分不同的功能块，可快速预览。</w:t>
            </w:r>
            <w:r>
              <w:rPr>
                <w:rFonts w:ascii="宋体" w:hAnsi="宋体" w:cs="宋体" w:hint="eastAsia"/>
                <w:color w:val="000000"/>
                <w:kern w:val="0"/>
                <w:sz w:val="24"/>
                <w:szCs w:val="24"/>
              </w:rPr>
              <w:br/>
              <w:t>c)指定的功能块可以滑动展示，显示更多的信息。</w:t>
            </w:r>
            <w:r>
              <w:rPr>
                <w:rFonts w:ascii="宋体" w:hAnsi="宋体" w:cs="宋体" w:hint="eastAsia"/>
                <w:color w:val="000000"/>
                <w:kern w:val="0"/>
                <w:sz w:val="24"/>
                <w:szCs w:val="24"/>
              </w:rPr>
              <w:br/>
              <w:t>d)部分功能块可支持点击查看详情，展示具体信息。</w:t>
            </w:r>
            <w:r>
              <w:rPr>
                <w:rFonts w:ascii="宋体" w:hAnsi="宋体" w:cs="宋体" w:hint="eastAsia"/>
                <w:color w:val="000000"/>
                <w:kern w:val="0"/>
                <w:sz w:val="24"/>
                <w:szCs w:val="24"/>
              </w:rPr>
              <w:br/>
              <w:t>2)强大的数据处理平台</w:t>
            </w:r>
            <w:r>
              <w:rPr>
                <w:rFonts w:ascii="宋体" w:hAnsi="宋体" w:cs="宋体" w:hint="eastAsia"/>
                <w:color w:val="000000"/>
                <w:kern w:val="0"/>
                <w:sz w:val="24"/>
                <w:szCs w:val="24"/>
              </w:rPr>
              <w:br/>
              <w:t>a)数据处理平台可通过多种数据源对数据进行采集和归一化，通过和本地缓存进行对比，再实时进行消息分发和数据检索。</w:t>
            </w:r>
            <w:r>
              <w:rPr>
                <w:rFonts w:ascii="宋体" w:hAnsi="宋体" w:cs="宋体" w:hint="eastAsia"/>
                <w:color w:val="000000"/>
                <w:kern w:val="0"/>
                <w:sz w:val="24"/>
                <w:szCs w:val="24"/>
              </w:rPr>
              <w:br/>
              <w:t>b)系统可通过不同的引擎组件有机结合，实现多模块的插件化处理。</w:t>
            </w:r>
            <w:r>
              <w:rPr>
                <w:rFonts w:ascii="宋体" w:hAnsi="宋体" w:cs="宋体" w:hint="eastAsia"/>
                <w:color w:val="000000"/>
                <w:kern w:val="0"/>
                <w:sz w:val="24"/>
                <w:szCs w:val="24"/>
              </w:rPr>
              <w:br/>
              <w:t>c)在系统的运行过程的呼叫信息，设备信息，使用习惯等，数据平台可定期收集分析。</w:t>
            </w:r>
            <w:r>
              <w:rPr>
                <w:rFonts w:ascii="宋体" w:hAnsi="宋体" w:cs="宋体" w:hint="eastAsia"/>
                <w:color w:val="000000"/>
                <w:kern w:val="0"/>
                <w:sz w:val="24"/>
                <w:szCs w:val="24"/>
              </w:rPr>
              <w:br/>
              <w:t>3)床位一览</w:t>
            </w:r>
            <w:r>
              <w:rPr>
                <w:rFonts w:ascii="宋体" w:hAnsi="宋体" w:cs="宋体" w:hint="eastAsia"/>
                <w:color w:val="000000"/>
                <w:kern w:val="0"/>
                <w:sz w:val="24"/>
                <w:szCs w:val="24"/>
              </w:rPr>
              <w:br/>
              <w:t>a)分为患者简卡和患者详卡，护士可根据需要自行切换。</w:t>
            </w:r>
            <w:r>
              <w:rPr>
                <w:rFonts w:ascii="宋体" w:hAnsi="宋体" w:cs="宋体" w:hint="eastAsia"/>
                <w:color w:val="000000"/>
                <w:kern w:val="0"/>
                <w:sz w:val="24"/>
                <w:szCs w:val="24"/>
              </w:rPr>
              <w:br/>
              <w:t>b)患者的基本信息：如姓名、性别、主治医生、主管护士、过敏、入院日期等。</w:t>
            </w:r>
            <w:r>
              <w:rPr>
                <w:rFonts w:ascii="宋体" w:hAnsi="宋体" w:cs="宋体" w:hint="eastAsia"/>
                <w:color w:val="000000"/>
                <w:kern w:val="0"/>
                <w:sz w:val="24"/>
                <w:szCs w:val="24"/>
              </w:rPr>
              <w:br/>
              <w:t>c)点击患者信息卡片，可查看患者的详细信息。</w:t>
            </w:r>
            <w:r>
              <w:rPr>
                <w:rFonts w:ascii="宋体" w:hAnsi="宋体" w:cs="宋体" w:hint="eastAsia"/>
                <w:color w:val="000000"/>
                <w:kern w:val="0"/>
                <w:sz w:val="24"/>
                <w:szCs w:val="24"/>
              </w:rPr>
              <w:br/>
              <w:t>4)多系统数据展示</w:t>
            </w:r>
            <w:r>
              <w:rPr>
                <w:rFonts w:ascii="宋体" w:hAnsi="宋体" w:cs="宋体" w:hint="eastAsia"/>
                <w:color w:val="000000"/>
                <w:kern w:val="0"/>
                <w:sz w:val="24"/>
                <w:szCs w:val="24"/>
              </w:rPr>
              <w:br/>
              <w:t>a)可通过对接HIS及其他系统，动态展示患者的护理标识，如患者的护理等级、病情状态、过敏信息、饮食类型等。</w:t>
            </w:r>
            <w:r>
              <w:rPr>
                <w:rFonts w:ascii="宋体" w:hAnsi="宋体" w:cs="宋体" w:hint="eastAsia"/>
                <w:color w:val="000000"/>
                <w:kern w:val="0"/>
                <w:sz w:val="24"/>
                <w:szCs w:val="24"/>
              </w:rPr>
              <w:br/>
              <w:t>b)可对接第三方系统网页（拉取网页），协助展示更多的数据。</w:t>
            </w:r>
            <w:r>
              <w:rPr>
                <w:rFonts w:ascii="宋体" w:hAnsi="宋体" w:cs="宋体" w:hint="eastAsia"/>
                <w:color w:val="000000"/>
                <w:kern w:val="0"/>
                <w:sz w:val="24"/>
                <w:szCs w:val="24"/>
              </w:rPr>
              <w:br/>
              <w:t>5)方便快捷的手写输入</w:t>
            </w:r>
            <w:r>
              <w:rPr>
                <w:rFonts w:ascii="宋体" w:hAnsi="宋体" w:cs="宋体" w:hint="eastAsia"/>
                <w:color w:val="000000"/>
                <w:kern w:val="0"/>
                <w:sz w:val="24"/>
                <w:szCs w:val="24"/>
              </w:rPr>
              <w:br/>
              <w:t>a)护士可以手输（笔迹跟踪）交班留言，系统后台进行存储。</w:t>
            </w:r>
            <w:r>
              <w:rPr>
                <w:rFonts w:ascii="宋体" w:hAnsi="宋体" w:cs="宋体" w:hint="eastAsia"/>
                <w:color w:val="000000"/>
                <w:kern w:val="0"/>
                <w:sz w:val="24"/>
                <w:szCs w:val="24"/>
              </w:rPr>
              <w:br/>
              <w:t>b)可查看历史手写数据（分文件存储）。</w:t>
            </w:r>
            <w:r>
              <w:rPr>
                <w:rFonts w:ascii="宋体" w:hAnsi="宋体" w:cs="宋体" w:hint="eastAsia"/>
                <w:color w:val="000000"/>
                <w:kern w:val="0"/>
                <w:sz w:val="24"/>
                <w:szCs w:val="24"/>
              </w:rPr>
              <w:br/>
              <w:t>6)动态数据展示</w:t>
            </w:r>
            <w:r>
              <w:rPr>
                <w:rFonts w:ascii="宋体" w:hAnsi="宋体" w:cs="宋体" w:hint="eastAsia"/>
                <w:color w:val="000000"/>
                <w:kern w:val="0"/>
                <w:sz w:val="24"/>
                <w:szCs w:val="24"/>
              </w:rPr>
              <w:br/>
              <w:t>a)可通过对接HIS及其他系统，动态展示病区发生的各类转运事件</w:t>
            </w:r>
            <w:r>
              <w:rPr>
                <w:rFonts w:ascii="宋体" w:hAnsi="宋体" w:cs="宋体" w:hint="eastAsia"/>
                <w:color w:val="000000"/>
                <w:kern w:val="0"/>
                <w:sz w:val="24"/>
                <w:szCs w:val="24"/>
              </w:rPr>
              <w:lastRenderedPageBreak/>
              <w:t>（如今日手术、入院、转科、预出院等）及相关详情。</w:t>
            </w:r>
            <w:r>
              <w:rPr>
                <w:rFonts w:ascii="宋体" w:hAnsi="宋体" w:cs="宋体" w:hint="eastAsia"/>
                <w:color w:val="000000"/>
                <w:kern w:val="0"/>
                <w:sz w:val="24"/>
                <w:szCs w:val="24"/>
              </w:rPr>
              <w:br/>
              <w:t>b)支持查看预住院患者及空床信息，并可便捷排床。</w:t>
            </w:r>
            <w:r>
              <w:rPr>
                <w:rFonts w:ascii="宋体" w:hAnsi="宋体" w:cs="宋体" w:hint="eastAsia"/>
                <w:color w:val="000000"/>
                <w:kern w:val="0"/>
                <w:sz w:val="24"/>
                <w:szCs w:val="24"/>
              </w:rPr>
              <w:br/>
              <w:t>c)支持对危急值、住院欠费、体征异常、过敏、新增医嘱等情况进行实时提醒；对护理高危床位进行提醒，如跌倒、坠床、压疮、导管等。</w:t>
            </w:r>
            <w:r>
              <w:rPr>
                <w:rFonts w:ascii="宋体" w:hAnsi="宋体" w:cs="宋体" w:hint="eastAsia"/>
                <w:color w:val="000000"/>
                <w:kern w:val="0"/>
                <w:sz w:val="24"/>
                <w:szCs w:val="24"/>
              </w:rPr>
              <w:br/>
              <w:t>7)医护排班功能</w:t>
            </w:r>
            <w:r>
              <w:rPr>
                <w:rFonts w:ascii="宋体" w:hAnsi="宋体" w:cs="宋体" w:hint="eastAsia"/>
                <w:color w:val="000000"/>
                <w:kern w:val="0"/>
                <w:sz w:val="24"/>
                <w:szCs w:val="24"/>
              </w:rPr>
              <w:br/>
              <w:t>a)可针对医生和护士采用不同的排班方式（医生按月/周，护士按周）。</w:t>
            </w:r>
            <w:r>
              <w:rPr>
                <w:rFonts w:ascii="宋体" w:hAnsi="宋体" w:cs="宋体" w:hint="eastAsia"/>
                <w:color w:val="000000"/>
                <w:kern w:val="0"/>
                <w:sz w:val="24"/>
                <w:szCs w:val="24"/>
              </w:rPr>
              <w:br/>
              <w:t>b)支持排班备注/留言，支持排班报备，支持排班导出。</w:t>
            </w:r>
            <w:r>
              <w:rPr>
                <w:rFonts w:ascii="宋体" w:hAnsi="宋体" w:cs="宋体" w:hint="eastAsia"/>
                <w:color w:val="000000"/>
                <w:kern w:val="0"/>
                <w:sz w:val="24"/>
                <w:szCs w:val="24"/>
              </w:rPr>
              <w:br/>
              <w:t>c)护士可方便的进行医护排班信息的维护，可使用系统本身的医护排班系统，也可以对接第三方排班系统。</w:t>
            </w:r>
            <w:r>
              <w:rPr>
                <w:rFonts w:ascii="宋体" w:hAnsi="宋体" w:cs="宋体" w:hint="eastAsia"/>
                <w:color w:val="000000"/>
                <w:kern w:val="0"/>
                <w:sz w:val="24"/>
                <w:szCs w:val="24"/>
              </w:rPr>
              <w:br/>
              <w:t>8)呼叫/床旁产品对接</w:t>
            </w:r>
            <w:r>
              <w:rPr>
                <w:rFonts w:ascii="宋体" w:hAnsi="宋体" w:cs="宋体" w:hint="eastAsia"/>
                <w:color w:val="000000"/>
                <w:kern w:val="0"/>
                <w:sz w:val="24"/>
                <w:szCs w:val="24"/>
              </w:rPr>
              <w:br/>
              <w:t>a)支持与同厂家制造生产的呼叫系统对接，可展示病床呼叫、紧急报警，呼叫等待，护士进入，增援呼叫等动态信息。</w:t>
            </w:r>
            <w:r>
              <w:rPr>
                <w:rFonts w:ascii="宋体" w:hAnsi="宋体" w:cs="宋体" w:hint="eastAsia"/>
                <w:color w:val="000000"/>
                <w:kern w:val="0"/>
                <w:sz w:val="24"/>
                <w:szCs w:val="24"/>
              </w:rPr>
              <w:br/>
              <w:t>b)支持同步同厂家其他产品线系统的病人数据。</w:t>
            </w:r>
          </w:p>
        </w:tc>
      </w:tr>
      <w:tr w:rsidR="000D7F4B" w:rsidTr="000D7F4B">
        <w:trPr>
          <w:trHeight w:val="374"/>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3</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护理智能看板管理软件</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936"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right w:w="15" w:type="dxa"/>
            </w:tcMar>
            <w:vAlign w:val="center"/>
          </w:tcPr>
          <w:p w:rsidR="000D7F4B" w:rsidRDefault="000D7F4B">
            <w:pPr>
              <w:widowControl/>
              <w:jc w:val="center"/>
              <w:textAlignment w:val="center"/>
              <w:rPr>
                <w:rFonts w:ascii="宋体" w:hAnsi="宋体" w:cs="宋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right w:w="15" w:type="dxa"/>
            </w:tcMar>
            <w:vAlign w:val="center"/>
          </w:tcPr>
          <w:p w:rsidR="000D7F4B" w:rsidRDefault="000D7F4B">
            <w:pPr>
              <w:widowControl/>
              <w:jc w:val="center"/>
              <w:textAlignment w:val="center"/>
              <w:rPr>
                <w:rFonts w:ascii="宋体" w:hAnsi="宋体" w:cs="宋体"/>
                <w:color w:val="000000"/>
                <w:kern w:val="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rsidR="000D7F4B" w:rsidRDefault="000D7F4B">
            <w:pPr>
              <w:widowControl/>
              <w:jc w:val="left"/>
              <w:textAlignment w:val="center"/>
              <w:rPr>
                <w:rFonts w:ascii="宋体" w:hAnsi="宋体" w:cs="宋体" w:hint="eastAsia"/>
                <w:color w:val="000000"/>
                <w:kern w:val="0"/>
                <w:sz w:val="24"/>
                <w:szCs w:val="24"/>
              </w:rPr>
            </w:pP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）强大的数据处理平台</w:t>
            </w:r>
            <w:r>
              <w:rPr>
                <w:rFonts w:ascii="宋体" w:hAnsi="宋体" w:cs="宋体" w:hint="eastAsia"/>
                <w:color w:val="000000"/>
                <w:kern w:val="0"/>
                <w:sz w:val="24"/>
                <w:szCs w:val="24"/>
              </w:rPr>
              <w:br/>
              <w:t>a)数据处理平台可通过多种数据源对数据进行采集和归一化，通过和本地缓存进行对比，再实时进行消息分发和数据检索。</w:t>
            </w:r>
            <w:r>
              <w:rPr>
                <w:rFonts w:ascii="宋体" w:hAnsi="宋体" w:cs="宋体" w:hint="eastAsia"/>
                <w:color w:val="000000"/>
                <w:kern w:val="0"/>
                <w:sz w:val="24"/>
                <w:szCs w:val="24"/>
              </w:rPr>
              <w:br/>
              <w:t>b)系统可通过不同的引擎组件有机结合，实现多模块的插件化处理。</w:t>
            </w:r>
            <w:r>
              <w:rPr>
                <w:rFonts w:ascii="宋体" w:hAnsi="宋体" w:cs="宋体" w:hint="eastAsia"/>
                <w:color w:val="000000"/>
                <w:kern w:val="0"/>
                <w:sz w:val="24"/>
                <w:szCs w:val="24"/>
              </w:rPr>
              <w:br/>
              <w:t>c)在系统的运行过程的呼叫信息，设备信息，使用习惯等，数据平台可定期收集分析。</w:t>
            </w:r>
            <w:r>
              <w:rPr>
                <w:rFonts w:ascii="宋体" w:hAnsi="宋体" w:cs="宋体" w:hint="eastAsia"/>
                <w:color w:val="000000"/>
                <w:kern w:val="0"/>
                <w:sz w:val="24"/>
                <w:szCs w:val="24"/>
              </w:rPr>
              <w:br/>
              <w:t>2）医护排班功能</w:t>
            </w:r>
            <w:r>
              <w:rPr>
                <w:rFonts w:ascii="宋体" w:hAnsi="宋体" w:cs="宋体" w:hint="eastAsia"/>
                <w:color w:val="000000"/>
                <w:kern w:val="0"/>
                <w:sz w:val="24"/>
                <w:szCs w:val="24"/>
              </w:rPr>
              <w:br/>
              <w:t>a)可针对医生和护士采用不同的排班方式（医生按月/周，护士按周）。</w:t>
            </w:r>
            <w:r>
              <w:rPr>
                <w:rFonts w:ascii="宋体" w:hAnsi="宋体" w:cs="宋体" w:hint="eastAsia"/>
                <w:color w:val="000000"/>
                <w:kern w:val="0"/>
                <w:sz w:val="24"/>
                <w:szCs w:val="24"/>
              </w:rPr>
              <w:br/>
              <w:t>b)支持排班备注/留言，支持排班报备，支持排班导出。</w:t>
            </w:r>
            <w:r>
              <w:rPr>
                <w:rFonts w:ascii="宋体" w:hAnsi="宋体" w:cs="宋体" w:hint="eastAsia"/>
                <w:color w:val="000000"/>
                <w:kern w:val="0"/>
                <w:sz w:val="24"/>
                <w:szCs w:val="24"/>
              </w:rPr>
              <w:br/>
              <w:t>c)护士可方便的进行医护排班信息的维护，可使用系统本身的医护排班系统，也可以对接第三方排班系统。</w:t>
            </w:r>
            <w:r>
              <w:rPr>
                <w:rFonts w:ascii="宋体" w:hAnsi="宋体" w:cs="宋体" w:hint="eastAsia"/>
                <w:color w:val="000000"/>
                <w:kern w:val="0"/>
                <w:sz w:val="24"/>
                <w:szCs w:val="24"/>
              </w:rPr>
              <w:br/>
              <w:t>3）呼叫/床旁产品对接</w:t>
            </w:r>
            <w:r>
              <w:rPr>
                <w:rFonts w:ascii="宋体" w:hAnsi="宋体" w:cs="宋体" w:hint="eastAsia"/>
                <w:color w:val="000000"/>
                <w:kern w:val="0"/>
                <w:sz w:val="24"/>
                <w:szCs w:val="24"/>
              </w:rPr>
              <w:br/>
              <w:t>a)支持与同厂家制造生产的呼叫系统对接，可展示病床呼叫、紧急报</w:t>
            </w:r>
            <w:r>
              <w:rPr>
                <w:rFonts w:ascii="宋体" w:hAnsi="宋体" w:cs="宋体" w:hint="eastAsia"/>
                <w:color w:val="000000"/>
                <w:kern w:val="0"/>
                <w:sz w:val="24"/>
                <w:szCs w:val="24"/>
              </w:rPr>
              <w:lastRenderedPageBreak/>
              <w:t>警，呼叫等待，护士进入，增援呼叫等动态信息。</w:t>
            </w:r>
            <w:r>
              <w:rPr>
                <w:rFonts w:ascii="宋体" w:hAnsi="宋体" w:cs="宋体" w:hint="eastAsia"/>
                <w:color w:val="000000"/>
                <w:kern w:val="0"/>
                <w:sz w:val="24"/>
                <w:szCs w:val="24"/>
              </w:rPr>
              <w:br/>
              <w:t>b))支持同步同厂家其他产品线系统的病人数据。</w:t>
            </w:r>
          </w:p>
        </w:tc>
      </w:tr>
      <w:tr w:rsidR="000D7F4B" w:rsidTr="000D7F4B">
        <w:trPr>
          <w:trHeight w:val="2067"/>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4</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信息交换管理主机</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台</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21 </w:t>
            </w:r>
          </w:p>
        </w:tc>
        <w:tc>
          <w:tcPr>
            <w:tcW w:w="936"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right w:w="15" w:type="dxa"/>
            </w:tcMar>
            <w:vAlign w:val="center"/>
          </w:tcPr>
          <w:p w:rsidR="000D7F4B" w:rsidRDefault="000D7F4B">
            <w:pPr>
              <w:widowControl/>
              <w:jc w:val="center"/>
              <w:textAlignment w:val="center"/>
              <w:rPr>
                <w:rFonts w:ascii="宋体" w:hAnsi="宋体" w:cs="宋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right w:w="15" w:type="dxa"/>
            </w:tcMar>
            <w:vAlign w:val="center"/>
          </w:tcPr>
          <w:p w:rsidR="000D7F4B" w:rsidRDefault="000D7F4B">
            <w:pPr>
              <w:widowControl/>
              <w:jc w:val="center"/>
              <w:textAlignment w:val="center"/>
              <w:rPr>
                <w:rFonts w:ascii="宋体" w:hAnsi="宋体" w:cs="宋体"/>
                <w:color w:val="000000"/>
                <w:kern w:val="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rsidR="000D7F4B" w:rsidRDefault="000D7F4B">
            <w:pPr>
              <w:widowControl/>
              <w:jc w:val="left"/>
              <w:textAlignment w:val="center"/>
              <w:rPr>
                <w:rFonts w:ascii="宋体" w:hAnsi="宋体" w:cs="宋体" w:hint="eastAsia"/>
                <w:color w:val="000000"/>
                <w:kern w:val="0"/>
                <w:sz w:val="24"/>
                <w:szCs w:val="24"/>
              </w:rPr>
            </w:pP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1.主机具有RJ45网络接口，通过标准TCP/IP协议与机房服务器进行数据通信，获取HIS系统中病房科室数据信息。</w:t>
            </w:r>
            <w:r>
              <w:rPr>
                <w:rFonts w:ascii="宋体" w:hAnsi="宋体" w:cs="宋体" w:hint="eastAsia"/>
                <w:color w:val="000000"/>
                <w:kern w:val="0"/>
                <w:sz w:val="24"/>
                <w:szCs w:val="24"/>
              </w:rPr>
              <w:br/>
              <w:t>2.主机高带宽两线制总线接口，接口可连接床头分机、门口分机、卫生间分机等设备。</w:t>
            </w:r>
            <w:r>
              <w:rPr>
                <w:rFonts w:ascii="宋体" w:hAnsi="宋体" w:cs="宋体" w:hint="eastAsia"/>
                <w:color w:val="000000"/>
                <w:kern w:val="0"/>
                <w:sz w:val="24"/>
                <w:szCs w:val="24"/>
              </w:rPr>
              <w:br/>
              <w:t>3.支持连接显示屏、点阵屏设备，进行显示呼叫信息及宣传用语的显示。</w:t>
            </w:r>
            <w:r>
              <w:rPr>
                <w:rFonts w:ascii="宋体" w:hAnsi="宋体" w:cs="宋体" w:hint="eastAsia"/>
                <w:color w:val="000000"/>
                <w:kern w:val="0"/>
                <w:sz w:val="24"/>
                <w:szCs w:val="24"/>
              </w:rPr>
              <w:br/>
              <w:t>4.支持扩展医护主机、通用电话机、值班室分机等设备。</w:t>
            </w:r>
            <w:r>
              <w:rPr>
                <w:rFonts w:ascii="宋体" w:hAnsi="宋体" w:cs="宋体" w:hint="eastAsia"/>
                <w:color w:val="000000"/>
                <w:kern w:val="0"/>
                <w:sz w:val="24"/>
                <w:szCs w:val="24"/>
              </w:rPr>
              <w:br/>
              <w:t>5.支持扩展门禁分机，系统集成病区门口门禁电磁锁控制功能。</w:t>
            </w:r>
            <w:r>
              <w:rPr>
                <w:rFonts w:ascii="宋体" w:hAnsi="宋体" w:cs="宋体" w:hint="eastAsia"/>
                <w:color w:val="000000"/>
                <w:kern w:val="0"/>
                <w:sz w:val="24"/>
                <w:szCs w:val="24"/>
              </w:rPr>
              <w:br/>
              <w:t>6.支持扩展标准CAN、485通讯外设，提供RS232接口。</w:t>
            </w:r>
            <w:r>
              <w:rPr>
                <w:rFonts w:ascii="宋体" w:hAnsi="宋体" w:cs="宋体" w:hint="eastAsia"/>
                <w:color w:val="000000"/>
                <w:kern w:val="0"/>
                <w:sz w:val="24"/>
                <w:szCs w:val="24"/>
              </w:rPr>
              <w:br/>
              <w:t>7.具有振铃输出接口，可用于系统振铃音频信号输出，用于外接功放。</w:t>
            </w:r>
            <w:r>
              <w:rPr>
                <w:rFonts w:ascii="宋体" w:hAnsi="宋体" w:cs="宋体" w:hint="eastAsia"/>
                <w:color w:val="000000"/>
                <w:kern w:val="0"/>
                <w:sz w:val="24"/>
                <w:szCs w:val="24"/>
              </w:rPr>
              <w:br/>
              <w:t>8.主机内嵌WEB服务，具有网页登陆配置功能，方便安装时调试与配置。</w:t>
            </w:r>
            <w:r>
              <w:rPr>
                <w:rFonts w:ascii="宋体" w:hAnsi="宋体" w:cs="宋体" w:hint="eastAsia"/>
                <w:color w:val="000000"/>
                <w:kern w:val="0"/>
                <w:sz w:val="24"/>
                <w:szCs w:val="24"/>
              </w:rPr>
              <w:br/>
              <w:t>9.具有防雷击、防浪涌、短路保护、接地保护、过载保护等多重保护电路系统。</w:t>
            </w:r>
          </w:p>
        </w:tc>
      </w:tr>
      <w:tr w:rsidR="000D7F4B" w:rsidTr="000D7F4B">
        <w:trPr>
          <w:trHeight w:val="374"/>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IP网络医护主机</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台</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21 </w:t>
            </w:r>
          </w:p>
        </w:tc>
        <w:tc>
          <w:tcPr>
            <w:tcW w:w="936"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right w:w="15" w:type="dxa"/>
            </w:tcMar>
            <w:vAlign w:val="center"/>
          </w:tcPr>
          <w:p w:rsidR="000D7F4B" w:rsidRDefault="000D7F4B">
            <w:pPr>
              <w:widowControl/>
              <w:jc w:val="center"/>
              <w:textAlignment w:val="center"/>
              <w:rPr>
                <w:rFonts w:ascii="宋体" w:hAnsi="宋体" w:cs="宋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right w:w="15" w:type="dxa"/>
            </w:tcMar>
            <w:vAlign w:val="center"/>
          </w:tcPr>
          <w:p w:rsidR="000D7F4B" w:rsidRDefault="000D7F4B">
            <w:pPr>
              <w:widowControl/>
              <w:jc w:val="center"/>
              <w:textAlignment w:val="center"/>
              <w:rPr>
                <w:rFonts w:ascii="宋体" w:hAnsi="宋体" w:cs="宋体"/>
                <w:color w:val="000000"/>
                <w:kern w:val="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rsidR="000D7F4B" w:rsidRDefault="000D7F4B">
            <w:pPr>
              <w:widowControl/>
              <w:jc w:val="left"/>
              <w:textAlignment w:val="center"/>
              <w:rPr>
                <w:rFonts w:ascii="宋体" w:hAnsi="宋体" w:cs="宋体" w:hint="eastAsia"/>
                <w:color w:val="000000"/>
                <w:kern w:val="0"/>
                <w:sz w:val="24"/>
                <w:szCs w:val="24"/>
              </w:rPr>
            </w:pP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1.采用10.0英寸及以上，屏幕分辨率：1024*600</w:t>
            </w:r>
            <w:r>
              <w:rPr>
                <w:rFonts w:ascii="宋体" w:hAnsi="宋体" w:cs="宋体" w:hint="eastAsia"/>
                <w:color w:val="000000"/>
                <w:kern w:val="0"/>
                <w:sz w:val="24"/>
                <w:szCs w:val="24"/>
              </w:rPr>
              <w:br/>
              <w:t>2.采用20色及以上LED灯指示呼叫患者的护理级别。护理级别颜色可以系统配置。</w:t>
            </w:r>
            <w:r>
              <w:rPr>
                <w:rFonts w:ascii="宋体" w:hAnsi="宋体" w:cs="宋体" w:hint="eastAsia"/>
                <w:color w:val="000000"/>
                <w:kern w:val="0"/>
                <w:sz w:val="24"/>
                <w:szCs w:val="24"/>
              </w:rPr>
              <w:br/>
              <w:t>3.可显示并语音播放呼叫病房号和病床号，播报次数可调，支持循环播报、间隔播报两种播报方式。</w:t>
            </w:r>
            <w:r>
              <w:rPr>
                <w:rFonts w:ascii="宋体" w:hAnsi="宋体" w:cs="宋体" w:hint="eastAsia"/>
                <w:color w:val="000000"/>
                <w:kern w:val="0"/>
                <w:sz w:val="24"/>
                <w:szCs w:val="24"/>
              </w:rPr>
              <w:br/>
              <w:t>4.可向某一病人终端或值班终端发起语音呼叫，进行双向对讲操作。</w:t>
            </w:r>
            <w:r>
              <w:rPr>
                <w:rFonts w:ascii="宋体" w:hAnsi="宋体" w:cs="宋体" w:hint="eastAsia"/>
                <w:color w:val="000000"/>
                <w:kern w:val="0"/>
                <w:sz w:val="24"/>
                <w:szCs w:val="24"/>
              </w:rPr>
              <w:br/>
              <w:t>5.支持独立广播功能，可通过屏幕选择任意床位进行话筒广播功能，方便进行各种宣教操作。</w:t>
            </w:r>
            <w:r>
              <w:rPr>
                <w:rFonts w:ascii="宋体" w:hAnsi="宋体" w:cs="宋体" w:hint="eastAsia"/>
                <w:color w:val="000000"/>
                <w:kern w:val="0"/>
                <w:sz w:val="24"/>
                <w:szCs w:val="24"/>
              </w:rPr>
              <w:br/>
              <w:t>6.可显示床位一览表，并具有标准模式与精简模式两种显示模式。精简模式可以同时显示更多的床位数，而标准模式可以直观展现更多的</w:t>
            </w:r>
            <w:r>
              <w:rPr>
                <w:rFonts w:ascii="宋体" w:hAnsi="宋体" w:cs="宋体" w:hint="eastAsia"/>
                <w:color w:val="000000"/>
                <w:kern w:val="0"/>
                <w:sz w:val="24"/>
                <w:szCs w:val="24"/>
              </w:rPr>
              <w:lastRenderedPageBreak/>
              <w:t>信息内容。</w:t>
            </w:r>
            <w:r>
              <w:rPr>
                <w:rFonts w:ascii="宋体" w:hAnsi="宋体" w:cs="宋体" w:hint="eastAsia"/>
                <w:color w:val="000000"/>
                <w:kern w:val="0"/>
                <w:sz w:val="24"/>
                <w:szCs w:val="24"/>
              </w:rPr>
              <w:br/>
              <w:t>7.支持呼叫对讲、呼叫显示、呼叫未处理提醒与一键清除等功能。</w:t>
            </w:r>
            <w:r>
              <w:rPr>
                <w:rFonts w:ascii="宋体" w:hAnsi="宋体" w:cs="宋体" w:hint="eastAsia"/>
                <w:color w:val="000000"/>
                <w:kern w:val="0"/>
                <w:sz w:val="24"/>
                <w:szCs w:val="24"/>
              </w:rPr>
              <w:br/>
              <w:t>8.自动调节系统通话音量，提供4个时段，每个时间段时间灵活可调。</w:t>
            </w:r>
            <w:r>
              <w:rPr>
                <w:rFonts w:ascii="宋体" w:hAnsi="宋体" w:cs="宋体" w:hint="eastAsia"/>
                <w:color w:val="000000"/>
                <w:kern w:val="0"/>
                <w:sz w:val="24"/>
                <w:szCs w:val="24"/>
              </w:rPr>
              <w:br/>
              <w:t>9.支持扩展门禁分机可视对讲功能，并可对门禁电磁锁开关进行控制，方便系统对病区门禁集中管理。</w:t>
            </w:r>
            <w:r>
              <w:rPr>
                <w:rFonts w:ascii="宋体" w:hAnsi="宋体" w:cs="宋体" w:hint="eastAsia"/>
                <w:color w:val="000000"/>
                <w:kern w:val="0"/>
                <w:sz w:val="24"/>
                <w:szCs w:val="24"/>
              </w:rPr>
              <w:br/>
              <w:t>10.具有线路检测、故障报警、故障巡检、工作日志记录功能。</w:t>
            </w:r>
            <w:r>
              <w:rPr>
                <w:rFonts w:ascii="宋体" w:hAnsi="宋体" w:cs="宋体" w:hint="eastAsia"/>
                <w:color w:val="000000"/>
                <w:kern w:val="0"/>
                <w:sz w:val="24"/>
                <w:szCs w:val="24"/>
              </w:rPr>
              <w:br/>
              <w:t>11.设备支持在线升级功能，可通过服务器进行程序升级。</w:t>
            </w:r>
          </w:p>
        </w:tc>
      </w:tr>
      <w:tr w:rsidR="000D7F4B" w:rsidTr="000D7F4B">
        <w:trPr>
          <w:trHeight w:val="2067"/>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6</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门口分机</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317 </w:t>
            </w:r>
          </w:p>
        </w:tc>
        <w:tc>
          <w:tcPr>
            <w:tcW w:w="936"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right w:w="15" w:type="dxa"/>
            </w:tcMar>
            <w:vAlign w:val="center"/>
          </w:tcPr>
          <w:p w:rsidR="000D7F4B" w:rsidRDefault="000D7F4B">
            <w:pPr>
              <w:widowControl/>
              <w:jc w:val="center"/>
              <w:textAlignment w:val="center"/>
              <w:rPr>
                <w:rFonts w:ascii="宋体" w:hAnsi="宋体" w:cs="宋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right w:w="15" w:type="dxa"/>
            </w:tcMar>
            <w:vAlign w:val="center"/>
          </w:tcPr>
          <w:p w:rsidR="000D7F4B" w:rsidRDefault="000D7F4B">
            <w:pPr>
              <w:widowControl/>
              <w:jc w:val="center"/>
              <w:textAlignment w:val="center"/>
              <w:rPr>
                <w:rFonts w:ascii="宋体" w:hAnsi="宋体" w:cs="宋体"/>
                <w:color w:val="000000"/>
                <w:kern w:val="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rsidR="000D7F4B" w:rsidRDefault="000D7F4B">
            <w:pPr>
              <w:widowControl/>
              <w:jc w:val="left"/>
              <w:textAlignment w:val="center"/>
              <w:rPr>
                <w:rFonts w:ascii="宋体" w:hAnsi="宋体" w:cs="宋体" w:hint="eastAsia"/>
                <w:color w:val="000000"/>
                <w:kern w:val="0"/>
                <w:sz w:val="24"/>
                <w:szCs w:val="24"/>
              </w:rPr>
            </w:pP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1.采用10.0英寸及以上液晶屏，屏幕分辨率1024*600及以上。</w:t>
            </w:r>
            <w:r>
              <w:rPr>
                <w:rFonts w:ascii="宋体" w:hAnsi="宋体" w:cs="宋体" w:hint="eastAsia"/>
                <w:color w:val="000000"/>
                <w:kern w:val="0"/>
                <w:sz w:val="24"/>
                <w:szCs w:val="24"/>
              </w:rPr>
              <w:br/>
              <w:t>2.采用20色及以上门灯提示本房间的护理级别，呼叫时常亮，护士进入闪烁。</w:t>
            </w:r>
            <w:r>
              <w:rPr>
                <w:rFonts w:ascii="宋体" w:hAnsi="宋体" w:cs="宋体" w:hint="eastAsia"/>
                <w:color w:val="000000"/>
                <w:kern w:val="0"/>
                <w:sz w:val="24"/>
                <w:szCs w:val="24"/>
              </w:rPr>
              <w:br/>
              <w:t>3.可显示病房号、床位号、患者名、责任护士、责任医生、医护照片、医院介绍、科室介绍等信息。支持通过护理键进行护士进入、护士离开操作。</w:t>
            </w:r>
            <w:r>
              <w:rPr>
                <w:rFonts w:ascii="宋体" w:hAnsi="宋体" w:cs="宋体" w:hint="eastAsia"/>
                <w:color w:val="000000"/>
                <w:kern w:val="0"/>
                <w:sz w:val="24"/>
                <w:szCs w:val="24"/>
              </w:rPr>
              <w:br/>
              <w:t>4.支持护士定位，可提示和记录护士所在病房号。</w:t>
            </w:r>
            <w:r>
              <w:rPr>
                <w:rFonts w:ascii="宋体" w:hAnsi="宋体" w:cs="宋体" w:hint="eastAsia"/>
                <w:color w:val="000000"/>
                <w:kern w:val="0"/>
                <w:sz w:val="24"/>
                <w:szCs w:val="24"/>
              </w:rPr>
              <w:br/>
              <w:t>5.支持智能门口刷卡，实现护士定位和记录。</w:t>
            </w:r>
            <w:r>
              <w:rPr>
                <w:rFonts w:ascii="宋体" w:hAnsi="宋体" w:cs="宋体" w:hint="eastAsia"/>
                <w:color w:val="000000"/>
                <w:kern w:val="0"/>
                <w:sz w:val="24"/>
                <w:szCs w:val="24"/>
              </w:rPr>
              <w:br/>
              <w:t>6.根据系统设置的护理等级信息即患者护理级别，呼叫时门口分机灯显示相应颜色。</w:t>
            </w:r>
            <w:r>
              <w:rPr>
                <w:rFonts w:ascii="宋体" w:hAnsi="宋体" w:cs="宋体" w:hint="eastAsia"/>
                <w:color w:val="000000"/>
                <w:kern w:val="0"/>
                <w:sz w:val="24"/>
                <w:szCs w:val="24"/>
              </w:rPr>
              <w:br/>
              <w:t>7.信息界面文字过多时支持滚动显示，可以实现大量文本上移或左移显示</w:t>
            </w:r>
            <w:r>
              <w:rPr>
                <w:rFonts w:ascii="宋体" w:hAnsi="宋体" w:cs="宋体" w:hint="eastAsia"/>
                <w:color w:val="000000"/>
                <w:kern w:val="0"/>
                <w:sz w:val="24"/>
                <w:szCs w:val="24"/>
              </w:rPr>
              <w:br/>
              <w:t>8.展示界面可根据呼叫床位对相应的块闪烁显示，文字和背景可以指定显示颜色。</w:t>
            </w:r>
            <w:r>
              <w:rPr>
                <w:rFonts w:ascii="宋体" w:hAnsi="宋体" w:cs="宋体" w:hint="eastAsia"/>
                <w:color w:val="000000"/>
                <w:kern w:val="0"/>
                <w:sz w:val="24"/>
                <w:szCs w:val="24"/>
              </w:rPr>
              <w:br/>
              <w:t>9.支持调整分机信息界面的样式和内容，可同时展示5张信息界面，可手动切换查看，支持设置正常待机默认界面。</w:t>
            </w:r>
            <w:r>
              <w:rPr>
                <w:rFonts w:ascii="宋体" w:hAnsi="宋体" w:cs="宋体" w:hint="eastAsia"/>
                <w:color w:val="000000"/>
                <w:kern w:val="0"/>
                <w:sz w:val="24"/>
                <w:szCs w:val="24"/>
              </w:rPr>
              <w:br/>
              <w:t>10.分机设备程序、素材支持在线升级，可由系统后台统一进行功能升级。</w:t>
            </w:r>
          </w:p>
        </w:tc>
      </w:tr>
      <w:tr w:rsidR="000D7F4B" w:rsidTr="000D7F4B">
        <w:trPr>
          <w:trHeight w:val="5277"/>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7</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床头分机</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913 </w:t>
            </w:r>
          </w:p>
        </w:tc>
        <w:tc>
          <w:tcPr>
            <w:tcW w:w="936"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right w:w="15" w:type="dxa"/>
            </w:tcMar>
            <w:vAlign w:val="center"/>
          </w:tcPr>
          <w:p w:rsidR="000D7F4B" w:rsidRDefault="000D7F4B">
            <w:pPr>
              <w:widowControl/>
              <w:jc w:val="center"/>
              <w:textAlignment w:val="center"/>
              <w:rPr>
                <w:rFonts w:ascii="宋体" w:hAnsi="宋体" w:cs="宋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right w:w="15" w:type="dxa"/>
            </w:tcMar>
            <w:vAlign w:val="center"/>
          </w:tcPr>
          <w:p w:rsidR="000D7F4B" w:rsidRDefault="000D7F4B">
            <w:pPr>
              <w:widowControl/>
              <w:jc w:val="center"/>
              <w:textAlignment w:val="center"/>
              <w:rPr>
                <w:rFonts w:ascii="宋体" w:hAnsi="宋体" w:cs="宋体"/>
                <w:color w:val="000000"/>
                <w:kern w:val="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rsidR="000D7F4B" w:rsidRDefault="000D7F4B">
            <w:pPr>
              <w:widowControl/>
              <w:jc w:val="left"/>
              <w:textAlignment w:val="center"/>
              <w:rPr>
                <w:rFonts w:ascii="宋体" w:hAnsi="宋体" w:cs="宋体" w:hint="eastAsia"/>
                <w:color w:val="000000"/>
                <w:kern w:val="0"/>
                <w:sz w:val="24"/>
                <w:szCs w:val="24"/>
              </w:rPr>
            </w:pP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1.分机采用7英寸及以上液晶触摸屏，屏幕分辨率800*480及以上。</w:t>
            </w:r>
            <w:r>
              <w:rPr>
                <w:rFonts w:ascii="宋体" w:hAnsi="宋体" w:cs="宋体" w:hint="eastAsia"/>
                <w:color w:val="000000"/>
                <w:kern w:val="0"/>
                <w:sz w:val="24"/>
                <w:szCs w:val="24"/>
              </w:rPr>
              <w:br/>
              <w:t>2.屏幕亮屏时间可由系统后台统一设定，避免影响病患夜间休息，黑屏时可通过触摸屏幕点亮屏幕。</w:t>
            </w:r>
            <w:r>
              <w:rPr>
                <w:rFonts w:ascii="宋体" w:hAnsi="宋体" w:cs="宋体" w:hint="eastAsia"/>
                <w:color w:val="000000"/>
                <w:kern w:val="0"/>
                <w:sz w:val="24"/>
                <w:szCs w:val="24"/>
              </w:rPr>
              <w:br/>
              <w:t>3.支持与护士站主机的双向呼叫及对讲。</w:t>
            </w:r>
            <w:r>
              <w:rPr>
                <w:rFonts w:ascii="宋体" w:hAnsi="宋体" w:cs="宋体" w:hint="eastAsia"/>
                <w:color w:val="000000"/>
                <w:kern w:val="0"/>
                <w:sz w:val="24"/>
                <w:szCs w:val="24"/>
              </w:rPr>
              <w:br/>
              <w:t>4.支持护理呼叫、增援呼叫、呼叫清除等功能。</w:t>
            </w:r>
            <w:r>
              <w:rPr>
                <w:rFonts w:ascii="宋体" w:hAnsi="宋体" w:cs="宋体" w:hint="eastAsia"/>
                <w:color w:val="000000"/>
                <w:kern w:val="0"/>
                <w:sz w:val="24"/>
                <w:szCs w:val="24"/>
              </w:rPr>
              <w:br/>
              <w:t>5.支持护士定位，可提示和记录护士所在病房号。</w:t>
            </w:r>
            <w:r>
              <w:rPr>
                <w:rFonts w:ascii="宋体" w:hAnsi="宋体" w:cs="宋体" w:hint="eastAsia"/>
                <w:color w:val="000000"/>
                <w:kern w:val="0"/>
                <w:sz w:val="24"/>
                <w:szCs w:val="24"/>
              </w:rPr>
              <w:br/>
              <w:t>6.支持新短消息、呼叫存储等语音及弹窗提醒。</w:t>
            </w:r>
            <w:r>
              <w:rPr>
                <w:rFonts w:ascii="宋体" w:hAnsi="宋体" w:cs="宋体" w:hint="eastAsia"/>
                <w:color w:val="000000"/>
                <w:kern w:val="0"/>
                <w:sz w:val="24"/>
                <w:szCs w:val="24"/>
              </w:rPr>
              <w:br/>
              <w:t>7.支持对病人姓名、年龄、护理等级、护理标识、科室介绍、医院介绍等信息的显示。</w:t>
            </w:r>
            <w:r>
              <w:rPr>
                <w:rFonts w:ascii="宋体" w:hAnsi="宋体" w:cs="宋体" w:hint="eastAsia"/>
                <w:color w:val="000000"/>
                <w:kern w:val="0"/>
                <w:sz w:val="24"/>
                <w:szCs w:val="24"/>
              </w:rPr>
              <w:br/>
              <w:t>8.病人信息界面文字过多时可滚动显示，可以实现大量文本上移或左移显病人信息界面可根据文本内容提供块闪烁显示，文字和背景可以指定显示颜色。</w:t>
            </w:r>
            <w:r>
              <w:rPr>
                <w:rFonts w:ascii="宋体" w:hAnsi="宋体" w:cs="宋体" w:hint="eastAsia"/>
                <w:color w:val="000000"/>
                <w:kern w:val="0"/>
                <w:sz w:val="24"/>
                <w:szCs w:val="24"/>
              </w:rPr>
              <w:br/>
              <w:t>9.病人信息界面支持同时展示多张图片,用来展示医护头像、护理标识等。</w:t>
            </w:r>
            <w:r>
              <w:rPr>
                <w:rFonts w:ascii="宋体" w:hAnsi="宋体" w:cs="宋体" w:hint="eastAsia"/>
                <w:color w:val="000000"/>
                <w:kern w:val="0"/>
                <w:sz w:val="24"/>
                <w:szCs w:val="24"/>
              </w:rPr>
              <w:br/>
              <w:t>10.床头分机内部菜单指向的表格可以定制样式，菜单内容最大支持10万汉字，每个表格可以保存5000条记录，可以实现快速翻页和查看。</w:t>
            </w:r>
            <w:r>
              <w:rPr>
                <w:rFonts w:ascii="宋体" w:hAnsi="宋体" w:cs="宋体" w:hint="eastAsia"/>
                <w:color w:val="000000"/>
                <w:kern w:val="0"/>
                <w:sz w:val="24"/>
                <w:szCs w:val="24"/>
              </w:rPr>
              <w:br/>
              <w:t>11.支持在线调整病人信息界面的样式和内容，最多可以同时展示5张病人信息界面，可手动切换查看，支持设置正常待机默认界面。</w:t>
            </w:r>
            <w:r>
              <w:rPr>
                <w:rFonts w:ascii="宋体" w:hAnsi="宋体" w:cs="宋体" w:hint="eastAsia"/>
                <w:color w:val="000000"/>
                <w:kern w:val="0"/>
                <w:sz w:val="24"/>
                <w:szCs w:val="24"/>
              </w:rPr>
              <w:br/>
              <w:t>12.呼叫开关通过专用线缆连接至每个床头分机，呼叫开关支持呼叫、换药、取消呼叫、手电照明、屏幕亮屏开关等功能。</w:t>
            </w:r>
            <w:r>
              <w:rPr>
                <w:rFonts w:ascii="宋体" w:hAnsi="宋体" w:cs="宋体" w:hint="eastAsia"/>
                <w:color w:val="000000"/>
                <w:kern w:val="0"/>
                <w:sz w:val="24"/>
                <w:szCs w:val="24"/>
              </w:rPr>
              <w:br/>
              <w:t>13.分机设备程序、素材支持在线升级，可由系统后台统一进行功能升级。</w:t>
            </w:r>
          </w:p>
        </w:tc>
      </w:tr>
      <w:tr w:rsidR="000D7F4B" w:rsidTr="000D7F4B">
        <w:trPr>
          <w:trHeight w:val="1520"/>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8</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卫生间分机</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384 </w:t>
            </w:r>
          </w:p>
        </w:tc>
        <w:tc>
          <w:tcPr>
            <w:tcW w:w="936"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right w:w="15" w:type="dxa"/>
            </w:tcMar>
            <w:vAlign w:val="center"/>
          </w:tcPr>
          <w:p w:rsidR="000D7F4B" w:rsidRDefault="000D7F4B">
            <w:pPr>
              <w:widowControl/>
              <w:jc w:val="center"/>
              <w:textAlignment w:val="center"/>
              <w:rPr>
                <w:rFonts w:ascii="宋体" w:hAnsi="宋体" w:cs="宋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right w:w="15" w:type="dxa"/>
            </w:tcMar>
            <w:vAlign w:val="center"/>
          </w:tcPr>
          <w:p w:rsidR="000D7F4B" w:rsidRDefault="000D7F4B">
            <w:pPr>
              <w:widowControl/>
              <w:jc w:val="center"/>
              <w:textAlignment w:val="center"/>
              <w:rPr>
                <w:rFonts w:ascii="宋体" w:hAnsi="宋体" w:cs="宋体"/>
                <w:color w:val="000000"/>
                <w:kern w:val="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rsidR="000D7F4B" w:rsidRDefault="000D7F4B">
            <w:pPr>
              <w:widowControl/>
              <w:jc w:val="left"/>
              <w:textAlignment w:val="center"/>
              <w:rPr>
                <w:rFonts w:ascii="宋体" w:hAnsi="宋体" w:cs="宋体" w:hint="eastAsia"/>
                <w:color w:val="000000"/>
                <w:kern w:val="0"/>
                <w:sz w:val="24"/>
                <w:szCs w:val="24"/>
              </w:rPr>
            </w:pP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1.紧急情况的呼叫设计，优先级最高</w:t>
            </w:r>
            <w:r>
              <w:rPr>
                <w:rFonts w:ascii="宋体" w:hAnsi="宋体" w:cs="宋体" w:hint="eastAsia"/>
                <w:color w:val="000000"/>
                <w:kern w:val="0"/>
                <w:sz w:val="24"/>
                <w:szCs w:val="24"/>
              </w:rPr>
              <w:br/>
              <w:t>2.呼叫时有明显的声光报警提示，并在病区中有广播提示</w:t>
            </w:r>
            <w:r>
              <w:rPr>
                <w:rFonts w:ascii="宋体" w:hAnsi="宋体" w:cs="宋体" w:hint="eastAsia"/>
                <w:color w:val="000000"/>
                <w:kern w:val="0"/>
                <w:sz w:val="24"/>
                <w:szCs w:val="24"/>
              </w:rPr>
              <w:br/>
              <w:t>3.IP68及以上防护等级，防水、防尘工艺设计，适合卫生间、淋浴间等潮湿环境使用。</w:t>
            </w:r>
            <w:r>
              <w:rPr>
                <w:rFonts w:ascii="宋体" w:hAnsi="宋体" w:cs="宋体" w:hint="eastAsia"/>
                <w:color w:val="000000"/>
                <w:kern w:val="0"/>
                <w:sz w:val="24"/>
                <w:szCs w:val="24"/>
              </w:rPr>
              <w:br/>
              <w:t>4.有专用的取消按键</w:t>
            </w:r>
          </w:p>
        </w:tc>
      </w:tr>
      <w:tr w:rsidR="000D7F4B" w:rsidTr="000D7F4B">
        <w:trPr>
          <w:trHeight w:val="1520"/>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走廊显示屏</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台</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29 </w:t>
            </w:r>
          </w:p>
        </w:tc>
        <w:tc>
          <w:tcPr>
            <w:tcW w:w="936"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right w:w="15" w:type="dxa"/>
            </w:tcMar>
            <w:vAlign w:val="center"/>
          </w:tcPr>
          <w:p w:rsidR="000D7F4B" w:rsidRDefault="000D7F4B">
            <w:pPr>
              <w:widowControl/>
              <w:jc w:val="center"/>
              <w:textAlignment w:val="center"/>
              <w:rPr>
                <w:rFonts w:ascii="宋体" w:hAnsi="宋体" w:cs="宋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right w:w="15" w:type="dxa"/>
            </w:tcMar>
            <w:vAlign w:val="center"/>
          </w:tcPr>
          <w:p w:rsidR="000D7F4B" w:rsidRDefault="000D7F4B">
            <w:pPr>
              <w:widowControl/>
              <w:jc w:val="center"/>
              <w:textAlignment w:val="center"/>
              <w:rPr>
                <w:rFonts w:ascii="宋体" w:hAnsi="宋体" w:cs="宋体"/>
                <w:color w:val="000000"/>
                <w:kern w:val="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rsidR="000D7F4B" w:rsidRDefault="000D7F4B">
            <w:pPr>
              <w:widowControl/>
              <w:jc w:val="left"/>
              <w:textAlignment w:val="center"/>
              <w:rPr>
                <w:rFonts w:ascii="宋体" w:hAnsi="宋体" w:cs="宋体" w:hint="eastAsia"/>
                <w:color w:val="000000"/>
                <w:kern w:val="0"/>
                <w:sz w:val="24"/>
                <w:szCs w:val="24"/>
              </w:rPr>
            </w:pP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1.双面Φ3.75点阵，可显示2行*8个汉字</w:t>
            </w:r>
            <w:r>
              <w:rPr>
                <w:rFonts w:ascii="宋体" w:hAnsi="宋体" w:cs="宋体" w:hint="eastAsia"/>
                <w:color w:val="000000"/>
                <w:kern w:val="0"/>
                <w:sz w:val="24"/>
                <w:szCs w:val="24"/>
              </w:rPr>
              <w:br/>
              <w:t>2. 呼叫时循环显示护理级别、病房号和床位号</w:t>
            </w:r>
            <w:r>
              <w:rPr>
                <w:rFonts w:ascii="宋体" w:hAnsi="宋体" w:cs="宋体" w:hint="eastAsia"/>
                <w:color w:val="000000"/>
                <w:kern w:val="0"/>
                <w:sz w:val="24"/>
                <w:szCs w:val="24"/>
              </w:rPr>
              <w:br/>
              <w:t>3. 待机时滚动显示日期、时间、护士位置、温馨提示等信息</w:t>
            </w:r>
            <w:r>
              <w:rPr>
                <w:rFonts w:ascii="宋体" w:hAnsi="宋体" w:cs="宋体" w:hint="eastAsia"/>
                <w:color w:val="000000"/>
                <w:kern w:val="0"/>
                <w:sz w:val="24"/>
                <w:szCs w:val="24"/>
              </w:rPr>
              <w:br/>
              <w:t>4.内置扬声器，支持同步语音报号</w:t>
            </w:r>
          </w:p>
        </w:tc>
      </w:tr>
      <w:tr w:rsidR="000D7F4B" w:rsidTr="000D7F4B">
        <w:trPr>
          <w:trHeight w:val="1775"/>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病区门禁分机</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76 </w:t>
            </w:r>
          </w:p>
        </w:tc>
        <w:tc>
          <w:tcPr>
            <w:tcW w:w="936"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right w:w="15" w:type="dxa"/>
            </w:tcMar>
            <w:vAlign w:val="center"/>
          </w:tcPr>
          <w:p w:rsidR="000D7F4B" w:rsidRDefault="000D7F4B">
            <w:pPr>
              <w:widowControl/>
              <w:jc w:val="center"/>
              <w:textAlignment w:val="center"/>
              <w:rPr>
                <w:rFonts w:ascii="宋体" w:hAnsi="宋体" w:cs="宋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right w:w="15" w:type="dxa"/>
            </w:tcMar>
            <w:vAlign w:val="center"/>
          </w:tcPr>
          <w:p w:rsidR="000D7F4B" w:rsidRDefault="000D7F4B">
            <w:pPr>
              <w:widowControl/>
              <w:jc w:val="center"/>
              <w:textAlignment w:val="center"/>
              <w:rPr>
                <w:rFonts w:ascii="宋体" w:hAnsi="宋体" w:cs="宋体"/>
                <w:color w:val="000000"/>
                <w:kern w:val="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rsidR="000D7F4B" w:rsidRDefault="000D7F4B">
            <w:pPr>
              <w:widowControl/>
              <w:jc w:val="left"/>
              <w:textAlignment w:val="center"/>
              <w:rPr>
                <w:rFonts w:ascii="宋体" w:hAnsi="宋体" w:cs="宋体" w:hint="eastAsia"/>
                <w:color w:val="000000"/>
                <w:kern w:val="0"/>
                <w:sz w:val="24"/>
                <w:szCs w:val="24"/>
              </w:rPr>
            </w:pP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1.采用3.5英寸及以上液晶屏，屏幕分辨率320*240及以上</w:t>
            </w:r>
            <w:r>
              <w:rPr>
                <w:rFonts w:ascii="宋体" w:hAnsi="宋体" w:cs="宋体" w:hint="eastAsia"/>
                <w:color w:val="000000"/>
                <w:kern w:val="0"/>
                <w:sz w:val="24"/>
                <w:szCs w:val="24"/>
              </w:rPr>
              <w:br/>
              <w:t>2.支持密码开锁，输入密码即可实现开锁</w:t>
            </w:r>
            <w:r>
              <w:rPr>
                <w:rFonts w:ascii="宋体" w:hAnsi="宋体" w:cs="宋体" w:hint="eastAsia"/>
                <w:color w:val="000000"/>
                <w:kern w:val="0"/>
                <w:sz w:val="24"/>
                <w:szCs w:val="24"/>
              </w:rPr>
              <w:br/>
              <w:t>3.具有电磁锁接口，可外接电磁锁控制门的闭合打开</w:t>
            </w:r>
            <w:r>
              <w:rPr>
                <w:rFonts w:ascii="宋体" w:hAnsi="宋体" w:cs="宋体" w:hint="eastAsia"/>
                <w:color w:val="000000"/>
                <w:kern w:val="0"/>
                <w:sz w:val="24"/>
                <w:szCs w:val="24"/>
              </w:rPr>
              <w:br/>
              <w:t>4.可呼叫医护主机，支持与医护主机进行视频通话</w:t>
            </w:r>
            <w:r>
              <w:rPr>
                <w:rFonts w:ascii="宋体" w:hAnsi="宋体" w:cs="宋体" w:hint="eastAsia"/>
                <w:color w:val="000000"/>
                <w:kern w:val="0"/>
                <w:sz w:val="24"/>
                <w:szCs w:val="24"/>
              </w:rPr>
              <w:br/>
              <w:t>5.可通过医护主机实现开锁</w:t>
            </w:r>
            <w:r>
              <w:rPr>
                <w:rFonts w:ascii="宋体" w:hAnsi="宋体" w:cs="宋体" w:hint="eastAsia"/>
                <w:color w:val="000000"/>
                <w:kern w:val="0"/>
                <w:sz w:val="24"/>
                <w:szCs w:val="24"/>
              </w:rPr>
              <w:br/>
              <w:t>6.支持根据实际需要设置门禁的常开常闭时间段，实现对门禁的分时段控制</w:t>
            </w:r>
          </w:p>
        </w:tc>
      </w:tr>
      <w:tr w:rsidR="000D7F4B" w:rsidTr="000D7F4B">
        <w:trPr>
          <w:trHeight w:val="1520"/>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无线发射主机</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38 </w:t>
            </w:r>
          </w:p>
        </w:tc>
        <w:tc>
          <w:tcPr>
            <w:tcW w:w="936"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right w:w="15" w:type="dxa"/>
            </w:tcMar>
            <w:vAlign w:val="center"/>
          </w:tcPr>
          <w:p w:rsidR="000D7F4B" w:rsidRDefault="000D7F4B">
            <w:pPr>
              <w:widowControl/>
              <w:jc w:val="center"/>
              <w:textAlignment w:val="center"/>
              <w:rPr>
                <w:rFonts w:ascii="宋体" w:hAnsi="宋体" w:cs="宋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right w:w="15" w:type="dxa"/>
            </w:tcMar>
            <w:vAlign w:val="center"/>
          </w:tcPr>
          <w:p w:rsidR="000D7F4B" w:rsidRDefault="000D7F4B">
            <w:pPr>
              <w:widowControl/>
              <w:jc w:val="center"/>
              <w:textAlignment w:val="center"/>
              <w:rPr>
                <w:rFonts w:ascii="宋体" w:hAnsi="宋体" w:cs="宋体"/>
                <w:color w:val="000000"/>
                <w:kern w:val="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rsidR="000D7F4B" w:rsidRDefault="000D7F4B">
            <w:pPr>
              <w:widowControl/>
              <w:jc w:val="left"/>
              <w:textAlignment w:val="center"/>
              <w:rPr>
                <w:rFonts w:ascii="宋体" w:hAnsi="宋体" w:cs="宋体" w:hint="eastAsia"/>
                <w:color w:val="000000"/>
                <w:kern w:val="0"/>
                <w:sz w:val="24"/>
                <w:szCs w:val="24"/>
              </w:rPr>
            </w:pP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1.自动组网,可通过内部总线级联使用,实现大面积无线覆盖</w:t>
            </w:r>
            <w:r>
              <w:rPr>
                <w:rFonts w:ascii="宋体" w:hAnsi="宋体" w:cs="宋体" w:hint="eastAsia"/>
                <w:color w:val="000000"/>
                <w:kern w:val="0"/>
                <w:sz w:val="24"/>
                <w:szCs w:val="24"/>
              </w:rPr>
              <w:br/>
              <w:t>2.支持挂载多台移动医护分机、输液报警器等无线终端</w:t>
            </w:r>
            <w:r>
              <w:rPr>
                <w:rFonts w:ascii="宋体" w:hAnsi="宋体" w:cs="宋体" w:hint="eastAsia"/>
                <w:color w:val="000000"/>
                <w:kern w:val="0"/>
                <w:sz w:val="24"/>
                <w:szCs w:val="24"/>
              </w:rPr>
              <w:br/>
              <w:t>3.支持双向无线数据传输</w:t>
            </w:r>
            <w:r>
              <w:rPr>
                <w:rFonts w:ascii="宋体" w:hAnsi="宋体" w:cs="宋体" w:hint="eastAsia"/>
                <w:color w:val="000000"/>
                <w:kern w:val="0"/>
                <w:sz w:val="24"/>
                <w:szCs w:val="24"/>
              </w:rPr>
              <w:br/>
              <w:t>4.通过与呼叫系统主机通讯，实现联动呼叫对讲等功能</w:t>
            </w:r>
            <w:r>
              <w:rPr>
                <w:rFonts w:ascii="宋体" w:hAnsi="宋体" w:cs="宋体" w:hint="eastAsia"/>
                <w:color w:val="000000"/>
                <w:kern w:val="0"/>
                <w:sz w:val="24"/>
                <w:szCs w:val="24"/>
              </w:rPr>
              <w:br/>
              <w:t>5.具有40个独立设定频道</w:t>
            </w:r>
          </w:p>
        </w:tc>
      </w:tr>
      <w:tr w:rsidR="000D7F4B" w:rsidTr="000D7F4B">
        <w:trPr>
          <w:trHeight w:val="1775"/>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12</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移动医护分机</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52 </w:t>
            </w:r>
          </w:p>
        </w:tc>
        <w:tc>
          <w:tcPr>
            <w:tcW w:w="936"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right w:w="15" w:type="dxa"/>
            </w:tcMar>
            <w:vAlign w:val="center"/>
          </w:tcPr>
          <w:p w:rsidR="000D7F4B" w:rsidRDefault="000D7F4B">
            <w:pPr>
              <w:widowControl/>
              <w:jc w:val="center"/>
              <w:textAlignment w:val="center"/>
              <w:rPr>
                <w:rFonts w:ascii="宋体" w:hAnsi="宋体" w:cs="宋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right w:w="15" w:type="dxa"/>
            </w:tcMar>
            <w:vAlign w:val="center"/>
          </w:tcPr>
          <w:p w:rsidR="000D7F4B" w:rsidRDefault="000D7F4B">
            <w:pPr>
              <w:widowControl/>
              <w:jc w:val="center"/>
              <w:textAlignment w:val="center"/>
              <w:rPr>
                <w:rFonts w:ascii="宋体" w:hAnsi="宋体" w:cs="宋体"/>
                <w:color w:val="000000"/>
                <w:kern w:val="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rsidR="000D7F4B" w:rsidRDefault="000D7F4B">
            <w:pPr>
              <w:widowControl/>
              <w:jc w:val="left"/>
              <w:textAlignment w:val="center"/>
              <w:rPr>
                <w:rFonts w:ascii="宋体" w:hAnsi="宋体" w:cs="宋体" w:hint="eastAsia"/>
                <w:color w:val="000000"/>
                <w:kern w:val="0"/>
                <w:sz w:val="24"/>
                <w:szCs w:val="24"/>
              </w:rPr>
            </w:pP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1.以无线方式传输数据和语音，满足护士随身携带要求</w:t>
            </w:r>
            <w:r>
              <w:rPr>
                <w:rFonts w:ascii="宋体" w:hAnsi="宋体" w:cs="宋体" w:hint="eastAsia"/>
                <w:color w:val="000000"/>
                <w:kern w:val="0"/>
                <w:sz w:val="24"/>
                <w:szCs w:val="24"/>
              </w:rPr>
              <w:br/>
              <w:t>2.长时间待机，满足一天以上护理使用要求</w:t>
            </w:r>
            <w:r>
              <w:rPr>
                <w:rFonts w:ascii="宋体" w:hAnsi="宋体" w:cs="宋体" w:hint="eastAsia"/>
                <w:color w:val="000000"/>
                <w:kern w:val="0"/>
                <w:sz w:val="24"/>
                <w:szCs w:val="24"/>
              </w:rPr>
              <w:br/>
              <w:t>3.液晶屏显示多条呼叫信息，可直接接听对讲或清除处理</w:t>
            </w:r>
            <w:r>
              <w:rPr>
                <w:rFonts w:ascii="宋体" w:hAnsi="宋体" w:cs="宋体" w:hint="eastAsia"/>
                <w:color w:val="000000"/>
                <w:kern w:val="0"/>
                <w:sz w:val="24"/>
                <w:szCs w:val="24"/>
              </w:rPr>
              <w:br/>
              <w:t>4.可随时呼叫护士站和分机，支持增援呼叫</w:t>
            </w:r>
            <w:r>
              <w:rPr>
                <w:rFonts w:ascii="宋体" w:hAnsi="宋体" w:cs="宋体" w:hint="eastAsia"/>
                <w:color w:val="000000"/>
                <w:kern w:val="0"/>
                <w:sz w:val="24"/>
                <w:szCs w:val="24"/>
              </w:rPr>
              <w:br/>
              <w:t>5.提醒方式可设置为响铃、震动、静音，通话音量多级可调</w:t>
            </w:r>
            <w:r>
              <w:rPr>
                <w:rFonts w:ascii="宋体" w:hAnsi="宋体" w:cs="宋体" w:hint="eastAsia"/>
                <w:color w:val="000000"/>
                <w:kern w:val="0"/>
                <w:sz w:val="24"/>
                <w:szCs w:val="24"/>
              </w:rPr>
              <w:br/>
              <w:t>6.提供40个以上通讯频道，每个频道支持多个无线终端</w:t>
            </w:r>
          </w:p>
        </w:tc>
      </w:tr>
      <w:tr w:rsidR="000D7F4B" w:rsidTr="000D7F4B">
        <w:trPr>
          <w:trHeight w:val="1775"/>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值班室分机</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66 </w:t>
            </w:r>
          </w:p>
        </w:tc>
        <w:tc>
          <w:tcPr>
            <w:tcW w:w="936"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right w:w="15" w:type="dxa"/>
            </w:tcMar>
            <w:vAlign w:val="center"/>
          </w:tcPr>
          <w:p w:rsidR="000D7F4B" w:rsidRDefault="000D7F4B">
            <w:pPr>
              <w:widowControl/>
              <w:jc w:val="center"/>
              <w:textAlignment w:val="center"/>
              <w:rPr>
                <w:rFonts w:ascii="宋体" w:hAnsi="宋体" w:cs="宋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right w:w="15" w:type="dxa"/>
            </w:tcMar>
            <w:vAlign w:val="center"/>
          </w:tcPr>
          <w:p w:rsidR="000D7F4B" w:rsidRDefault="000D7F4B">
            <w:pPr>
              <w:widowControl/>
              <w:jc w:val="center"/>
              <w:textAlignment w:val="center"/>
              <w:rPr>
                <w:rFonts w:ascii="宋体" w:hAnsi="宋体" w:cs="宋体"/>
                <w:color w:val="000000"/>
                <w:kern w:val="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rsidR="000D7F4B" w:rsidRDefault="000D7F4B">
            <w:pPr>
              <w:widowControl/>
              <w:jc w:val="left"/>
              <w:textAlignment w:val="center"/>
              <w:rPr>
                <w:rFonts w:ascii="宋体" w:hAnsi="宋体" w:cs="宋体" w:hint="eastAsia"/>
                <w:color w:val="000000"/>
                <w:kern w:val="0"/>
                <w:sz w:val="24"/>
                <w:szCs w:val="24"/>
              </w:rPr>
            </w:pP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1.采用3.5英寸及以上液晶屏，屏幕分辨率 320*240及以上</w:t>
            </w:r>
            <w:r>
              <w:rPr>
                <w:rFonts w:ascii="宋体" w:hAnsi="宋体" w:cs="宋体" w:hint="eastAsia"/>
                <w:color w:val="000000"/>
                <w:kern w:val="0"/>
                <w:sz w:val="24"/>
                <w:szCs w:val="24"/>
              </w:rPr>
              <w:br/>
              <w:t>2.能够接收到分机呼叫、增援请求，并支持与床头分机进行对讲</w:t>
            </w:r>
            <w:r>
              <w:rPr>
                <w:rFonts w:ascii="宋体" w:hAnsi="宋体" w:cs="宋体" w:hint="eastAsia"/>
                <w:color w:val="000000"/>
                <w:kern w:val="0"/>
                <w:sz w:val="24"/>
                <w:szCs w:val="24"/>
              </w:rPr>
              <w:br/>
              <w:t>3.支持与护士站医护主机进行呼叫对讲</w:t>
            </w:r>
            <w:r>
              <w:rPr>
                <w:rFonts w:ascii="宋体" w:hAnsi="宋体" w:cs="宋体" w:hint="eastAsia"/>
                <w:color w:val="000000"/>
                <w:kern w:val="0"/>
                <w:sz w:val="24"/>
                <w:szCs w:val="24"/>
              </w:rPr>
              <w:br/>
              <w:t>4.支持未处理呼叫进行清除操作</w:t>
            </w:r>
            <w:r>
              <w:rPr>
                <w:rFonts w:ascii="宋体" w:hAnsi="宋体" w:cs="宋体" w:hint="eastAsia"/>
                <w:color w:val="000000"/>
                <w:kern w:val="0"/>
                <w:sz w:val="24"/>
                <w:szCs w:val="24"/>
              </w:rPr>
              <w:br/>
              <w:t>5.支持对全病区进行话筒广播功能</w:t>
            </w:r>
            <w:r>
              <w:rPr>
                <w:rFonts w:ascii="宋体" w:hAnsi="宋体" w:cs="宋体" w:hint="eastAsia"/>
                <w:color w:val="000000"/>
                <w:kern w:val="0"/>
                <w:sz w:val="24"/>
                <w:szCs w:val="24"/>
              </w:rPr>
              <w:br/>
              <w:t>6.呼叫过滤支持对按分机类型对呼叫信息进行接听屏蔽设置</w:t>
            </w:r>
          </w:p>
        </w:tc>
      </w:tr>
      <w:tr w:rsidR="000D7F4B" w:rsidTr="000D7F4B">
        <w:trPr>
          <w:trHeight w:val="4110"/>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护理智能看板</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台</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sz w:val="24"/>
                <w:szCs w:val="24"/>
              </w:rPr>
              <w:t>19</w:t>
            </w:r>
          </w:p>
        </w:tc>
        <w:tc>
          <w:tcPr>
            <w:tcW w:w="936"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right w:w="15" w:type="dxa"/>
            </w:tcMar>
            <w:vAlign w:val="center"/>
          </w:tcPr>
          <w:p w:rsidR="000D7F4B" w:rsidRDefault="000D7F4B">
            <w:pPr>
              <w:widowControl/>
              <w:jc w:val="center"/>
              <w:textAlignment w:val="center"/>
              <w:rPr>
                <w:rFonts w:ascii="宋体" w:hAnsi="宋体" w:cs="宋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right w:w="15" w:type="dxa"/>
            </w:tcMar>
            <w:vAlign w:val="center"/>
          </w:tcPr>
          <w:p w:rsidR="000D7F4B" w:rsidRDefault="000D7F4B">
            <w:pPr>
              <w:widowControl/>
              <w:jc w:val="center"/>
              <w:textAlignment w:val="center"/>
              <w:rPr>
                <w:rFonts w:ascii="宋体" w:hAnsi="宋体" w:cs="宋体"/>
                <w:color w:val="000000"/>
                <w:kern w:val="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rsidR="000D7F4B" w:rsidRDefault="000D7F4B">
            <w:pPr>
              <w:widowControl/>
              <w:jc w:val="left"/>
              <w:textAlignment w:val="center"/>
              <w:rPr>
                <w:rFonts w:ascii="宋体" w:hAnsi="宋体" w:cs="宋体" w:hint="eastAsia"/>
                <w:color w:val="000000"/>
                <w:kern w:val="0"/>
                <w:sz w:val="24"/>
                <w:szCs w:val="24"/>
              </w:rPr>
            </w:pP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1)屏幕尺寸：55英寸及以上</w:t>
            </w:r>
            <w:r>
              <w:rPr>
                <w:rFonts w:ascii="宋体" w:hAnsi="宋体" w:cs="宋体" w:hint="eastAsia"/>
                <w:color w:val="000000"/>
                <w:kern w:val="0"/>
                <w:sz w:val="24"/>
                <w:szCs w:val="24"/>
              </w:rPr>
              <w:br/>
              <w:t>2)背光类型：D-LED</w:t>
            </w:r>
            <w:r>
              <w:rPr>
                <w:rFonts w:ascii="宋体" w:hAnsi="宋体" w:cs="宋体" w:hint="eastAsia"/>
                <w:color w:val="000000"/>
                <w:kern w:val="0"/>
                <w:sz w:val="24"/>
                <w:szCs w:val="24"/>
              </w:rPr>
              <w:br/>
              <w:t>3)对比度：1000:1及以上</w:t>
            </w:r>
            <w:r>
              <w:rPr>
                <w:rFonts w:ascii="宋体" w:hAnsi="宋体" w:cs="宋体" w:hint="eastAsia"/>
                <w:color w:val="000000"/>
                <w:kern w:val="0"/>
                <w:sz w:val="24"/>
                <w:szCs w:val="24"/>
              </w:rPr>
              <w:br/>
              <w:t>4)可视角度：水平178°，垂直178°</w:t>
            </w:r>
            <w:r>
              <w:rPr>
                <w:rFonts w:ascii="宋体" w:hAnsi="宋体" w:cs="宋体" w:hint="eastAsia"/>
                <w:color w:val="000000"/>
                <w:kern w:val="0"/>
                <w:sz w:val="24"/>
                <w:szCs w:val="24"/>
              </w:rPr>
              <w:br/>
              <w:t>5)寿命：≥30000小时</w:t>
            </w:r>
            <w:r>
              <w:rPr>
                <w:rFonts w:ascii="宋体" w:hAnsi="宋体" w:cs="宋体" w:hint="eastAsia"/>
                <w:color w:val="000000"/>
                <w:kern w:val="0"/>
                <w:sz w:val="24"/>
                <w:szCs w:val="24"/>
              </w:rPr>
              <w:br/>
              <w:t>6)分辨率：1920*1080</w:t>
            </w:r>
            <w:r>
              <w:rPr>
                <w:rFonts w:ascii="宋体" w:hAnsi="宋体" w:cs="宋体" w:hint="eastAsia"/>
                <w:color w:val="000000"/>
                <w:kern w:val="0"/>
                <w:sz w:val="24"/>
                <w:szCs w:val="24"/>
              </w:rPr>
              <w:br/>
              <w:t>7)系统版本：Android5.0以上</w:t>
            </w:r>
            <w:r>
              <w:rPr>
                <w:rFonts w:ascii="宋体" w:hAnsi="宋体" w:cs="宋体" w:hint="eastAsia"/>
                <w:color w:val="000000"/>
                <w:kern w:val="0"/>
                <w:sz w:val="24"/>
                <w:szCs w:val="24"/>
              </w:rPr>
              <w:br/>
              <w:t>8)运行内存（RAM）:2GB DDR3</w:t>
            </w:r>
            <w:r>
              <w:rPr>
                <w:rFonts w:ascii="宋体" w:hAnsi="宋体" w:cs="宋体" w:hint="eastAsia"/>
                <w:color w:val="000000"/>
                <w:kern w:val="0"/>
                <w:sz w:val="24"/>
                <w:szCs w:val="24"/>
              </w:rPr>
              <w:br/>
              <w:t>9)CPU架构：ARM CortexA53及以上</w:t>
            </w:r>
            <w:r>
              <w:rPr>
                <w:rFonts w:ascii="宋体" w:hAnsi="宋体" w:cs="宋体" w:hint="eastAsia"/>
                <w:color w:val="000000"/>
                <w:kern w:val="0"/>
                <w:sz w:val="24"/>
                <w:szCs w:val="24"/>
              </w:rPr>
              <w:br/>
              <w:t>10)存储内存（ROM）：16 GB及以上</w:t>
            </w:r>
            <w:r>
              <w:rPr>
                <w:rFonts w:ascii="宋体" w:hAnsi="宋体" w:cs="宋体" w:hint="eastAsia"/>
                <w:color w:val="000000"/>
                <w:kern w:val="0"/>
                <w:sz w:val="24"/>
                <w:szCs w:val="24"/>
              </w:rPr>
              <w:br/>
              <w:t>11)触摸规格：红外触摸识别</w:t>
            </w:r>
            <w:r>
              <w:rPr>
                <w:rFonts w:ascii="宋体" w:hAnsi="宋体" w:cs="宋体" w:hint="eastAsia"/>
                <w:color w:val="000000"/>
                <w:kern w:val="0"/>
                <w:sz w:val="24"/>
                <w:szCs w:val="24"/>
              </w:rPr>
              <w:br/>
              <w:t>12)响应速度：不超过6MS</w:t>
            </w:r>
            <w:r>
              <w:rPr>
                <w:rFonts w:ascii="宋体" w:hAnsi="宋体" w:cs="宋体" w:hint="eastAsia"/>
                <w:color w:val="000000"/>
                <w:kern w:val="0"/>
                <w:sz w:val="24"/>
                <w:szCs w:val="24"/>
              </w:rPr>
              <w:br/>
              <w:t>13)玻璃规格：4mmAG钢化玻璃/物理钢化莫氏7级防爆</w:t>
            </w:r>
            <w:r>
              <w:rPr>
                <w:rFonts w:ascii="宋体" w:hAnsi="宋体" w:cs="宋体" w:hint="eastAsia"/>
                <w:color w:val="000000"/>
                <w:kern w:val="0"/>
                <w:sz w:val="24"/>
                <w:szCs w:val="24"/>
              </w:rPr>
              <w:br/>
              <w:t>14)触摸点数：10点手写，20点触摸</w:t>
            </w:r>
            <w:r>
              <w:rPr>
                <w:rFonts w:ascii="宋体" w:hAnsi="宋体" w:cs="宋体" w:hint="eastAsia"/>
                <w:color w:val="000000"/>
                <w:kern w:val="0"/>
                <w:sz w:val="24"/>
                <w:szCs w:val="24"/>
              </w:rPr>
              <w:br/>
            </w:r>
            <w:r>
              <w:rPr>
                <w:rFonts w:ascii="宋体" w:hAnsi="宋体" w:cs="宋体" w:hint="eastAsia"/>
                <w:color w:val="000000"/>
                <w:kern w:val="0"/>
                <w:sz w:val="24"/>
                <w:szCs w:val="24"/>
              </w:rPr>
              <w:lastRenderedPageBreak/>
              <w:t>15)输入方式：手指或专用笔</w:t>
            </w:r>
            <w:r>
              <w:rPr>
                <w:rFonts w:ascii="宋体" w:hAnsi="宋体" w:cs="宋体" w:hint="eastAsia"/>
                <w:color w:val="000000"/>
                <w:kern w:val="0"/>
                <w:sz w:val="24"/>
                <w:szCs w:val="24"/>
              </w:rPr>
              <w:br/>
              <w:t>16)最小识别物：2mm</w:t>
            </w:r>
            <w:r>
              <w:rPr>
                <w:rFonts w:ascii="宋体" w:hAnsi="宋体" w:cs="宋体" w:hint="eastAsia"/>
                <w:color w:val="000000"/>
                <w:kern w:val="0"/>
                <w:sz w:val="24"/>
                <w:szCs w:val="24"/>
              </w:rPr>
              <w:br/>
              <w:t>17)触摸精度：90%以上触摸区域为±2mm</w:t>
            </w:r>
            <w:r>
              <w:rPr>
                <w:rFonts w:ascii="宋体" w:hAnsi="宋体" w:cs="宋体" w:hint="eastAsia"/>
                <w:color w:val="000000"/>
                <w:kern w:val="0"/>
                <w:sz w:val="24"/>
                <w:szCs w:val="24"/>
              </w:rPr>
              <w:br/>
              <w:t>18)响应时间：8.5ms</w:t>
            </w:r>
            <w:r>
              <w:rPr>
                <w:rFonts w:ascii="宋体" w:hAnsi="宋体" w:cs="宋体" w:hint="eastAsia"/>
                <w:color w:val="000000"/>
                <w:kern w:val="0"/>
                <w:sz w:val="24"/>
                <w:szCs w:val="24"/>
              </w:rPr>
              <w:br/>
              <w:t>19)触摸直径：≥6mm</w:t>
            </w:r>
            <w:r>
              <w:rPr>
                <w:rFonts w:ascii="宋体" w:hAnsi="宋体" w:cs="宋体" w:hint="eastAsia"/>
                <w:color w:val="000000"/>
                <w:kern w:val="0"/>
                <w:sz w:val="24"/>
                <w:szCs w:val="24"/>
              </w:rPr>
              <w:br/>
              <w:t>20)输入电压：100-240VAC  50/60HZ</w:t>
            </w:r>
          </w:p>
        </w:tc>
      </w:tr>
      <w:tr w:rsidR="000D7F4B" w:rsidTr="000D7F4B">
        <w:trPr>
          <w:trHeight w:val="1708"/>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15</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点阵屏式无线通讯主机</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936"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right w:w="15" w:type="dxa"/>
            </w:tcMar>
            <w:vAlign w:val="center"/>
          </w:tcPr>
          <w:p w:rsidR="000D7F4B" w:rsidRDefault="000D7F4B">
            <w:pPr>
              <w:widowControl/>
              <w:jc w:val="center"/>
              <w:textAlignment w:val="center"/>
              <w:rPr>
                <w:rFonts w:ascii="宋体" w:hAnsi="宋体" w:cs="宋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right w:w="15" w:type="dxa"/>
            </w:tcMar>
            <w:vAlign w:val="center"/>
          </w:tcPr>
          <w:p w:rsidR="000D7F4B" w:rsidRDefault="000D7F4B">
            <w:pPr>
              <w:widowControl/>
              <w:jc w:val="center"/>
              <w:textAlignment w:val="center"/>
              <w:rPr>
                <w:rFonts w:ascii="宋体" w:hAnsi="宋体" w:cs="宋体"/>
                <w:color w:val="000000"/>
                <w:kern w:val="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rsidR="000D7F4B" w:rsidRDefault="000D7F4B">
            <w:pPr>
              <w:widowControl/>
              <w:jc w:val="left"/>
              <w:textAlignment w:val="center"/>
              <w:rPr>
                <w:rFonts w:ascii="宋体" w:hAnsi="宋体" w:cs="宋体" w:hint="eastAsia"/>
                <w:color w:val="000000"/>
                <w:kern w:val="0"/>
                <w:sz w:val="24"/>
                <w:szCs w:val="24"/>
              </w:rPr>
            </w:pP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1.双面单红色点阵，可至少显示2行*8个汉字</w:t>
            </w:r>
            <w:r>
              <w:rPr>
                <w:rFonts w:ascii="宋体" w:hAnsi="宋体" w:cs="宋体" w:hint="eastAsia"/>
                <w:color w:val="000000"/>
                <w:kern w:val="0"/>
                <w:sz w:val="24"/>
                <w:szCs w:val="24"/>
              </w:rPr>
              <w:br/>
              <w:t>2.高清点阵显示,可大字显示呼叫信息,滚动显示呼叫列表</w:t>
            </w:r>
            <w:r>
              <w:rPr>
                <w:rFonts w:ascii="宋体" w:hAnsi="宋体" w:cs="宋体" w:hint="eastAsia"/>
                <w:color w:val="000000"/>
                <w:kern w:val="0"/>
                <w:sz w:val="24"/>
                <w:szCs w:val="24"/>
              </w:rPr>
              <w:br/>
              <w:t>3.高清晰语音播报,声音洪亮,可调节,模拟真人发声</w:t>
            </w:r>
            <w:r>
              <w:rPr>
                <w:rFonts w:ascii="宋体" w:hAnsi="宋体" w:cs="宋体" w:hint="eastAsia"/>
                <w:color w:val="000000"/>
                <w:kern w:val="0"/>
                <w:sz w:val="24"/>
                <w:szCs w:val="24"/>
              </w:rPr>
              <w:br/>
              <w:t>4.实时时钟显示,年月日和时间,可用移动医护分机调节</w:t>
            </w:r>
            <w:r>
              <w:rPr>
                <w:rFonts w:ascii="宋体" w:hAnsi="宋体" w:cs="宋体" w:hint="eastAsia"/>
                <w:color w:val="000000"/>
                <w:kern w:val="0"/>
                <w:sz w:val="24"/>
                <w:szCs w:val="24"/>
              </w:rPr>
              <w:br/>
              <w:t>5.内部自动处理各种呼叫信息,按照时间顺序播报,无需人为干预</w:t>
            </w:r>
          </w:p>
        </w:tc>
      </w:tr>
      <w:tr w:rsidR="000D7F4B" w:rsidTr="000D7F4B">
        <w:trPr>
          <w:trHeight w:val="1708"/>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无线呼叫按钮</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144</w:t>
            </w:r>
          </w:p>
        </w:tc>
        <w:tc>
          <w:tcPr>
            <w:tcW w:w="936"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right w:w="15" w:type="dxa"/>
            </w:tcMar>
            <w:vAlign w:val="center"/>
          </w:tcPr>
          <w:p w:rsidR="000D7F4B" w:rsidRDefault="000D7F4B">
            <w:pPr>
              <w:widowControl/>
              <w:jc w:val="center"/>
              <w:textAlignment w:val="center"/>
              <w:rPr>
                <w:rFonts w:ascii="宋体" w:hAnsi="宋体" w:cs="宋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right w:w="15" w:type="dxa"/>
            </w:tcMar>
            <w:vAlign w:val="center"/>
          </w:tcPr>
          <w:p w:rsidR="000D7F4B" w:rsidRDefault="000D7F4B">
            <w:pPr>
              <w:widowControl/>
              <w:jc w:val="center"/>
              <w:textAlignment w:val="center"/>
              <w:rPr>
                <w:rFonts w:ascii="宋体" w:hAnsi="宋体" w:cs="宋体"/>
                <w:color w:val="000000"/>
                <w:kern w:val="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rsidR="000D7F4B" w:rsidRDefault="000D7F4B">
            <w:pPr>
              <w:widowControl/>
              <w:jc w:val="left"/>
              <w:textAlignment w:val="center"/>
              <w:rPr>
                <w:rFonts w:ascii="宋体" w:hAnsi="宋体" w:cs="宋体" w:hint="eastAsia"/>
                <w:color w:val="000000"/>
                <w:kern w:val="0"/>
                <w:sz w:val="24"/>
                <w:szCs w:val="24"/>
              </w:rPr>
            </w:pP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1.通过单击呼叫按键可直接呼叫护士，按下取消按键可清除呼叫</w:t>
            </w:r>
            <w:r>
              <w:rPr>
                <w:rFonts w:ascii="宋体" w:hAnsi="宋体" w:cs="宋体" w:hint="eastAsia"/>
                <w:color w:val="000000"/>
                <w:kern w:val="0"/>
                <w:sz w:val="24"/>
                <w:szCs w:val="24"/>
              </w:rPr>
              <w:br/>
              <w:t>2.可以固定安装,也可以随身携带</w:t>
            </w:r>
            <w:r>
              <w:rPr>
                <w:rFonts w:ascii="宋体" w:hAnsi="宋体" w:cs="宋体" w:hint="eastAsia"/>
                <w:color w:val="000000"/>
                <w:kern w:val="0"/>
                <w:sz w:val="24"/>
                <w:szCs w:val="24"/>
              </w:rPr>
              <w:br/>
              <w:t>3.通过移动医护分机设置号码和频道</w:t>
            </w:r>
          </w:p>
        </w:tc>
      </w:tr>
      <w:tr w:rsidR="000D7F4B" w:rsidTr="000D7F4B">
        <w:trPr>
          <w:trHeight w:val="1717"/>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17</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移动医护分机</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936"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right w:w="15" w:type="dxa"/>
            </w:tcMar>
            <w:vAlign w:val="center"/>
          </w:tcPr>
          <w:p w:rsidR="000D7F4B" w:rsidRDefault="000D7F4B">
            <w:pPr>
              <w:widowControl/>
              <w:jc w:val="center"/>
              <w:textAlignment w:val="center"/>
              <w:rPr>
                <w:rFonts w:ascii="宋体" w:hAnsi="宋体" w:cs="宋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right w:w="15" w:type="dxa"/>
            </w:tcMar>
            <w:vAlign w:val="center"/>
          </w:tcPr>
          <w:p w:rsidR="000D7F4B" w:rsidRDefault="000D7F4B">
            <w:pPr>
              <w:widowControl/>
              <w:jc w:val="center"/>
              <w:textAlignment w:val="center"/>
              <w:rPr>
                <w:rFonts w:ascii="宋体" w:hAnsi="宋体" w:cs="宋体"/>
                <w:color w:val="000000"/>
                <w:kern w:val="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rsidR="000D7F4B" w:rsidRDefault="000D7F4B">
            <w:pPr>
              <w:widowControl/>
              <w:jc w:val="left"/>
              <w:textAlignment w:val="center"/>
              <w:rPr>
                <w:rFonts w:ascii="宋体" w:hAnsi="宋体" w:cs="宋体" w:hint="eastAsia"/>
                <w:color w:val="000000"/>
                <w:kern w:val="0"/>
                <w:sz w:val="24"/>
                <w:szCs w:val="24"/>
              </w:rPr>
            </w:pP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7F4B" w:rsidRDefault="000D7F4B">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1.以无线方式传输数据和语音，满足护士随身携带要求</w:t>
            </w:r>
            <w:r>
              <w:rPr>
                <w:rFonts w:ascii="宋体" w:hAnsi="宋体" w:cs="宋体" w:hint="eastAsia"/>
                <w:color w:val="000000"/>
                <w:kern w:val="0"/>
                <w:sz w:val="24"/>
                <w:szCs w:val="24"/>
              </w:rPr>
              <w:br/>
              <w:t>2.长时间待机，满足一天以上护理使用要求</w:t>
            </w:r>
            <w:r>
              <w:rPr>
                <w:rFonts w:ascii="宋体" w:hAnsi="宋体" w:cs="宋体" w:hint="eastAsia"/>
                <w:color w:val="000000"/>
                <w:kern w:val="0"/>
                <w:sz w:val="24"/>
                <w:szCs w:val="24"/>
              </w:rPr>
              <w:br/>
              <w:t>3.液晶屏显示多条呼叫信息</w:t>
            </w:r>
            <w:r>
              <w:rPr>
                <w:rFonts w:ascii="宋体" w:hAnsi="宋体" w:cs="宋体" w:hint="eastAsia"/>
                <w:color w:val="000000"/>
                <w:kern w:val="0"/>
                <w:sz w:val="24"/>
                <w:szCs w:val="24"/>
              </w:rPr>
              <w:br/>
              <w:t>4.提醒方式可设置为响铃、震动、静音，音量多级可调</w:t>
            </w:r>
            <w:r>
              <w:rPr>
                <w:rFonts w:ascii="宋体" w:hAnsi="宋体" w:cs="宋体" w:hint="eastAsia"/>
                <w:color w:val="000000"/>
                <w:kern w:val="0"/>
                <w:sz w:val="24"/>
                <w:szCs w:val="24"/>
              </w:rPr>
              <w:br/>
              <w:t>5.可以对点阵屏式无线通讯主机参数进行设定和调节 （包括：时间、音量、报号次数等）</w:t>
            </w:r>
          </w:p>
        </w:tc>
      </w:tr>
    </w:tbl>
    <w:p w:rsidR="00F71633" w:rsidRDefault="00F71633">
      <w:pPr>
        <w:rPr>
          <w:b/>
          <w:sz w:val="30"/>
          <w:szCs w:val="30"/>
        </w:rPr>
      </w:pPr>
    </w:p>
    <w:sectPr w:rsidR="00F71633" w:rsidSect="00F7163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4B5" w:rsidRDefault="003D14B5" w:rsidP="00BA18AE">
      <w:r>
        <w:separator/>
      </w:r>
    </w:p>
  </w:endnote>
  <w:endnote w:type="continuationSeparator" w:id="1">
    <w:p w:rsidR="003D14B5" w:rsidRDefault="003D14B5" w:rsidP="00BA1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default"/>
    <w:sig w:usb0="80000287" w:usb1="28CF3C50" w:usb2="00000016" w:usb3="00000000" w:csb0="0004001F" w:csb1="00000000"/>
  </w:font>
  <w:font w:name="楷体_GB2312">
    <w:altName w:val="楷体"/>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4B5" w:rsidRDefault="003D14B5" w:rsidP="00BA18AE">
      <w:r>
        <w:separator/>
      </w:r>
    </w:p>
  </w:footnote>
  <w:footnote w:type="continuationSeparator" w:id="1">
    <w:p w:rsidR="003D14B5" w:rsidRDefault="003D14B5" w:rsidP="00BA18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57A36"/>
    <w:rsid w:val="00014D46"/>
    <w:rsid w:val="00035EBA"/>
    <w:rsid w:val="00067971"/>
    <w:rsid w:val="000D7F4B"/>
    <w:rsid w:val="001F4D18"/>
    <w:rsid w:val="00262333"/>
    <w:rsid w:val="0029565F"/>
    <w:rsid w:val="00295E18"/>
    <w:rsid w:val="003167D5"/>
    <w:rsid w:val="00370E83"/>
    <w:rsid w:val="003C4232"/>
    <w:rsid w:val="003D14B5"/>
    <w:rsid w:val="00401B6D"/>
    <w:rsid w:val="00483647"/>
    <w:rsid w:val="00485B70"/>
    <w:rsid w:val="00547F56"/>
    <w:rsid w:val="005B2CC7"/>
    <w:rsid w:val="005B4FC1"/>
    <w:rsid w:val="00650A58"/>
    <w:rsid w:val="006607BD"/>
    <w:rsid w:val="00745F7D"/>
    <w:rsid w:val="00870AF1"/>
    <w:rsid w:val="00A4272E"/>
    <w:rsid w:val="00A57A36"/>
    <w:rsid w:val="00AA7FA5"/>
    <w:rsid w:val="00B276CA"/>
    <w:rsid w:val="00BA18AE"/>
    <w:rsid w:val="00C63AAF"/>
    <w:rsid w:val="00D0784E"/>
    <w:rsid w:val="00D857D2"/>
    <w:rsid w:val="00D90623"/>
    <w:rsid w:val="00EA1DE7"/>
    <w:rsid w:val="00F30ED8"/>
    <w:rsid w:val="00F5796D"/>
    <w:rsid w:val="00F71633"/>
    <w:rsid w:val="00FE15AA"/>
    <w:rsid w:val="063B4C98"/>
    <w:rsid w:val="07DB32A6"/>
    <w:rsid w:val="0A2C48E2"/>
    <w:rsid w:val="12BA63CE"/>
    <w:rsid w:val="151443D8"/>
    <w:rsid w:val="172E5A7C"/>
    <w:rsid w:val="1A56754E"/>
    <w:rsid w:val="1AEB25A4"/>
    <w:rsid w:val="205160A7"/>
    <w:rsid w:val="234D6C35"/>
    <w:rsid w:val="250E0D35"/>
    <w:rsid w:val="25A55571"/>
    <w:rsid w:val="25DB2EF9"/>
    <w:rsid w:val="27F94053"/>
    <w:rsid w:val="28A94293"/>
    <w:rsid w:val="2F0B1010"/>
    <w:rsid w:val="3271420B"/>
    <w:rsid w:val="33A455DE"/>
    <w:rsid w:val="373B5AD4"/>
    <w:rsid w:val="373F6663"/>
    <w:rsid w:val="3BB60A59"/>
    <w:rsid w:val="3C2A5E12"/>
    <w:rsid w:val="3DF23C75"/>
    <w:rsid w:val="40F05EA3"/>
    <w:rsid w:val="41E41A9C"/>
    <w:rsid w:val="43F813AD"/>
    <w:rsid w:val="46327758"/>
    <w:rsid w:val="464A22FA"/>
    <w:rsid w:val="4A8B32F8"/>
    <w:rsid w:val="4AA75AA3"/>
    <w:rsid w:val="4B512762"/>
    <w:rsid w:val="4DA430D2"/>
    <w:rsid w:val="4ED4269D"/>
    <w:rsid w:val="530D4891"/>
    <w:rsid w:val="59E10A04"/>
    <w:rsid w:val="5BCC5F8E"/>
    <w:rsid w:val="5EB86D31"/>
    <w:rsid w:val="64AE0DCD"/>
    <w:rsid w:val="64F43FF4"/>
    <w:rsid w:val="6D252836"/>
    <w:rsid w:val="73AD2EED"/>
    <w:rsid w:val="7CF6706A"/>
    <w:rsid w:val="7D4A19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633"/>
    <w:pPr>
      <w:widowControl w:val="0"/>
      <w:jc w:val="both"/>
    </w:pPr>
    <w:rPr>
      <w:kern w:val="2"/>
      <w:sz w:val="21"/>
      <w:szCs w:val="21"/>
    </w:rPr>
  </w:style>
  <w:style w:type="paragraph" w:styleId="1">
    <w:name w:val="heading 1"/>
    <w:basedOn w:val="a"/>
    <w:next w:val="a"/>
    <w:link w:val="1Char"/>
    <w:uiPriority w:val="9"/>
    <w:qFormat/>
    <w:rsid w:val="00F71633"/>
    <w:pPr>
      <w:keepNext/>
      <w:keepLines/>
      <w:jc w:val="center"/>
      <w:outlineLvl w:val="0"/>
    </w:pPr>
    <w:rPr>
      <w:b/>
      <w:bCs/>
      <w:kern w:val="44"/>
      <w:sz w:val="28"/>
      <w:szCs w:val="44"/>
    </w:rPr>
  </w:style>
  <w:style w:type="paragraph" w:styleId="2">
    <w:name w:val="heading 2"/>
    <w:basedOn w:val="a"/>
    <w:next w:val="a"/>
    <w:link w:val="2Char"/>
    <w:uiPriority w:val="9"/>
    <w:semiHidden/>
    <w:unhideWhenUsed/>
    <w:qFormat/>
    <w:rsid w:val="00F71633"/>
    <w:pPr>
      <w:keepNext/>
      <w:keepLines/>
      <w:jc w:val="center"/>
      <w:outlineLvl w:val="1"/>
    </w:pPr>
    <w:rPr>
      <w:rFonts w:asciiTheme="majorHAnsi"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F71633"/>
    <w:pPr>
      <w:jc w:val="left"/>
    </w:pPr>
  </w:style>
  <w:style w:type="paragraph" w:styleId="a4">
    <w:name w:val="Balloon Text"/>
    <w:basedOn w:val="a"/>
    <w:link w:val="Char"/>
    <w:uiPriority w:val="99"/>
    <w:semiHidden/>
    <w:unhideWhenUsed/>
    <w:qFormat/>
    <w:rsid w:val="00F71633"/>
    <w:rPr>
      <w:sz w:val="18"/>
      <w:szCs w:val="18"/>
    </w:rPr>
  </w:style>
  <w:style w:type="paragraph" w:styleId="a5">
    <w:name w:val="footer"/>
    <w:basedOn w:val="a"/>
    <w:link w:val="Char0"/>
    <w:uiPriority w:val="99"/>
    <w:unhideWhenUsed/>
    <w:qFormat/>
    <w:rsid w:val="00F71633"/>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F7163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F71633"/>
    <w:pPr>
      <w:widowControl/>
      <w:tabs>
        <w:tab w:val="right" w:leader="dot" w:pos="9628"/>
      </w:tabs>
    </w:pPr>
    <w:rPr>
      <w:rFonts w:ascii="微软雅黑" w:hAnsi="微软雅黑" w:cs="微软雅黑"/>
      <w:color w:val="000000"/>
      <w:sz w:val="24"/>
      <w:szCs w:val="22"/>
    </w:rPr>
  </w:style>
  <w:style w:type="paragraph" w:styleId="a7">
    <w:name w:val="Normal (Web)"/>
    <w:basedOn w:val="a"/>
    <w:uiPriority w:val="99"/>
    <w:qFormat/>
    <w:rsid w:val="00F71633"/>
    <w:pPr>
      <w:widowControl/>
      <w:spacing w:before="100" w:beforeAutospacing="1" w:after="100" w:afterAutospacing="1"/>
      <w:jc w:val="left"/>
    </w:pPr>
    <w:rPr>
      <w:rFonts w:ascii="宋体" w:eastAsia="楷体_GB2312" w:hAnsi="宋体" w:cs="宋体"/>
      <w:color w:val="000000"/>
      <w:kern w:val="0"/>
      <w:sz w:val="24"/>
      <w:szCs w:val="24"/>
    </w:rPr>
  </w:style>
  <w:style w:type="paragraph" w:styleId="a8">
    <w:name w:val="Title"/>
    <w:basedOn w:val="a"/>
    <w:next w:val="a"/>
    <w:qFormat/>
    <w:rsid w:val="00F71633"/>
    <w:pPr>
      <w:ind w:right="-720"/>
      <w:jc w:val="right"/>
    </w:pPr>
    <w:rPr>
      <w:rFonts w:asciiTheme="majorHAnsi" w:eastAsiaTheme="majorEastAsia" w:hAnsiTheme="majorHAnsi" w:cstheme="majorBidi"/>
      <w:b/>
      <w:color w:val="4472C4" w:themeColor="accent1"/>
      <w:spacing w:val="5"/>
      <w:kern w:val="28"/>
      <w:sz w:val="32"/>
      <w:szCs w:val="32"/>
    </w:rPr>
  </w:style>
  <w:style w:type="character" w:styleId="a9">
    <w:name w:val="page number"/>
    <w:basedOn w:val="a0"/>
    <w:qFormat/>
    <w:rsid w:val="00F71633"/>
  </w:style>
  <w:style w:type="character" w:styleId="aa">
    <w:name w:val="annotation reference"/>
    <w:basedOn w:val="a0"/>
    <w:uiPriority w:val="99"/>
    <w:semiHidden/>
    <w:unhideWhenUsed/>
    <w:qFormat/>
    <w:rsid w:val="00F71633"/>
    <w:rPr>
      <w:sz w:val="21"/>
      <w:szCs w:val="21"/>
    </w:rPr>
  </w:style>
  <w:style w:type="character" w:customStyle="1" w:styleId="1Char">
    <w:name w:val="标题 1 Char"/>
    <w:basedOn w:val="a0"/>
    <w:link w:val="1"/>
    <w:uiPriority w:val="9"/>
    <w:qFormat/>
    <w:rsid w:val="00F71633"/>
    <w:rPr>
      <w:rFonts w:eastAsia="宋体"/>
      <w:b/>
      <w:bCs/>
      <w:kern w:val="44"/>
      <w:sz w:val="28"/>
      <w:szCs w:val="44"/>
    </w:rPr>
  </w:style>
  <w:style w:type="character" w:customStyle="1" w:styleId="2Char">
    <w:name w:val="标题 2 Char"/>
    <w:basedOn w:val="a0"/>
    <w:link w:val="2"/>
    <w:uiPriority w:val="9"/>
    <w:semiHidden/>
    <w:qFormat/>
    <w:rsid w:val="00F71633"/>
    <w:rPr>
      <w:rFonts w:asciiTheme="majorHAnsi" w:eastAsia="宋体" w:hAnsiTheme="majorHAnsi" w:cstheme="majorBidi"/>
      <w:b/>
      <w:bCs/>
      <w:sz w:val="28"/>
      <w:szCs w:val="32"/>
    </w:rPr>
  </w:style>
  <w:style w:type="paragraph" w:customStyle="1" w:styleId="Normal1">
    <w:name w:val="Normal_1"/>
    <w:qFormat/>
    <w:rsid w:val="00F71633"/>
    <w:rPr>
      <w:sz w:val="24"/>
      <w:szCs w:val="24"/>
    </w:rPr>
  </w:style>
  <w:style w:type="character" w:customStyle="1" w:styleId="Char1">
    <w:name w:val="页眉 Char"/>
    <w:basedOn w:val="a0"/>
    <w:link w:val="a6"/>
    <w:uiPriority w:val="99"/>
    <w:qFormat/>
    <w:rsid w:val="00F71633"/>
    <w:rPr>
      <w:rFonts w:ascii="Times New Roman" w:eastAsia="宋体" w:hAnsi="Times New Roman" w:cs="Times New Roman"/>
      <w:kern w:val="2"/>
      <w:sz w:val="18"/>
      <w:szCs w:val="18"/>
    </w:rPr>
  </w:style>
  <w:style w:type="character" w:customStyle="1" w:styleId="Char0">
    <w:name w:val="页脚 Char"/>
    <w:basedOn w:val="a0"/>
    <w:link w:val="a5"/>
    <w:uiPriority w:val="99"/>
    <w:qFormat/>
    <w:rsid w:val="00F71633"/>
    <w:rPr>
      <w:rFonts w:ascii="Times New Roman" w:eastAsia="宋体" w:hAnsi="Times New Roman" w:cs="Times New Roman"/>
      <w:kern w:val="2"/>
      <w:sz w:val="18"/>
      <w:szCs w:val="18"/>
    </w:rPr>
  </w:style>
  <w:style w:type="character" w:customStyle="1" w:styleId="Char">
    <w:name w:val="批注框文本 Char"/>
    <w:basedOn w:val="a0"/>
    <w:link w:val="a4"/>
    <w:uiPriority w:val="99"/>
    <w:semiHidden/>
    <w:qFormat/>
    <w:rsid w:val="00F71633"/>
    <w:rPr>
      <w:rFonts w:ascii="Times New Roman" w:eastAsia="宋体" w:hAnsi="Times New Roman" w:cs="Times New Roman"/>
      <w:kern w:val="2"/>
      <w:sz w:val="18"/>
      <w:szCs w:val="18"/>
    </w:rPr>
  </w:style>
  <w:style w:type="paragraph" w:customStyle="1" w:styleId="TableParagraph">
    <w:name w:val="Table Paragraph"/>
    <w:basedOn w:val="a"/>
    <w:uiPriority w:val="1"/>
    <w:qFormat/>
    <w:rsid w:val="00F7163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7CD5D3-58B0-482A-98A8-9F942FF4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780</Words>
  <Characters>4451</Characters>
  <Application>Microsoft Office Word</Application>
  <DocSecurity>0</DocSecurity>
  <Lines>37</Lines>
  <Paragraphs>10</Paragraphs>
  <ScaleCrop>false</ScaleCrop>
  <Company/>
  <LinksUpToDate>false</LinksUpToDate>
  <CharactersWithSpaces>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6</cp:revision>
  <dcterms:created xsi:type="dcterms:W3CDTF">2019-10-26T01:31:00Z</dcterms:created>
  <dcterms:modified xsi:type="dcterms:W3CDTF">2020-03-02T09:13:00Z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