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2358F8">
      <w:pPr>
        <w:tabs>
          <w:tab w:val="left" w:pos="635"/>
        </w:tabs>
        <w:bidi w:val="0"/>
        <w:rPr>
          <w:rFonts w:hint="default" w:ascii="Arial" w:hAnsi="Arial" w:eastAsia="宋体" w:cs="Arial"/>
          <w:color w:val="auto"/>
          <w:highlight w:val="none"/>
          <w:lang w:eastAsia="zh-CN"/>
        </w:rPr>
      </w:pPr>
      <w:bookmarkStart w:id="0" w:name="_Toc156196411"/>
      <w:bookmarkStart w:id="1" w:name="_Toc156815710"/>
      <w:bookmarkStart w:id="2" w:name="_Toc166549390"/>
      <w:bookmarkStart w:id="3" w:name="_Toc128229683"/>
      <w:bookmarkStart w:id="4" w:name="_Toc128229241"/>
      <w:bookmarkStart w:id="5" w:name="_Toc175017286"/>
      <w:bookmarkStart w:id="6" w:name="_Toc156730390"/>
      <w:bookmarkStart w:id="7" w:name="_Toc166139826"/>
      <w:bookmarkStart w:id="8" w:name="_Toc128229854"/>
      <w:bookmarkStart w:id="9" w:name="_Toc156196500"/>
      <w:bookmarkStart w:id="10" w:name="_Toc173677341"/>
    </w:p>
    <w:p w14:paraId="678F3F09">
      <w:pPr>
        <w:pStyle w:val="17"/>
        <w:rPr>
          <w:rFonts w:hint="default"/>
          <w:lang w:eastAsia="zh-CN"/>
        </w:rPr>
      </w:pPr>
    </w:p>
    <w:p w14:paraId="53B8C551">
      <w:pPr>
        <w:tabs>
          <w:tab w:val="left" w:pos="635"/>
        </w:tabs>
        <w:bidi w:val="0"/>
        <w:jc w:val="center"/>
        <w:rPr>
          <w:rFonts w:hint="default" w:ascii="Arial" w:hAnsi="Arial" w:eastAsia="宋体" w:cs="Arial"/>
          <w:color w:val="auto"/>
          <w:sz w:val="160"/>
          <w:szCs w:val="160"/>
          <w:highlight w:val="none"/>
        </w:rPr>
      </w:pPr>
    </w:p>
    <w:p w14:paraId="3BF1FD2F">
      <w:pPr>
        <w:bidi w:val="0"/>
        <w:spacing w:line="480" w:lineRule="auto"/>
        <w:jc w:val="center"/>
        <w:rPr>
          <w:rFonts w:hint="default" w:ascii="Arial" w:hAnsi="Arial" w:eastAsia="宋体" w:cs="Arial"/>
          <w:b/>
          <w:bCs/>
          <w:color w:val="auto"/>
          <w:sz w:val="52"/>
          <w:szCs w:val="52"/>
          <w:highlight w:val="none"/>
          <w:lang w:val="en-US" w:eastAsia="zh-CN"/>
        </w:rPr>
      </w:pPr>
      <w:bookmarkStart w:id="11" w:name="_Toc17044"/>
      <w:bookmarkStart w:id="12" w:name="_Toc6308"/>
      <w:r>
        <w:rPr>
          <w:rFonts w:hint="eastAsia" w:cs="Arial"/>
          <w:b/>
          <w:bCs/>
          <w:color w:val="auto"/>
          <w:sz w:val="52"/>
          <w:szCs w:val="52"/>
          <w:highlight w:val="none"/>
          <w:lang w:val="en-US" w:eastAsia="zh-CN"/>
        </w:rPr>
        <w:t>赣州妇幼保健院</w:t>
      </w:r>
    </w:p>
    <w:p w14:paraId="6A40251E">
      <w:pPr>
        <w:bidi w:val="0"/>
        <w:spacing w:line="480" w:lineRule="auto"/>
        <w:jc w:val="center"/>
        <w:rPr>
          <w:rFonts w:hint="default" w:ascii="Arial" w:hAnsi="Arial" w:eastAsia="宋体" w:cs="Arial"/>
          <w:b/>
          <w:bCs/>
          <w:color w:val="auto"/>
          <w:sz w:val="52"/>
          <w:szCs w:val="52"/>
          <w:highlight w:val="none"/>
          <w:lang w:val="en-US" w:eastAsia="zh-CN"/>
        </w:rPr>
      </w:pPr>
      <w:r>
        <w:rPr>
          <w:rFonts w:hint="default" w:ascii="Arial" w:hAnsi="Arial" w:eastAsia="宋体" w:cs="Arial"/>
          <w:b/>
          <w:bCs/>
          <w:color w:val="auto"/>
          <w:sz w:val="52"/>
          <w:szCs w:val="52"/>
          <w:highlight w:val="none"/>
          <w:lang w:val="en-US" w:eastAsia="zh-CN"/>
        </w:rPr>
        <w:t>静脉用药调配中心</w:t>
      </w:r>
    </w:p>
    <w:p w14:paraId="605C1826">
      <w:pPr>
        <w:bidi w:val="0"/>
        <w:spacing w:line="480" w:lineRule="auto"/>
        <w:jc w:val="center"/>
        <w:rPr>
          <w:rFonts w:hint="default" w:ascii="Arial" w:hAnsi="Arial" w:eastAsia="宋体" w:cs="Arial"/>
          <w:b/>
          <w:bCs/>
          <w:color w:val="auto"/>
          <w:sz w:val="40"/>
          <w:szCs w:val="40"/>
          <w:highlight w:val="none"/>
          <w:lang w:val="en-US" w:eastAsia="zh-CN"/>
        </w:rPr>
      </w:pPr>
    </w:p>
    <w:bookmarkEnd w:id="11"/>
    <w:bookmarkEnd w:id="12"/>
    <w:p w14:paraId="23795BA2">
      <w:pPr>
        <w:tabs>
          <w:tab w:val="left" w:pos="635"/>
        </w:tabs>
        <w:bidi w:val="0"/>
        <w:jc w:val="center"/>
        <w:rPr>
          <w:rFonts w:hint="default" w:ascii="Arial" w:hAnsi="Arial" w:eastAsia="宋体" w:cs="Arial"/>
          <w:b/>
          <w:bCs/>
          <w:color w:val="auto"/>
          <w:sz w:val="72"/>
          <w:szCs w:val="72"/>
          <w:highlight w:val="none"/>
        </w:rPr>
      </w:pPr>
    </w:p>
    <w:p w14:paraId="3F54A4E5">
      <w:pPr>
        <w:tabs>
          <w:tab w:val="left" w:pos="635"/>
        </w:tabs>
        <w:bidi w:val="0"/>
        <w:jc w:val="center"/>
        <w:rPr>
          <w:rFonts w:hint="default" w:ascii="Arial" w:hAnsi="Arial" w:eastAsia="宋体" w:cs="Arial"/>
          <w:b/>
          <w:bCs/>
          <w:color w:val="auto"/>
          <w:sz w:val="72"/>
          <w:szCs w:val="72"/>
          <w:highlight w:val="none"/>
        </w:rPr>
      </w:pPr>
    </w:p>
    <w:bookmarkEnd w:id="0"/>
    <w:bookmarkEnd w:id="1"/>
    <w:bookmarkEnd w:id="2"/>
    <w:bookmarkEnd w:id="3"/>
    <w:bookmarkEnd w:id="4"/>
    <w:bookmarkEnd w:id="5"/>
    <w:bookmarkEnd w:id="6"/>
    <w:bookmarkEnd w:id="7"/>
    <w:bookmarkEnd w:id="8"/>
    <w:bookmarkEnd w:id="9"/>
    <w:bookmarkEnd w:id="10"/>
    <w:p w14:paraId="6021CE99">
      <w:pPr>
        <w:tabs>
          <w:tab w:val="left" w:pos="635"/>
        </w:tabs>
        <w:bidi w:val="0"/>
        <w:jc w:val="center"/>
        <w:rPr>
          <w:rFonts w:hint="default" w:ascii="Arial" w:hAnsi="Arial" w:eastAsia="宋体" w:cs="Arial"/>
          <w:b/>
          <w:bCs/>
          <w:color w:val="auto"/>
          <w:sz w:val="72"/>
          <w:szCs w:val="72"/>
          <w:highlight w:val="none"/>
          <w:lang w:val="en-US" w:eastAsia="zh-CN"/>
        </w:rPr>
      </w:pPr>
      <w:r>
        <w:rPr>
          <w:rFonts w:hint="eastAsia" w:cs="Arial"/>
          <w:b/>
          <w:bCs/>
          <w:color w:val="auto"/>
          <w:sz w:val="72"/>
          <w:szCs w:val="72"/>
          <w:highlight w:val="none"/>
          <w:lang w:val="en-US" w:eastAsia="zh-CN"/>
        </w:rPr>
        <w:t>物品明细及咨询参数</w:t>
      </w:r>
    </w:p>
    <w:p w14:paraId="45DD337E">
      <w:pPr>
        <w:tabs>
          <w:tab w:val="left" w:pos="635"/>
        </w:tabs>
        <w:bidi w:val="0"/>
        <w:rPr>
          <w:rFonts w:hint="default" w:ascii="Arial" w:hAnsi="Arial" w:eastAsia="宋体" w:cs="Arial"/>
          <w:color w:val="auto"/>
          <w:highlight w:val="none"/>
        </w:rPr>
      </w:pPr>
    </w:p>
    <w:p w14:paraId="11D70A4A">
      <w:pPr>
        <w:tabs>
          <w:tab w:val="left" w:pos="635"/>
        </w:tabs>
        <w:bidi w:val="0"/>
        <w:jc w:val="both"/>
        <w:rPr>
          <w:rFonts w:hint="default" w:ascii="Arial" w:hAnsi="Arial" w:eastAsia="宋体" w:cs="Arial"/>
          <w:color w:val="auto"/>
          <w:highlight w:val="none"/>
          <w:lang w:val="en-US" w:eastAsia="zh-CN"/>
        </w:rPr>
      </w:pPr>
    </w:p>
    <w:p w14:paraId="21A2656F">
      <w:pPr>
        <w:tabs>
          <w:tab w:val="left" w:pos="635"/>
        </w:tabs>
        <w:bidi w:val="0"/>
        <w:jc w:val="center"/>
        <w:rPr>
          <w:rFonts w:hint="default" w:ascii="Arial" w:hAnsi="Arial" w:eastAsia="宋体" w:cs="Arial"/>
          <w:color w:val="auto"/>
          <w:highlight w:val="none"/>
          <w:lang w:val="en-US" w:eastAsia="zh-CN"/>
        </w:rPr>
      </w:pPr>
    </w:p>
    <w:p w14:paraId="321887FA">
      <w:pPr>
        <w:tabs>
          <w:tab w:val="left" w:pos="635"/>
        </w:tabs>
        <w:bidi w:val="0"/>
        <w:jc w:val="center"/>
        <w:rPr>
          <w:rFonts w:hint="default" w:ascii="Arial" w:hAnsi="Arial" w:eastAsia="宋体" w:cs="Arial"/>
          <w:color w:val="auto"/>
          <w:highlight w:val="none"/>
          <w:lang w:val="en-US" w:eastAsia="zh-CN"/>
        </w:rPr>
      </w:pPr>
    </w:p>
    <w:p w14:paraId="6AF1B4EB">
      <w:pPr>
        <w:tabs>
          <w:tab w:val="left" w:pos="635"/>
        </w:tabs>
        <w:bidi w:val="0"/>
        <w:jc w:val="center"/>
        <w:rPr>
          <w:rFonts w:hint="default" w:ascii="Arial" w:hAnsi="Arial" w:eastAsia="宋体" w:cs="Arial"/>
          <w:color w:val="auto"/>
          <w:highlight w:val="none"/>
          <w:lang w:val="en-US" w:eastAsia="zh-CN"/>
        </w:rPr>
      </w:pPr>
    </w:p>
    <w:p w14:paraId="51EDC04B">
      <w:pPr>
        <w:pStyle w:val="17"/>
        <w:rPr>
          <w:rFonts w:hint="default"/>
          <w:color w:val="auto"/>
          <w:highlight w:val="none"/>
          <w:lang w:val="en-US" w:eastAsia="zh-CN"/>
        </w:rPr>
      </w:pPr>
    </w:p>
    <w:p w14:paraId="40CF37CC">
      <w:pPr>
        <w:tabs>
          <w:tab w:val="left" w:pos="635"/>
        </w:tabs>
        <w:bidi w:val="0"/>
        <w:jc w:val="center"/>
        <w:rPr>
          <w:rFonts w:hint="default" w:ascii="Arial" w:hAnsi="Arial" w:eastAsia="宋体" w:cs="Arial"/>
          <w:color w:val="auto"/>
          <w:highlight w:val="none"/>
          <w:lang w:val="en-US" w:eastAsia="zh-CN"/>
        </w:rPr>
      </w:pPr>
    </w:p>
    <w:p w14:paraId="000EC0E4">
      <w:pPr>
        <w:tabs>
          <w:tab w:val="left" w:pos="635"/>
        </w:tabs>
        <w:bidi w:val="0"/>
        <w:jc w:val="center"/>
        <w:rPr>
          <w:rFonts w:hint="default" w:ascii="Arial" w:hAnsi="Arial" w:eastAsia="宋体" w:cs="Arial"/>
          <w:color w:val="auto"/>
          <w:highlight w:val="none"/>
          <w:lang w:val="en-US" w:eastAsia="zh-CN"/>
        </w:rPr>
      </w:pPr>
    </w:p>
    <w:p w14:paraId="3F5E17F5">
      <w:pPr>
        <w:pStyle w:val="2"/>
        <w:bidi w:val="0"/>
        <w:outlineLvl w:val="9"/>
        <w:rPr>
          <w:rFonts w:hint="default" w:ascii="Arial" w:hAnsi="Arial" w:eastAsia="宋体" w:cs="Arial"/>
          <w:color w:val="auto"/>
          <w:highlight w:val="none"/>
          <w:lang w:val="en-US" w:eastAsia="zh-CN"/>
        </w:rPr>
      </w:pPr>
      <w:bookmarkStart w:id="13" w:name="_Toc11849"/>
      <w:bookmarkStart w:id="14" w:name="_Toc4161"/>
      <w:bookmarkStart w:id="15" w:name="_Toc7196"/>
      <w:bookmarkStart w:id="16" w:name="_Toc3180"/>
      <w:bookmarkStart w:id="17" w:name="_Toc28335"/>
      <w:bookmarkStart w:id="18" w:name="_Toc22143"/>
      <w:bookmarkStart w:id="19" w:name="_Toc16850"/>
      <w:bookmarkStart w:id="20" w:name="_Toc16686"/>
      <w:bookmarkStart w:id="21" w:name="_Toc8706"/>
      <w:bookmarkStart w:id="22" w:name="_Toc7380"/>
    </w:p>
    <w:bookmarkEnd w:id="13"/>
    <w:bookmarkEnd w:id="14"/>
    <w:bookmarkEnd w:id="15"/>
    <w:bookmarkEnd w:id="16"/>
    <w:bookmarkEnd w:id="17"/>
    <w:bookmarkEnd w:id="18"/>
    <w:bookmarkEnd w:id="19"/>
    <w:bookmarkEnd w:id="20"/>
    <w:bookmarkEnd w:id="21"/>
    <w:bookmarkEnd w:id="22"/>
    <w:p w14:paraId="7771867F">
      <w:pPr>
        <w:pStyle w:val="2"/>
        <w:numPr>
          <w:ilvl w:val="0"/>
          <w:numId w:val="12"/>
        </w:numPr>
        <w:bidi w:val="0"/>
        <w:rPr>
          <w:rFonts w:hint="default" w:ascii="Arial" w:hAnsi="Arial" w:eastAsia="宋体" w:cs="Arial"/>
          <w:color w:val="auto"/>
          <w:highlight w:val="none"/>
          <w:lang w:val="en-US" w:eastAsia="zh-CN"/>
        </w:rPr>
      </w:pPr>
      <w:bookmarkStart w:id="23" w:name="_Toc12409"/>
      <w:bookmarkStart w:id="24" w:name="_Toc17331"/>
      <w:bookmarkStart w:id="25" w:name="_Toc8102"/>
      <w:bookmarkStart w:id="26" w:name="_Toc2752"/>
      <w:bookmarkStart w:id="27" w:name="_Toc26203"/>
      <w:bookmarkStart w:id="28" w:name="_Toc22132"/>
      <w:bookmarkStart w:id="29" w:name="_Toc233272230"/>
      <w:bookmarkStart w:id="30" w:name="_Toc13889376"/>
      <w:bookmarkStart w:id="31" w:name="_Toc13642116"/>
      <w:r>
        <w:rPr>
          <w:rFonts w:hint="default" w:ascii="Arial" w:hAnsi="Arial" w:eastAsia="宋体" w:cs="Arial"/>
          <w:color w:val="auto"/>
          <w:highlight w:val="none"/>
          <w:lang w:val="en-US" w:eastAsia="zh-CN"/>
        </w:rPr>
        <w:t>项目配置</w:t>
      </w:r>
      <w:bookmarkEnd w:id="23"/>
      <w:bookmarkEnd w:id="24"/>
      <w:r>
        <w:rPr>
          <w:rFonts w:hint="default" w:ascii="Arial" w:hAnsi="Arial" w:eastAsia="宋体" w:cs="Arial"/>
          <w:color w:val="auto"/>
          <w:highlight w:val="none"/>
          <w:lang w:val="en-US" w:eastAsia="zh-CN"/>
        </w:rPr>
        <w:t>明细</w:t>
      </w:r>
      <w:bookmarkEnd w:id="25"/>
      <w:bookmarkEnd w:id="26"/>
      <w:bookmarkEnd w:id="27"/>
      <w:bookmarkEnd w:id="28"/>
    </w:p>
    <w:p w14:paraId="767059BC">
      <w:pPr>
        <w:pStyle w:val="3"/>
        <w:numPr>
          <w:ilvl w:val="0"/>
          <w:numId w:val="13"/>
        </w:numPr>
        <w:bidi w:val="0"/>
        <w:rPr>
          <w:rFonts w:hint="default" w:ascii="Arial" w:hAnsi="Arial" w:eastAsia="宋体" w:cs="Arial"/>
          <w:color w:val="auto"/>
          <w:highlight w:val="none"/>
          <w:lang w:val="en-US" w:eastAsia="zh-CN"/>
        </w:rPr>
      </w:pPr>
      <w:bookmarkStart w:id="32" w:name="_Toc27360"/>
      <w:bookmarkStart w:id="33" w:name="_Toc30429"/>
      <w:bookmarkStart w:id="34" w:name="_Toc15533"/>
      <w:r>
        <w:rPr>
          <w:rFonts w:hint="default" w:ascii="Arial" w:hAnsi="Arial" w:eastAsia="宋体" w:cs="Arial"/>
          <w:color w:val="auto"/>
          <w:highlight w:val="none"/>
          <w:lang w:val="en-US" w:eastAsia="zh-CN"/>
        </w:rPr>
        <w:t>PIVAS智能设备及软件配备清单</w:t>
      </w:r>
      <w:bookmarkEnd w:id="32"/>
      <w:bookmarkEnd w:id="33"/>
      <w:bookmarkEnd w:id="34"/>
    </w:p>
    <w:tbl>
      <w:tblPr>
        <w:tblStyle w:val="46"/>
        <w:tblW w:w="94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5"/>
        <w:gridCol w:w="2921"/>
        <w:gridCol w:w="2890"/>
        <w:gridCol w:w="1216"/>
        <w:gridCol w:w="1540"/>
      </w:tblGrid>
      <w:tr w14:paraId="13481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84" w:hRule="atLeast"/>
          <w:tblHeader/>
        </w:trPr>
        <w:tc>
          <w:tcPr>
            <w:tcW w:w="895" w:type="dxa"/>
            <w:tcBorders>
              <w:top w:val="single" w:color="000000" w:sz="4" w:space="0"/>
              <w:left w:val="single" w:color="000000" w:sz="4" w:space="0"/>
              <w:bottom w:val="single" w:color="000000" w:sz="4" w:space="0"/>
              <w:right w:val="single" w:color="000000" w:sz="4" w:space="0"/>
            </w:tcBorders>
            <w:noWrap w:val="0"/>
            <w:vAlign w:val="center"/>
          </w:tcPr>
          <w:p w14:paraId="08D63B2C">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440" w:lineRule="atLeast"/>
              <w:ind w:left="0" w:right="0" w:firstLine="0" w:firstLineChars="0"/>
              <w:jc w:val="center"/>
              <w:textAlignment w:val="auto"/>
              <w:rPr>
                <w:rFonts w:hint="default" w:ascii="Arial" w:hAnsi="Arial" w:cs="Arial"/>
                <w:color w:val="auto"/>
                <w:highlight w:val="none"/>
              </w:rPr>
            </w:pPr>
            <w:r>
              <w:rPr>
                <w:rFonts w:hint="default" w:ascii="Arial" w:hAnsi="Arial" w:cs="Arial"/>
                <w:b/>
                <w:bCs/>
                <w:color w:val="auto"/>
                <w:highlight w:val="none"/>
                <w:lang w:val="en-US" w:eastAsia="zh-CN"/>
              </w:rPr>
              <w:t>序号</w:t>
            </w:r>
          </w:p>
        </w:tc>
        <w:tc>
          <w:tcPr>
            <w:tcW w:w="2921" w:type="dxa"/>
            <w:tcBorders>
              <w:top w:val="single" w:color="000000" w:sz="4" w:space="0"/>
              <w:left w:val="single" w:color="000000" w:sz="4" w:space="0"/>
              <w:bottom w:val="single" w:color="000000" w:sz="4" w:space="0"/>
              <w:right w:val="single" w:color="000000" w:sz="4" w:space="0"/>
            </w:tcBorders>
            <w:noWrap w:val="0"/>
            <w:vAlign w:val="center"/>
          </w:tcPr>
          <w:p w14:paraId="6A7FA124">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440" w:lineRule="atLeast"/>
              <w:ind w:left="0" w:right="0" w:firstLine="0" w:firstLineChars="0"/>
              <w:jc w:val="center"/>
              <w:textAlignment w:val="auto"/>
              <w:rPr>
                <w:rFonts w:hint="default" w:ascii="Arial" w:hAnsi="Arial" w:cs="Arial"/>
                <w:color w:val="auto"/>
                <w:highlight w:val="none"/>
                <w:lang w:val="en-US" w:eastAsia="zh-CN"/>
              </w:rPr>
            </w:pPr>
            <w:r>
              <w:rPr>
                <w:rFonts w:hint="default" w:ascii="Arial" w:hAnsi="Arial" w:cs="Arial"/>
                <w:b/>
                <w:bCs/>
                <w:color w:val="auto"/>
                <w:highlight w:val="none"/>
                <w:lang w:val="en-US" w:eastAsia="zh-CN"/>
              </w:rPr>
              <w:t>名称</w:t>
            </w:r>
          </w:p>
        </w:tc>
        <w:tc>
          <w:tcPr>
            <w:tcW w:w="2890" w:type="dxa"/>
            <w:tcBorders>
              <w:top w:val="single" w:color="000000" w:sz="4" w:space="0"/>
              <w:left w:val="single" w:color="000000" w:sz="4" w:space="0"/>
              <w:bottom w:val="single" w:color="000000" w:sz="4" w:space="0"/>
              <w:right w:val="single" w:color="000000" w:sz="4" w:space="0"/>
            </w:tcBorders>
            <w:noWrap w:val="0"/>
            <w:vAlign w:val="center"/>
          </w:tcPr>
          <w:p w14:paraId="064D0438">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440" w:lineRule="atLeast"/>
              <w:ind w:left="0" w:right="0" w:firstLine="0" w:firstLineChars="0"/>
              <w:jc w:val="center"/>
              <w:textAlignment w:val="auto"/>
              <w:rPr>
                <w:rFonts w:hint="default" w:ascii="Arial" w:hAnsi="Arial" w:cs="Arial"/>
                <w:color w:val="auto"/>
                <w:highlight w:val="none"/>
                <w:lang w:val="en-US" w:eastAsia="zh-CN"/>
              </w:rPr>
            </w:pPr>
            <w:r>
              <w:rPr>
                <w:rFonts w:hint="default" w:ascii="Arial" w:hAnsi="Arial" w:cs="Arial"/>
                <w:b/>
                <w:bCs/>
                <w:color w:val="auto"/>
                <w:highlight w:val="none"/>
                <w:lang w:val="en-US" w:eastAsia="zh-CN"/>
              </w:rPr>
              <w:t>特征描述</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26E02988">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440" w:lineRule="atLeast"/>
              <w:ind w:left="0" w:right="0" w:firstLine="0" w:firstLineChars="0"/>
              <w:jc w:val="center"/>
              <w:textAlignment w:val="auto"/>
              <w:rPr>
                <w:rFonts w:hint="default" w:ascii="Arial" w:hAnsi="Arial" w:cs="Arial"/>
                <w:color w:val="auto"/>
                <w:highlight w:val="none"/>
                <w:lang w:val="en-US" w:eastAsia="zh-CN"/>
              </w:rPr>
            </w:pPr>
            <w:r>
              <w:rPr>
                <w:rFonts w:hint="default" w:ascii="Arial" w:hAnsi="Arial" w:cs="Arial"/>
                <w:b/>
                <w:bCs/>
                <w:color w:val="auto"/>
                <w:highlight w:val="none"/>
                <w:lang w:val="en-US" w:eastAsia="zh-CN"/>
              </w:rPr>
              <w:t>单位</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14:paraId="31D87A1A">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440" w:lineRule="atLeast"/>
              <w:ind w:left="0" w:right="0" w:firstLine="0" w:firstLineChars="0"/>
              <w:jc w:val="center"/>
              <w:textAlignment w:val="auto"/>
              <w:rPr>
                <w:rFonts w:hint="default" w:ascii="Arial" w:hAnsi="Arial" w:cs="Arial"/>
                <w:color w:val="auto"/>
                <w:highlight w:val="none"/>
                <w:lang w:val="en-US" w:eastAsia="zh-CN"/>
              </w:rPr>
            </w:pPr>
            <w:r>
              <w:rPr>
                <w:rFonts w:hint="default" w:ascii="Arial" w:hAnsi="Arial" w:cs="Arial"/>
                <w:b/>
                <w:bCs/>
                <w:color w:val="auto"/>
                <w:highlight w:val="none"/>
                <w:lang w:val="en-US" w:eastAsia="zh-CN"/>
              </w:rPr>
              <w:t>数量</w:t>
            </w:r>
          </w:p>
        </w:tc>
      </w:tr>
      <w:tr w14:paraId="579D2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84" w:hRule="atLeast"/>
          <w:tblHeader/>
        </w:trPr>
        <w:tc>
          <w:tcPr>
            <w:tcW w:w="895" w:type="dxa"/>
            <w:tcBorders>
              <w:top w:val="single" w:color="000000" w:sz="4" w:space="0"/>
              <w:left w:val="single" w:color="000000" w:sz="4" w:space="0"/>
              <w:bottom w:val="single" w:color="000000" w:sz="4" w:space="0"/>
              <w:right w:val="single" w:color="000000" w:sz="4" w:space="0"/>
            </w:tcBorders>
            <w:noWrap w:val="0"/>
            <w:vAlign w:val="center"/>
          </w:tcPr>
          <w:p w14:paraId="580E2C6A">
            <w:pPr>
              <w:keepNext w:val="0"/>
              <w:keepLines w:val="0"/>
              <w:pageBreakBefore w:val="0"/>
              <w:widowControl w:val="0"/>
              <w:numPr>
                <w:ilvl w:val="0"/>
                <w:numId w:val="14"/>
              </w:numPr>
              <w:suppressLineNumbers w:val="0"/>
              <w:kinsoku/>
              <w:wordWrap/>
              <w:overflowPunct/>
              <w:topLinePunct w:val="0"/>
              <w:autoSpaceDE/>
              <w:autoSpaceDN/>
              <w:bidi w:val="0"/>
              <w:adjustRightInd w:val="0"/>
              <w:snapToGrid w:val="0"/>
              <w:spacing w:before="60" w:beforeAutospacing="0" w:after="0" w:afterAutospacing="0" w:line="440" w:lineRule="atLeast"/>
              <w:ind w:left="425" w:leftChars="0" w:right="0" w:hanging="425" w:firstLineChars="0"/>
              <w:jc w:val="center"/>
              <w:textAlignment w:val="auto"/>
              <w:rPr>
                <w:rFonts w:hint="default" w:ascii="Arial" w:hAnsi="Arial" w:cs="Arial"/>
                <w:color w:val="auto"/>
                <w:highlight w:val="none"/>
              </w:rPr>
            </w:pPr>
          </w:p>
        </w:tc>
        <w:tc>
          <w:tcPr>
            <w:tcW w:w="2921" w:type="dxa"/>
            <w:tcBorders>
              <w:top w:val="single" w:color="000000" w:sz="4" w:space="0"/>
              <w:left w:val="single" w:color="000000" w:sz="4" w:space="0"/>
              <w:bottom w:val="single" w:color="000000" w:sz="4" w:space="0"/>
              <w:right w:val="single" w:color="000000" w:sz="4" w:space="0"/>
            </w:tcBorders>
            <w:noWrap w:val="0"/>
            <w:vAlign w:val="center"/>
          </w:tcPr>
          <w:p w14:paraId="671A5FD7">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440" w:lineRule="atLeast"/>
              <w:ind w:left="0" w:right="0"/>
              <w:jc w:val="center"/>
              <w:textAlignment w:val="auto"/>
              <w:rPr>
                <w:rFonts w:hint="default" w:ascii="Arial" w:hAnsi="Arial" w:cs="Arial"/>
                <w:color w:val="auto"/>
                <w:highlight w:val="none"/>
                <w:lang w:val="en-US" w:eastAsia="zh-CN"/>
              </w:rPr>
            </w:pPr>
            <w:r>
              <w:rPr>
                <w:rFonts w:hint="default" w:ascii="Arial" w:hAnsi="Arial" w:cs="Arial"/>
                <w:color w:val="auto"/>
                <w:highlight w:val="none"/>
                <w:lang w:val="en-US" w:eastAsia="zh-CN"/>
              </w:rPr>
              <w:t>智能贴签机</w:t>
            </w:r>
          </w:p>
        </w:tc>
        <w:tc>
          <w:tcPr>
            <w:tcW w:w="2890" w:type="dxa"/>
            <w:tcBorders>
              <w:top w:val="single" w:color="000000" w:sz="4" w:space="0"/>
              <w:left w:val="single" w:color="000000" w:sz="4" w:space="0"/>
              <w:bottom w:val="single" w:color="000000" w:sz="4" w:space="0"/>
              <w:right w:val="single" w:color="000000" w:sz="4" w:space="0"/>
            </w:tcBorders>
            <w:noWrap w:val="0"/>
            <w:vAlign w:val="center"/>
          </w:tcPr>
          <w:p w14:paraId="4AD91ABC">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440" w:lineRule="atLeast"/>
              <w:ind w:left="0" w:right="0" w:firstLine="0" w:firstLineChars="0"/>
              <w:jc w:val="center"/>
              <w:textAlignment w:val="auto"/>
              <w:rPr>
                <w:rFonts w:hint="default" w:ascii="Arial" w:hAnsi="Arial" w:cs="Arial"/>
                <w:color w:val="auto"/>
                <w:highlight w:val="none"/>
                <w:lang w:val="en-US" w:eastAsia="zh-CN"/>
              </w:rPr>
            </w:pPr>
            <w:r>
              <w:rPr>
                <w:rFonts w:hint="default" w:ascii="Arial" w:hAnsi="Arial" w:eastAsia="宋体" w:cs="Arial"/>
                <w:color w:val="auto"/>
                <w:sz w:val="22"/>
                <w:szCs w:val="22"/>
                <w:highlight w:val="none"/>
                <w:lang w:val="en-US" w:eastAsia="zh-CN"/>
              </w:rPr>
              <w:t>详见技术参数要求</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75D7DAF0">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440" w:lineRule="atLeast"/>
              <w:ind w:left="0" w:right="0"/>
              <w:jc w:val="center"/>
              <w:textAlignment w:val="auto"/>
              <w:rPr>
                <w:rFonts w:hint="default" w:ascii="Arial" w:hAnsi="Arial" w:cs="Arial"/>
                <w:color w:val="auto"/>
                <w:highlight w:val="none"/>
                <w:lang w:val="en-US" w:eastAsia="zh-CN"/>
              </w:rPr>
            </w:pPr>
            <w:r>
              <w:rPr>
                <w:rFonts w:hint="default" w:ascii="Arial" w:hAnsi="Arial" w:cs="Arial"/>
                <w:color w:val="auto"/>
                <w:highlight w:val="none"/>
                <w:lang w:val="en-US" w:eastAsia="zh-CN"/>
              </w:rPr>
              <w:t>台</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14:paraId="44ADAE6C">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440" w:lineRule="atLeast"/>
              <w:ind w:left="0" w:right="0"/>
              <w:jc w:val="center"/>
              <w:textAlignment w:val="auto"/>
              <w:rPr>
                <w:rFonts w:hint="default" w:ascii="Arial" w:hAnsi="Arial" w:cs="Arial"/>
                <w:color w:val="auto"/>
                <w:highlight w:val="none"/>
                <w:lang w:val="en-US" w:eastAsia="zh-CN"/>
              </w:rPr>
            </w:pPr>
            <w:r>
              <w:rPr>
                <w:rFonts w:hint="eastAsia" w:cs="Arial"/>
                <w:color w:val="auto"/>
                <w:highlight w:val="none"/>
                <w:lang w:val="en-US" w:eastAsia="zh-CN"/>
              </w:rPr>
              <w:t>1</w:t>
            </w:r>
          </w:p>
        </w:tc>
      </w:tr>
      <w:tr w14:paraId="584EB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84" w:hRule="atLeast"/>
          <w:tblHeader/>
        </w:trPr>
        <w:tc>
          <w:tcPr>
            <w:tcW w:w="895" w:type="dxa"/>
            <w:tcBorders>
              <w:top w:val="single" w:color="000000" w:sz="4" w:space="0"/>
              <w:left w:val="single" w:color="000000" w:sz="4" w:space="0"/>
              <w:bottom w:val="single" w:color="000000" w:sz="4" w:space="0"/>
              <w:right w:val="single" w:color="000000" w:sz="4" w:space="0"/>
            </w:tcBorders>
            <w:noWrap w:val="0"/>
            <w:vAlign w:val="center"/>
          </w:tcPr>
          <w:p w14:paraId="06644468">
            <w:pPr>
              <w:keepNext w:val="0"/>
              <w:keepLines w:val="0"/>
              <w:pageBreakBefore w:val="0"/>
              <w:widowControl w:val="0"/>
              <w:numPr>
                <w:ilvl w:val="0"/>
                <w:numId w:val="14"/>
              </w:numPr>
              <w:suppressLineNumbers w:val="0"/>
              <w:kinsoku/>
              <w:wordWrap/>
              <w:overflowPunct/>
              <w:topLinePunct w:val="0"/>
              <w:autoSpaceDE/>
              <w:autoSpaceDN/>
              <w:bidi w:val="0"/>
              <w:adjustRightInd w:val="0"/>
              <w:snapToGrid w:val="0"/>
              <w:spacing w:before="60" w:beforeAutospacing="0" w:after="0" w:afterAutospacing="0" w:line="440" w:lineRule="atLeast"/>
              <w:ind w:left="425" w:leftChars="0" w:right="0" w:hanging="425" w:firstLineChars="0"/>
              <w:jc w:val="center"/>
              <w:textAlignment w:val="auto"/>
              <w:rPr>
                <w:rFonts w:hint="default" w:ascii="Arial" w:hAnsi="Arial" w:cs="Arial"/>
                <w:color w:val="auto"/>
                <w:highlight w:val="none"/>
              </w:rPr>
            </w:pPr>
          </w:p>
        </w:tc>
        <w:tc>
          <w:tcPr>
            <w:tcW w:w="2921" w:type="dxa"/>
            <w:tcBorders>
              <w:top w:val="single" w:color="000000" w:sz="4" w:space="0"/>
              <w:left w:val="single" w:color="000000" w:sz="4" w:space="0"/>
              <w:bottom w:val="single" w:color="000000" w:sz="4" w:space="0"/>
              <w:right w:val="single" w:color="000000" w:sz="4" w:space="0"/>
            </w:tcBorders>
            <w:noWrap w:val="0"/>
            <w:vAlign w:val="center"/>
          </w:tcPr>
          <w:p w14:paraId="3156244F">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440" w:lineRule="atLeast"/>
              <w:ind w:left="0" w:right="0"/>
              <w:jc w:val="center"/>
              <w:textAlignment w:val="auto"/>
              <w:rPr>
                <w:rFonts w:hint="default" w:ascii="Arial" w:hAnsi="Arial" w:cs="Arial"/>
                <w:color w:val="auto"/>
                <w:highlight w:val="none"/>
                <w:lang w:val="en-US" w:eastAsia="zh-CN"/>
              </w:rPr>
            </w:pPr>
            <w:r>
              <w:rPr>
                <w:rFonts w:hint="default" w:ascii="Arial" w:hAnsi="Arial" w:cs="Arial"/>
                <w:color w:val="auto"/>
                <w:highlight w:val="none"/>
                <w:lang w:val="en-US" w:eastAsia="zh-CN"/>
              </w:rPr>
              <w:t>智能分拣机</w:t>
            </w:r>
          </w:p>
        </w:tc>
        <w:tc>
          <w:tcPr>
            <w:tcW w:w="2890" w:type="dxa"/>
            <w:tcBorders>
              <w:top w:val="single" w:color="000000" w:sz="4" w:space="0"/>
              <w:left w:val="single" w:color="000000" w:sz="4" w:space="0"/>
              <w:bottom w:val="single" w:color="000000" w:sz="4" w:space="0"/>
              <w:right w:val="single" w:color="000000" w:sz="4" w:space="0"/>
            </w:tcBorders>
            <w:noWrap w:val="0"/>
            <w:vAlign w:val="center"/>
          </w:tcPr>
          <w:p w14:paraId="73BA45B6">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440" w:lineRule="atLeast"/>
              <w:ind w:left="0" w:right="0" w:firstLine="0" w:firstLineChars="0"/>
              <w:jc w:val="center"/>
              <w:textAlignment w:val="auto"/>
              <w:rPr>
                <w:rFonts w:hint="default" w:ascii="Arial" w:hAnsi="Arial" w:cs="Arial"/>
                <w:color w:val="auto"/>
                <w:highlight w:val="none"/>
                <w:lang w:val="en-US" w:eastAsia="zh-CN"/>
              </w:rPr>
            </w:pPr>
            <w:r>
              <w:rPr>
                <w:rFonts w:hint="default" w:ascii="Arial" w:hAnsi="Arial" w:eastAsia="宋体" w:cs="Arial"/>
                <w:color w:val="auto"/>
                <w:sz w:val="22"/>
                <w:szCs w:val="22"/>
                <w:highlight w:val="none"/>
                <w:lang w:val="en-US" w:eastAsia="zh-CN"/>
              </w:rPr>
              <w:t>详见技术参数要求</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22E19575">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440" w:lineRule="atLeast"/>
              <w:ind w:left="0" w:right="0"/>
              <w:jc w:val="center"/>
              <w:textAlignment w:val="auto"/>
              <w:rPr>
                <w:rFonts w:hint="default" w:ascii="Arial" w:hAnsi="Arial" w:cs="Arial"/>
                <w:color w:val="auto"/>
                <w:highlight w:val="none"/>
                <w:lang w:val="en-US" w:eastAsia="zh-CN"/>
              </w:rPr>
            </w:pPr>
            <w:r>
              <w:rPr>
                <w:rFonts w:hint="default" w:ascii="Arial" w:hAnsi="Arial" w:cs="Arial"/>
                <w:color w:val="auto"/>
                <w:highlight w:val="none"/>
                <w:lang w:val="en-US" w:eastAsia="zh-CN"/>
              </w:rPr>
              <w:t>台</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14:paraId="51F516C5">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440" w:lineRule="atLeast"/>
              <w:ind w:left="0" w:right="0"/>
              <w:jc w:val="center"/>
              <w:textAlignment w:val="auto"/>
              <w:rPr>
                <w:rFonts w:hint="default" w:ascii="Arial" w:hAnsi="Arial" w:cs="Arial"/>
                <w:color w:val="auto"/>
                <w:highlight w:val="none"/>
                <w:lang w:val="en-US" w:eastAsia="zh-CN"/>
              </w:rPr>
            </w:pPr>
            <w:r>
              <w:rPr>
                <w:rFonts w:hint="eastAsia" w:cs="Arial"/>
                <w:color w:val="auto"/>
                <w:highlight w:val="none"/>
                <w:lang w:val="en-US" w:eastAsia="zh-CN"/>
              </w:rPr>
              <w:t>1</w:t>
            </w:r>
          </w:p>
        </w:tc>
      </w:tr>
      <w:tr w14:paraId="50D62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84" w:hRule="atLeast"/>
          <w:tblHeader/>
        </w:trPr>
        <w:tc>
          <w:tcPr>
            <w:tcW w:w="895" w:type="dxa"/>
            <w:tcBorders>
              <w:top w:val="single" w:color="000000" w:sz="4" w:space="0"/>
              <w:left w:val="single" w:color="000000" w:sz="4" w:space="0"/>
              <w:bottom w:val="single" w:color="000000" w:sz="4" w:space="0"/>
              <w:right w:val="single" w:color="000000" w:sz="4" w:space="0"/>
            </w:tcBorders>
            <w:noWrap w:val="0"/>
            <w:vAlign w:val="center"/>
          </w:tcPr>
          <w:p w14:paraId="011CBC99">
            <w:pPr>
              <w:keepNext w:val="0"/>
              <w:keepLines w:val="0"/>
              <w:pageBreakBefore w:val="0"/>
              <w:widowControl w:val="0"/>
              <w:numPr>
                <w:ilvl w:val="0"/>
                <w:numId w:val="14"/>
              </w:numPr>
              <w:suppressLineNumbers w:val="0"/>
              <w:kinsoku/>
              <w:wordWrap/>
              <w:overflowPunct/>
              <w:topLinePunct w:val="0"/>
              <w:autoSpaceDE/>
              <w:autoSpaceDN/>
              <w:bidi w:val="0"/>
              <w:adjustRightInd w:val="0"/>
              <w:snapToGrid w:val="0"/>
              <w:spacing w:before="60" w:beforeAutospacing="0" w:after="0" w:afterAutospacing="0" w:line="440" w:lineRule="atLeast"/>
              <w:ind w:left="425" w:leftChars="0" w:right="0" w:hanging="425" w:firstLineChars="0"/>
              <w:jc w:val="center"/>
              <w:textAlignment w:val="auto"/>
              <w:rPr>
                <w:rFonts w:hint="default" w:ascii="Arial" w:hAnsi="Arial" w:cs="Arial"/>
                <w:color w:val="auto"/>
                <w:highlight w:val="none"/>
              </w:rPr>
            </w:pPr>
          </w:p>
        </w:tc>
        <w:tc>
          <w:tcPr>
            <w:tcW w:w="2921" w:type="dxa"/>
            <w:tcBorders>
              <w:top w:val="single" w:color="000000" w:sz="4" w:space="0"/>
              <w:left w:val="single" w:color="000000" w:sz="4" w:space="0"/>
              <w:bottom w:val="single" w:color="000000" w:sz="4" w:space="0"/>
              <w:right w:val="single" w:color="000000" w:sz="4" w:space="0"/>
            </w:tcBorders>
            <w:noWrap w:val="0"/>
            <w:vAlign w:val="center"/>
          </w:tcPr>
          <w:p w14:paraId="36A0BE04">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440" w:lineRule="atLeast"/>
              <w:ind w:left="0" w:right="0"/>
              <w:jc w:val="center"/>
              <w:textAlignment w:val="auto"/>
              <w:rPr>
                <w:rFonts w:hint="default" w:ascii="Arial" w:hAnsi="Arial" w:cs="Arial"/>
                <w:color w:val="auto"/>
                <w:highlight w:val="none"/>
                <w:lang w:val="en-US" w:eastAsia="zh-CN"/>
              </w:rPr>
            </w:pPr>
            <w:r>
              <w:rPr>
                <w:rFonts w:hint="eastAsia" w:cs="Arial"/>
                <w:color w:val="auto"/>
                <w:highlight w:val="none"/>
                <w:lang w:val="en-US" w:eastAsia="zh-CN"/>
              </w:rPr>
              <w:t>智能调配机</w:t>
            </w:r>
          </w:p>
        </w:tc>
        <w:tc>
          <w:tcPr>
            <w:tcW w:w="2890" w:type="dxa"/>
            <w:tcBorders>
              <w:top w:val="single" w:color="000000" w:sz="4" w:space="0"/>
              <w:left w:val="single" w:color="000000" w:sz="4" w:space="0"/>
              <w:bottom w:val="single" w:color="000000" w:sz="4" w:space="0"/>
              <w:right w:val="single" w:color="000000" w:sz="4" w:space="0"/>
            </w:tcBorders>
            <w:noWrap w:val="0"/>
            <w:vAlign w:val="center"/>
          </w:tcPr>
          <w:p w14:paraId="519909D6">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440" w:lineRule="atLeast"/>
              <w:ind w:left="0" w:right="0" w:firstLine="0" w:firstLineChars="0"/>
              <w:jc w:val="center"/>
              <w:textAlignment w:val="auto"/>
              <w:rPr>
                <w:rFonts w:hint="default" w:ascii="Arial" w:hAnsi="Arial" w:eastAsia="宋体" w:cs="Arial"/>
                <w:color w:val="auto"/>
                <w:sz w:val="22"/>
                <w:szCs w:val="22"/>
                <w:highlight w:val="none"/>
                <w:lang w:val="en-US" w:eastAsia="zh-CN"/>
              </w:rPr>
            </w:pPr>
            <w:r>
              <w:rPr>
                <w:rFonts w:hint="default" w:ascii="Arial" w:hAnsi="Arial" w:eastAsia="宋体" w:cs="Arial"/>
                <w:color w:val="auto"/>
                <w:sz w:val="22"/>
                <w:szCs w:val="22"/>
                <w:highlight w:val="none"/>
                <w:lang w:val="en-US" w:eastAsia="zh-CN"/>
              </w:rPr>
              <w:t>详见技术参数要求</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02103FF0">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440" w:lineRule="atLeast"/>
              <w:ind w:left="0" w:right="0"/>
              <w:jc w:val="center"/>
              <w:textAlignment w:val="auto"/>
              <w:rPr>
                <w:rFonts w:hint="default" w:ascii="Arial" w:hAnsi="Arial" w:cs="Arial"/>
                <w:color w:val="auto"/>
                <w:highlight w:val="none"/>
                <w:lang w:val="en-US" w:eastAsia="zh-CN"/>
              </w:rPr>
            </w:pPr>
            <w:r>
              <w:rPr>
                <w:rFonts w:hint="eastAsia" w:cs="Arial"/>
                <w:color w:val="auto"/>
                <w:highlight w:val="none"/>
                <w:lang w:val="en-US" w:eastAsia="zh-CN"/>
              </w:rPr>
              <w:t>台</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14:paraId="13E0D504">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440" w:lineRule="atLeast"/>
              <w:ind w:left="0" w:right="0"/>
              <w:jc w:val="center"/>
              <w:textAlignment w:val="auto"/>
              <w:rPr>
                <w:rFonts w:hint="default" w:cs="Arial"/>
                <w:color w:val="auto"/>
                <w:highlight w:val="none"/>
                <w:lang w:val="en-US" w:eastAsia="zh-CN"/>
              </w:rPr>
            </w:pPr>
            <w:r>
              <w:rPr>
                <w:rFonts w:hint="eastAsia" w:cs="Arial"/>
                <w:color w:val="auto"/>
                <w:highlight w:val="none"/>
                <w:lang w:val="en-US" w:eastAsia="zh-CN"/>
              </w:rPr>
              <w:t>1</w:t>
            </w:r>
          </w:p>
        </w:tc>
      </w:tr>
      <w:tr w14:paraId="4AC27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84" w:hRule="atLeast"/>
          <w:tblHeader/>
        </w:trPr>
        <w:tc>
          <w:tcPr>
            <w:tcW w:w="895" w:type="dxa"/>
            <w:tcBorders>
              <w:top w:val="single" w:color="000000" w:sz="4" w:space="0"/>
              <w:left w:val="single" w:color="000000" w:sz="4" w:space="0"/>
              <w:bottom w:val="single" w:color="000000" w:sz="4" w:space="0"/>
              <w:right w:val="single" w:color="000000" w:sz="4" w:space="0"/>
            </w:tcBorders>
            <w:noWrap w:val="0"/>
            <w:vAlign w:val="center"/>
          </w:tcPr>
          <w:p w14:paraId="6C1920CB">
            <w:pPr>
              <w:keepNext w:val="0"/>
              <w:keepLines w:val="0"/>
              <w:pageBreakBefore w:val="0"/>
              <w:widowControl w:val="0"/>
              <w:numPr>
                <w:ilvl w:val="0"/>
                <w:numId w:val="14"/>
              </w:numPr>
              <w:suppressLineNumbers w:val="0"/>
              <w:kinsoku/>
              <w:wordWrap/>
              <w:overflowPunct/>
              <w:topLinePunct w:val="0"/>
              <w:autoSpaceDE/>
              <w:autoSpaceDN/>
              <w:bidi w:val="0"/>
              <w:adjustRightInd w:val="0"/>
              <w:snapToGrid w:val="0"/>
              <w:spacing w:before="60" w:beforeAutospacing="0" w:after="0" w:afterAutospacing="0" w:line="440" w:lineRule="atLeast"/>
              <w:ind w:left="425" w:leftChars="0" w:right="0" w:hanging="425" w:firstLineChars="0"/>
              <w:jc w:val="center"/>
              <w:textAlignment w:val="auto"/>
              <w:rPr>
                <w:rFonts w:hint="default" w:ascii="Arial" w:hAnsi="Arial" w:cs="Arial"/>
                <w:b/>
                <w:bCs/>
                <w:color w:val="auto"/>
                <w:highlight w:val="none"/>
              </w:rPr>
            </w:pPr>
          </w:p>
        </w:tc>
        <w:tc>
          <w:tcPr>
            <w:tcW w:w="2921" w:type="dxa"/>
            <w:tcBorders>
              <w:top w:val="single" w:color="000000" w:sz="4" w:space="0"/>
              <w:left w:val="single" w:color="000000" w:sz="4" w:space="0"/>
              <w:bottom w:val="single" w:color="000000" w:sz="4" w:space="0"/>
              <w:right w:val="single" w:color="000000" w:sz="4" w:space="0"/>
            </w:tcBorders>
            <w:noWrap w:val="0"/>
            <w:vAlign w:val="center"/>
          </w:tcPr>
          <w:p w14:paraId="4EB649D4">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440" w:lineRule="atLeast"/>
              <w:ind w:left="0" w:right="0"/>
              <w:jc w:val="center"/>
              <w:textAlignment w:val="auto"/>
              <w:rPr>
                <w:rFonts w:hint="default" w:cs="Arial"/>
                <w:color w:val="auto"/>
                <w:highlight w:val="none"/>
                <w:lang w:val="en-US" w:eastAsia="zh-CN"/>
              </w:rPr>
            </w:pPr>
            <w:r>
              <w:rPr>
                <w:rFonts w:hint="default" w:cs="Arial"/>
                <w:color w:val="auto"/>
                <w:highlight w:val="none"/>
                <w:lang w:val="en-US" w:eastAsia="zh-CN"/>
              </w:rPr>
              <w:t>生物安全柜（双人）</w:t>
            </w:r>
          </w:p>
          <w:p w14:paraId="71F8C922">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440" w:lineRule="atLeast"/>
              <w:ind w:left="0" w:right="0"/>
              <w:jc w:val="center"/>
              <w:textAlignment w:val="auto"/>
              <w:rPr>
                <w:rFonts w:hint="default" w:cs="Arial"/>
                <w:color w:val="auto"/>
                <w:highlight w:val="none"/>
                <w:lang w:val="en-US" w:eastAsia="zh-CN"/>
              </w:rPr>
            </w:pPr>
            <w:r>
              <w:rPr>
                <w:rFonts w:hint="eastAsia" w:cs="Arial"/>
                <w:color w:val="auto"/>
                <w:highlight w:val="none"/>
                <w:lang w:val="en-US" w:eastAsia="zh-CN"/>
              </w:rPr>
              <w:t>Ⅱ级A2型</w:t>
            </w:r>
          </w:p>
        </w:tc>
        <w:tc>
          <w:tcPr>
            <w:tcW w:w="2890" w:type="dxa"/>
            <w:tcBorders>
              <w:top w:val="single" w:color="000000" w:sz="4" w:space="0"/>
              <w:left w:val="single" w:color="000000" w:sz="4" w:space="0"/>
              <w:bottom w:val="single" w:color="000000" w:sz="4" w:space="0"/>
              <w:right w:val="single" w:color="000000" w:sz="4" w:space="0"/>
            </w:tcBorders>
            <w:noWrap w:val="0"/>
            <w:vAlign w:val="center"/>
          </w:tcPr>
          <w:p w14:paraId="12EC28BF">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440" w:lineRule="atLeast"/>
              <w:ind w:left="0" w:right="0"/>
              <w:jc w:val="center"/>
              <w:textAlignment w:val="auto"/>
              <w:rPr>
                <w:rFonts w:hint="default" w:cs="Arial"/>
                <w:color w:val="auto"/>
                <w:highlight w:val="none"/>
                <w:lang w:val="en-US" w:eastAsia="zh-CN"/>
              </w:rPr>
            </w:pPr>
            <w:r>
              <w:rPr>
                <w:rFonts w:hint="default" w:cs="Arial"/>
                <w:color w:val="auto"/>
                <w:highlight w:val="none"/>
                <w:lang w:val="en-US" w:eastAsia="zh-CN"/>
              </w:rPr>
              <w:t>详见技术参数要求</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5D46CDBA">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440" w:lineRule="atLeast"/>
              <w:ind w:left="0" w:right="0"/>
              <w:jc w:val="center"/>
              <w:textAlignment w:val="auto"/>
              <w:rPr>
                <w:rFonts w:hint="default" w:cs="Arial"/>
                <w:color w:val="auto"/>
                <w:highlight w:val="none"/>
                <w:lang w:val="en-US" w:eastAsia="zh-CN"/>
              </w:rPr>
            </w:pPr>
            <w:r>
              <w:rPr>
                <w:rFonts w:hint="default" w:cs="Arial"/>
                <w:color w:val="auto"/>
                <w:highlight w:val="none"/>
                <w:lang w:val="en-US" w:eastAsia="zh-CN"/>
              </w:rPr>
              <w:t>台</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14:paraId="01518E1C">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440" w:lineRule="atLeast"/>
              <w:ind w:left="0" w:right="0"/>
              <w:jc w:val="center"/>
              <w:textAlignment w:val="auto"/>
              <w:rPr>
                <w:rFonts w:hint="default" w:cs="Arial"/>
                <w:color w:val="auto"/>
                <w:highlight w:val="none"/>
                <w:lang w:val="en-US" w:eastAsia="zh-CN"/>
              </w:rPr>
            </w:pPr>
            <w:r>
              <w:rPr>
                <w:rFonts w:hint="eastAsia" w:cs="Arial"/>
                <w:color w:val="auto"/>
                <w:highlight w:val="none"/>
                <w:lang w:val="en-US" w:eastAsia="zh-CN"/>
              </w:rPr>
              <w:t>3</w:t>
            </w:r>
          </w:p>
        </w:tc>
      </w:tr>
      <w:tr w14:paraId="0AF18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84" w:hRule="atLeast"/>
          <w:tblHeader/>
        </w:trPr>
        <w:tc>
          <w:tcPr>
            <w:tcW w:w="895" w:type="dxa"/>
            <w:tcBorders>
              <w:top w:val="single" w:color="000000" w:sz="4" w:space="0"/>
              <w:left w:val="single" w:color="000000" w:sz="4" w:space="0"/>
              <w:bottom w:val="single" w:color="000000" w:sz="4" w:space="0"/>
              <w:right w:val="single" w:color="000000" w:sz="4" w:space="0"/>
            </w:tcBorders>
            <w:noWrap w:val="0"/>
            <w:vAlign w:val="center"/>
          </w:tcPr>
          <w:p w14:paraId="34C7C2E9">
            <w:pPr>
              <w:keepNext w:val="0"/>
              <w:keepLines w:val="0"/>
              <w:pageBreakBefore w:val="0"/>
              <w:widowControl w:val="0"/>
              <w:numPr>
                <w:ilvl w:val="0"/>
                <w:numId w:val="14"/>
              </w:numPr>
              <w:suppressLineNumbers w:val="0"/>
              <w:kinsoku/>
              <w:wordWrap/>
              <w:overflowPunct/>
              <w:topLinePunct w:val="0"/>
              <w:autoSpaceDE/>
              <w:autoSpaceDN/>
              <w:bidi w:val="0"/>
              <w:adjustRightInd w:val="0"/>
              <w:snapToGrid w:val="0"/>
              <w:spacing w:before="60" w:beforeAutospacing="0" w:after="0" w:afterAutospacing="0" w:line="440" w:lineRule="atLeast"/>
              <w:ind w:left="425" w:leftChars="0" w:right="0" w:hanging="425" w:firstLineChars="0"/>
              <w:jc w:val="center"/>
              <w:textAlignment w:val="auto"/>
              <w:rPr>
                <w:rFonts w:hint="default" w:ascii="Arial" w:hAnsi="Arial" w:cs="Arial"/>
                <w:b/>
                <w:bCs/>
                <w:color w:val="auto"/>
                <w:highlight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B10929">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440" w:lineRule="atLeast"/>
              <w:ind w:left="0" w:right="0"/>
              <w:jc w:val="center"/>
              <w:textAlignment w:val="auto"/>
              <w:rPr>
                <w:rFonts w:hint="default" w:cs="Arial"/>
                <w:color w:val="auto"/>
                <w:highlight w:val="none"/>
                <w:lang w:val="en-US" w:eastAsia="zh-CN"/>
              </w:rPr>
            </w:pPr>
            <w:r>
              <w:rPr>
                <w:rFonts w:hint="default" w:cs="Arial"/>
                <w:color w:val="auto"/>
                <w:highlight w:val="none"/>
                <w:lang w:val="en-US" w:eastAsia="zh-CN"/>
              </w:rPr>
              <w:t>生物安全柜（双人）</w:t>
            </w:r>
          </w:p>
          <w:p w14:paraId="45B1847D">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440" w:lineRule="atLeast"/>
              <w:ind w:left="0" w:right="0"/>
              <w:jc w:val="center"/>
              <w:textAlignment w:val="auto"/>
              <w:rPr>
                <w:rFonts w:hint="eastAsia" w:cs="Arial"/>
                <w:color w:val="auto"/>
                <w:highlight w:val="none"/>
                <w:lang w:val="en-US" w:eastAsia="zh-CN"/>
              </w:rPr>
            </w:pPr>
            <w:r>
              <w:rPr>
                <w:rFonts w:hint="eastAsia" w:cs="Arial"/>
                <w:color w:val="auto"/>
                <w:highlight w:val="none"/>
                <w:lang w:val="en-US" w:eastAsia="zh-CN"/>
              </w:rPr>
              <w:t>Ⅱ级B2型</w:t>
            </w:r>
          </w:p>
        </w:tc>
        <w:tc>
          <w:tcPr>
            <w:tcW w:w="28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94A481">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440" w:lineRule="atLeast"/>
              <w:ind w:left="0" w:right="0"/>
              <w:jc w:val="center"/>
              <w:textAlignment w:val="auto"/>
              <w:rPr>
                <w:rFonts w:hint="default" w:cs="Arial"/>
                <w:color w:val="auto"/>
                <w:highlight w:val="none"/>
                <w:lang w:val="en-US" w:eastAsia="zh-CN"/>
              </w:rPr>
            </w:pPr>
            <w:r>
              <w:rPr>
                <w:rFonts w:hint="default" w:cs="Arial"/>
                <w:color w:val="auto"/>
                <w:highlight w:val="none"/>
                <w:lang w:val="en-US" w:eastAsia="zh-CN"/>
              </w:rPr>
              <w:t>详见技术参数要求</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F988A0">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440" w:lineRule="atLeast"/>
              <w:ind w:left="0" w:right="0"/>
              <w:jc w:val="center"/>
              <w:textAlignment w:val="auto"/>
              <w:rPr>
                <w:rFonts w:hint="default" w:cs="Arial"/>
                <w:color w:val="auto"/>
                <w:highlight w:val="none"/>
                <w:lang w:val="en-US" w:eastAsia="zh-CN"/>
              </w:rPr>
            </w:pPr>
            <w:r>
              <w:rPr>
                <w:rFonts w:hint="default" w:cs="Arial"/>
                <w:color w:val="auto"/>
                <w:highlight w:val="none"/>
                <w:lang w:val="en-US" w:eastAsia="zh-CN"/>
              </w:rPr>
              <w:t>台</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4F5F14">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440" w:lineRule="atLeast"/>
              <w:ind w:left="0" w:right="0"/>
              <w:jc w:val="center"/>
              <w:textAlignment w:val="auto"/>
              <w:rPr>
                <w:rFonts w:hint="eastAsia" w:cs="Arial"/>
                <w:color w:val="auto"/>
                <w:highlight w:val="none"/>
                <w:lang w:val="en-US" w:eastAsia="zh-CN"/>
              </w:rPr>
            </w:pPr>
            <w:r>
              <w:rPr>
                <w:rFonts w:hint="eastAsia" w:cs="Arial"/>
                <w:color w:val="auto"/>
                <w:highlight w:val="none"/>
                <w:lang w:val="en-US" w:eastAsia="zh-CN"/>
              </w:rPr>
              <w:t>2</w:t>
            </w:r>
          </w:p>
        </w:tc>
      </w:tr>
      <w:tr w14:paraId="123BD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84" w:hRule="atLeast"/>
          <w:tblHeader/>
        </w:trPr>
        <w:tc>
          <w:tcPr>
            <w:tcW w:w="895" w:type="dxa"/>
            <w:tcBorders>
              <w:top w:val="single" w:color="000000" w:sz="4" w:space="0"/>
              <w:left w:val="single" w:color="000000" w:sz="4" w:space="0"/>
              <w:bottom w:val="single" w:color="000000" w:sz="4" w:space="0"/>
              <w:right w:val="single" w:color="000000" w:sz="4" w:space="0"/>
            </w:tcBorders>
            <w:noWrap w:val="0"/>
            <w:vAlign w:val="center"/>
          </w:tcPr>
          <w:p w14:paraId="631D971B">
            <w:pPr>
              <w:keepNext w:val="0"/>
              <w:keepLines w:val="0"/>
              <w:pageBreakBefore w:val="0"/>
              <w:widowControl w:val="0"/>
              <w:numPr>
                <w:ilvl w:val="0"/>
                <w:numId w:val="14"/>
              </w:numPr>
              <w:suppressLineNumbers w:val="0"/>
              <w:kinsoku/>
              <w:wordWrap/>
              <w:overflowPunct/>
              <w:topLinePunct w:val="0"/>
              <w:autoSpaceDE/>
              <w:autoSpaceDN/>
              <w:bidi w:val="0"/>
              <w:adjustRightInd w:val="0"/>
              <w:snapToGrid w:val="0"/>
              <w:spacing w:before="60" w:beforeAutospacing="0" w:after="0" w:afterAutospacing="0" w:line="440" w:lineRule="atLeast"/>
              <w:ind w:left="425" w:leftChars="0" w:right="0" w:hanging="425" w:firstLineChars="0"/>
              <w:jc w:val="center"/>
              <w:textAlignment w:val="auto"/>
              <w:rPr>
                <w:rFonts w:hint="default" w:ascii="Arial" w:hAnsi="Arial" w:cs="Arial"/>
                <w:color w:val="auto"/>
                <w:highlight w:val="none"/>
              </w:rPr>
            </w:pPr>
          </w:p>
        </w:tc>
        <w:tc>
          <w:tcPr>
            <w:tcW w:w="2921" w:type="dxa"/>
            <w:tcBorders>
              <w:top w:val="single" w:color="000000" w:sz="4" w:space="0"/>
              <w:left w:val="single" w:color="000000" w:sz="4" w:space="0"/>
              <w:bottom w:val="single" w:color="000000" w:sz="4" w:space="0"/>
              <w:right w:val="single" w:color="000000" w:sz="4" w:space="0"/>
            </w:tcBorders>
            <w:noWrap w:val="0"/>
            <w:vAlign w:val="center"/>
          </w:tcPr>
          <w:p w14:paraId="424E1EE2">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440" w:lineRule="atLeast"/>
              <w:ind w:left="0" w:right="0"/>
              <w:jc w:val="center"/>
              <w:textAlignment w:val="auto"/>
              <w:rPr>
                <w:rFonts w:hint="default" w:cs="Arial"/>
                <w:color w:val="auto"/>
                <w:highlight w:val="none"/>
                <w:lang w:val="en-US" w:eastAsia="zh-CN"/>
              </w:rPr>
            </w:pPr>
            <w:r>
              <w:rPr>
                <w:rFonts w:hint="default" w:cs="Arial"/>
                <w:color w:val="auto"/>
                <w:highlight w:val="none"/>
                <w:lang w:val="en-US" w:eastAsia="zh-CN"/>
              </w:rPr>
              <w:t>水平层流台</w:t>
            </w:r>
          </w:p>
        </w:tc>
        <w:tc>
          <w:tcPr>
            <w:tcW w:w="2890" w:type="dxa"/>
            <w:tcBorders>
              <w:top w:val="single" w:color="000000" w:sz="4" w:space="0"/>
              <w:left w:val="single" w:color="000000" w:sz="4" w:space="0"/>
              <w:bottom w:val="single" w:color="000000" w:sz="4" w:space="0"/>
              <w:right w:val="single" w:color="000000" w:sz="4" w:space="0"/>
            </w:tcBorders>
            <w:noWrap w:val="0"/>
            <w:vAlign w:val="center"/>
          </w:tcPr>
          <w:p w14:paraId="51DB38AE">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440" w:lineRule="atLeast"/>
              <w:ind w:left="0" w:right="0"/>
              <w:jc w:val="center"/>
              <w:textAlignment w:val="auto"/>
              <w:rPr>
                <w:rFonts w:hint="default" w:cs="Arial"/>
                <w:color w:val="auto"/>
                <w:highlight w:val="none"/>
                <w:lang w:val="en-US" w:eastAsia="zh-CN"/>
              </w:rPr>
            </w:pPr>
            <w:r>
              <w:rPr>
                <w:rFonts w:hint="default" w:cs="Arial"/>
                <w:color w:val="auto"/>
                <w:highlight w:val="none"/>
                <w:lang w:val="en-US" w:eastAsia="zh-CN"/>
              </w:rPr>
              <w:t>详见技术参数要求</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194336EB">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440" w:lineRule="atLeast"/>
              <w:ind w:left="0" w:right="0"/>
              <w:jc w:val="center"/>
              <w:textAlignment w:val="auto"/>
              <w:rPr>
                <w:rFonts w:hint="default" w:cs="Arial"/>
                <w:color w:val="auto"/>
                <w:highlight w:val="none"/>
                <w:lang w:val="en-US" w:eastAsia="zh-CN"/>
              </w:rPr>
            </w:pPr>
            <w:r>
              <w:rPr>
                <w:rFonts w:hint="default" w:cs="Arial"/>
                <w:color w:val="auto"/>
                <w:highlight w:val="none"/>
                <w:lang w:val="en-US" w:eastAsia="zh-CN"/>
              </w:rPr>
              <w:t>台</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14:paraId="4244D288">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440" w:lineRule="atLeast"/>
              <w:ind w:left="0" w:right="0"/>
              <w:jc w:val="center"/>
              <w:textAlignment w:val="auto"/>
              <w:rPr>
                <w:rFonts w:hint="default" w:cs="Arial"/>
                <w:color w:val="auto"/>
                <w:highlight w:val="none"/>
                <w:lang w:val="en-US" w:eastAsia="zh-CN"/>
              </w:rPr>
            </w:pPr>
            <w:r>
              <w:rPr>
                <w:rFonts w:hint="eastAsia" w:cs="Arial"/>
                <w:color w:val="auto"/>
                <w:highlight w:val="none"/>
                <w:lang w:val="en-US" w:eastAsia="zh-CN"/>
              </w:rPr>
              <w:t>5</w:t>
            </w:r>
          </w:p>
        </w:tc>
      </w:tr>
      <w:tr w14:paraId="142FA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84" w:hRule="atLeast"/>
          <w:tblHeader/>
        </w:trPr>
        <w:tc>
          <w:tcPr>
            <w:tcW w:w="895" w:type="dxa"/>
            <w:tcBorders>
              <w:top w:val="single" w:color="000000" w:sz="4" w:space="0"/>
              <w:left w:val="single" w:color="000000" w:sz="4" w:space="0"/>
              <w:bottom w:val="single" w:color="000000" w:sz="4" w:space="0"/>
              <w:right w:val="single" w:color="000000" w:sz="4" w:space="0"/>
            </w:tcBorders>
            <w:noWrap w:val="0"/>
            <w:vAlign w:val="center"/>
          </w:tcPr>
          <w:p w14:paraId="0EA832F1">
            <w:pPr>
              <w:keepNext w:val="0"/>
              <w:keepLines w:val="0"/>
              <w:pageBreakBefore w:val="0"/>
              <w:widowControl w:val="0"/>
              <w:numPr>
                <w:ilvl w:val="0"/>
                <w:numId w:val="14"/>
              </w:numPr>
              <w:suppressLineNumbers w:val="0"/>
              <w:kinsoku/>
              <w:wordWrap/>
              <w:overflowPunct/>
              <w:topLinePunct w:val="0"/>
              <w:autoSpaceDE/>
              <w:autoSpaceDN/>
              <w:bidi w:val="0"/>
              <w:adjustRightInd w:val="0"/>
              <w:snapToGrid w:val="0"/>
              <w:spacing w:before="60" w:beforeAutospacing="0" w:after="0" w:afterAutospacing="0" w:line="440" w:lineRule="atLeast"/>
              <w:ind w:left="425" w:leftChars="0" w:right="0" w:hanging="425" w:firstLineChars="0"/>
              <w:jc w:val="center"/>
              <w:textAlignment w:val="auto"/>
              <w:rPr>
                <w:rFonts w:hint="default" w:ascii="Arial" w:hAnsi="Arial" w:cs="Arial"/>
                <w:color w:val="auto"/>
                <w:highlight w:val="none"/>
              </w:rPr>
            </w:pPr>
          </w:p>
        </w:tc>
        <w:tc>
          <w:tcPr>
            <w:tcW w:w="2921" w:type="dxa"/>
            <w:tcBorders>
              <w:top w:val="single" w:color="000000" w:sz="4" w:space="0"/>
              <w:left w:val="single" w:color="000000" w:sz="4" w:space="0"/>
              <w:bottom w:val="single" w:color="000000" w:sz="4" w:space="0"/>
              <w:right w:val="single" w:color="000000" w:sz="4" w:space="0"/>
            </w:tcBorders>
            <w:noWrap w:val="0"/>
            <w:vAlign w:val="center"/>
          </w:tcPr>
          <w:p w14:paraId="28766341">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440" w:lineRule="atLeast"/>
              <w:ind w:left="0" w:right="0"/>
              <w:jc w:val="center"/>
              <w:textAlignment w:val="auto"/>
              <w:rPr>
                <w:rFonts w:hint="default" w:cs="Arial"/>
                <w:color w:val="auto"/>
                <w:highlight w:val="none"/>
                <w:lang w:val="en-US" w:eastAsia="zh-CN"/>
              </w:rPr>
            </w:pPr>
            <w:r>
              <w:rPr>
                <w:rFonts w:hint="default" w:cs="Arial"/>
                <w:color w:val="auto"/>
                <w:highlight w:val="none"/>
                <w:lang w:val="en-US" w:eastAsia="zh-CN"/>
              </w:rPr>
              <w:t>静脉用药调配中心管理软件</w:t>
            </w:r>
          </w:p>
        </w:tc>
        <w:tc>
          <w:tcPr>
            <w:tcW w:w="2890" w:type="dxa"/>
            <w:tcBorders>
              <w:top w:val="single" w:color="000000" w:sz="4" w:space="0"/>
              <w:left w:val="single" w:color="000000" w:sz="4" w:space="0"/>
              <w:bottom w:val="single" w:color="000000" w:sz="4" w:space="0"/>
              <w:right w:val="single" w:color="000000" w:sz="4" w:space="0"/>
            </w:tcBorders>
            <w:noWrap w:val="0"/>
            <w:vAlign w:val="center"/>
          </w:tcPr>
          <w:p w14:paraId="60D2F34B">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440" w:lineRule="atLeast"/>
              <w:ind w:left="0" w:right="0"/>
              <w:jc w:val="center"/>
              <w:textAlignment w:val="auto"/>
              <w:rPr>
                <w:rFonts w:hint="default" w:cs="Arial"/>
                <w:color w:val="auto"/>
                <w:highlight w:val="none"/>
                <w:lang w:val="en-US" w:eastAsia="zh-CN"/>
              </w:rPr>
            </w:pPr>
            <w:r>
              <w:rPr>
                <w:rFonts w:hint="default" w:cs="Arial"/>
                <w:color w:val="auto"/>
                <w:highlight w:val="none"/>
                <w:lang w:val="en-US" w:eastAsia="zh-CN"/>
              </w:rPr>
              <w:t>详见技术参数要求</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0E49C26A">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440" w:lineRule="atLeast"/>
              <w:ind w:left="0" w:right="0"/>
              <w:jc w:val="center"/>
              <w:textAlignment w:val="auto"/>
              <w:rPr>
                <w:rFonts w:hint="default" w:cs="Arial"/>
                <w:color w:val="auto"/>
                <w:highlight w:val="none"/>
                <w:lang w:val="en-US" w:eastAsia="zh-CN"/>
              </w:rPr>
            </w:pPr>
            <w:r>
              <w:rPr>
                <w:rFonts w:hint="default" w:cs="Arial"/>
                <w:color w:val="auto"/>
                <w:highlight w:val="none"/>
                <w:lang w:val="en-US" w:eastAsia="zh-CN"/>
              </w:rPr>
              <w:t>套</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14:paraId="6A6FD826">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440" w:lineRule="atLeast"/>
              <w:ind w:left="0" w:right="0"/>
              <w:jc w:val="center"/>
              <w:textAlignment w:val="auto"/>
              <w:rPr>
                <w:rFonts w:hint="default" w:cs="Arial"/>
                <w:color w:val="auto"/>
                <w:highlight w:val="none"/>
                <w:lang w:val="en-US" w:eastAsia="zh-CN"/>
              </w:rPr>
            </w:pPr>
            <w:r>
              <w:rPr>
                <w:rFonts w:hint="eastAsia" w:cs="Arial"/>
                <w:color w:val="auto"/>
                <w:highlight w:val="none"/>
                <w:lang w:val="en-US" w:eastAsia="zh-CN"/>
              </w:rPr>
              <w:t>1</w:t>
            </w:r>
          </w:p>
        </w:tc>
      </w:tr>
      <w:tr w14:paraId="52BF9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84" w:hRule="atLeast"/>
          <w:tblHeader/>
        </w:trPr>
        <w:tc>
          <w:tcPr>
            <w:tcW w:w="895" w:type="dxa"/>
            <w:tcBorders>
              <w:top w:val="single" w:color="000000" w:sz="4" w:space="0"/>
              <w:left w:val="single" w:color="000000" w:sz="4" w:space="0"/>
              <w:bottom w:val="single" w:color="000000" w:sz="4" w:space="0"/>
              <w:right w:val="single" w:color="000000" w:sz="4" w:space="0"/>
            </w:tcBorders>
            <w:noWrap w:val="0"/>
            <w:vAlign w:val="center"/>
          </w:tcPr>
          <w:p w14:paraId="1B7FB755">
            <w:pPr>
              <w:keepNext w:val="0"/>
              <w:keepLines w:val="0"/>
              <w:pageBreakBefore w:val="0"/>
              <w:widowControl w:val="0"/>
              <w:numPr>
                <w:ilvl w:val="0"/>
                <w:numId w:val="14"/>
              </w:numPr>
              <w:suppressLineNumbers w:val="0"/>
              <w:kinsoku/>
              <w:wordWrap/>
              <w:overflowPunct/>
              <w:topLinePunct w:val="0"/>
              <w:autoSpaceDE/>
              <w:autoSpaceDN/>
              <w:bidi w:val="0"/>
              <w:adjustRightInd w:val="0"/>
              <w:snapToGrid w:val="0"/>
              <w:spacing w:before="60" w:beforeAutospacing="0" w:after="0" w:afterAutospacing="0" w:line="440" w:lineRule="atLeast"/>
              <w:ind w:left="425" w:leftChars="0" w:right="0" w:hanging="425" w:firstLineChars="0"/>
              <w:jc w:val="center"/>
              <w:textAlignment w:val="auto"/>
              <w:rPr>
                <w:rFonts w:hint="default" w:ascii="Arial" w:hAnsi="Arial" w:cs="Arial"/>
                <w:color w:val="auto"/>
                <w:highlight w:val="none"/>
              </w:rPr>
            </w:pPr>
          </w:p>
        </w:tc>
        <w:tc>
          <w:tcPr>
            <w:tcW w:w="2921" w:type="dxa"/>
            <w:tcBorders>
              <w:top w:val="single" w:color="000000" w:sz="4" w:space="0"/>
              <w:left w:val="single" w:color="000000" w:sz="4" w:space="0"/>
              <w:bottom w:val="single" w:color="000000" w:sz="4" w:space="0"/>
              <w:right w:val="single" w:color="000000" w:sz="4" w:space="0"/>
            </w:tcBorders>
            <w:noWrap w:val="0"/>
            <w:vAlign w:val="center"/>
          </w:tcPr>
          <w:p w14:paraId="4D7D112B">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440" w:lineRule="atLeast"/>
              <w:ind w:left="0" w:right="0"/>
              <w:jc w:val="center"/>
              <w:textAlignment w:val="auto"/>
              <w:rPr>
                <w:rFonts w:hint="default" w:cs="Arial"/>
                <w:color w:val="auto"/>
                <w:highlight w:val="none"/>
                <w:lang w:val="en-US" w:eastAsia="zh-CN"/>
              </w:rPr>
            </w:pPr>
            <w:r>
              <w:rPr>
                <w:rFonts w:hint="default" w:cs="Arial"/>
                <w:color w:val="auto"/>
                <w:highlight w:val="none"/>
                <w:lang w:val="en-US" w:eastAsia="zh-CN"/>
              </w:rPr>
              <w:t>手持PDA</w:t>
            </w:r>
          </w:p>
        </w:tc>
        <w:tc>
          <w:tcPr>
            <w:tcW w:w="2890" w:type="dxa"/>
            <w:tcBorders>
              <w:top w:val="single" w:color="000000" w:sz="4" w:space="0"/>
              <w:left w:val="single" w:color="000000" w:sz="4" w:space="0"/>
              <w:bottom w:val="single" w:color="000000" w:sz="4" w:space="0"/>
              <w:right w:val="single" w:color="000000" w:sz="4" w:space="0"/>
            </w:tcBorders>
            <w:noWrap w:val="0"/>
            <w:vAlign w:val="center"/>
          </w:tcPr>
          <w:p w14:paraId="44613147">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440" w:lineRule="atLeast"/>
              <w:ind w:left="0" w:right="0"/>
              <w:jc w:val="center"/>
              <w:textAlignment w:val="auto"/>
              <w:rPr>
                <w:rFonts w:hint="default" w:cs="Arial"/>
                <w:color w:val="auto"/>
                <w:highlight w:val="none"/>
                <w:lang w:val="en-US" w:eastAsia="zh-CN"/>
              </w:rPr>
            </w:pPr>
            <w:r>
              <w:rPr>
                <w:rFonts w:hint="default" w:cs="Arial"/>
                <w:color w:val="auto"/>
                <w:highlight w:val="none"/>
                <w:lang w:val="en-US" w:eastAsia="zh-CN"/>
              </w:rPr>
              <w:t>静脉用药调配中心管理系统配套设备</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14B5908C">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440" w:lineRule="atLeast"/>
              <w:ind w:left="0" w:right="0"/>
              <w:jc w:val="center"/>
              <w:textAlignment w:val="auto"/>
              <w:rPr>
                <w:rFonts w:hint="default" w:cs="Arial"/>
                <w:color w:val="auto"/>
                <w:highlight w:val="none"/>
                <w:lang w:val="en-US" w:eastAsia="zh-CN"/>
              </w:rPr>
            </w:pPr>
            <w:r>
              <w:rPr>
                <w:rFonts w:hint="default" w:cs="Arial"/>
                <w:color w:val="auto"/>
                <w:highlight w:val="none"/>
                <w:lang w:val="en-US" w:eastAsia="zh-CN"/>
              </w:rPr>
              <w:t>台</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14:paraId="4C5668DC">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440" w:lineRule="atLeast"/>
              <w:ind w:left="0" w:right="0"/>
              <w:jc w:val="center"/>
              <w:textAlignment w:val="auto"/>
              <w:rPr>
                <w:rFonts w:hint="default" w:cs="Arial"/>
                <w:color w:val="auto"/>
                <w:highlight w:val="none"/>
                <w:lang w:val="en-US" w:eastAsia="zh-CN"/>
              </w:rPr>
            </w:pPr>
            <w:r>
              <w:rPr>
                <w:rFonts w:hint="eastAsia" w:cs="Arial"/>
                <w:color w:val="auto"/>
                <w:highlight w:val="none"/>
                <w:lang w:val="en-US" w:eastAsia="zh-CN"/>
              </w:rPr>
              <w:t>10</w:t>
            </w:r>
          </w:p>
        </w:tc>
      </w:tr>
    </w:tbl>
    <w:p w14:paraId="468BBCF7">
      <w:pPr>
        <w:rPr>
          <w:rFonts w:hint="default"/>
          <w:lang w:val="en-US" w:eastAsia="zh-CN"/>
        </w:rPr>
      </w:pPr>
      <w:r>
        <w:rPr>
          <w:rFonts w:hint="default" w:ascii="Arial" w:hAnsi="Arial" w:eastAsia="宋体" w:cs="Arial"/>
          <w:color w:val="auto"/>
          <w:highlight w:val="none"/>
          <w:lang w:val="en-US" w:eastAsia="zh-CN"/>
        </w:rPr>
        <w:br w:type="page"/>
      </w:r>
      <w:bookmarkStart w:id="35" w:name="_Toc25555"/>
      <w:bookmarkStart w:id="36" w:name="_Toc466"/>
      <w:bookmarkStart w:id="37" w:name="_Toc3886"/>
      <w:bookmarkStart w:id="38" w:name="_Toc9783"/>
      <w:bookmarkStart w:id="39" w:name="_Toc31024"/>
    </w:p>
    <w:p w14:paraId="356F0519">
      <w:pPr>
        <w:pStyle w:val="3"/>
        <w:numPr>
          <w:ilvl w:val="0"/>
          <w:numId w:val="13"/>
        </w:numPr>
        <w:bidi w:val="0"/>
        <w:rPr>
          <w:rFonts w:hint="default"/>
          <w:lang w:val="en-US" w:eastAsia="zh-CN"/>
        </w:rPr>
      </w:pPr>
      <w:r>
        <w:rPr>
          <w:rFonts w:hint="default" w:ascii="Arial" w:hAnsi="Arial" w:eastAsia="宋体" w:cs="Arial"/>
          <w:color w:val="auto"/>
          <w:highlight w:val="none"/>
          <w:lang w:val="en-US" w:eastAsia="zh-CN"/>
        </w:rPr>
        <w:t>快装</w:t>
      </w:r>
      <w:bookmarkEnd w:id="35"/>
      <w:r>
        <w:rPr>
          <w:rFonts w:hint="default" w:ascii="Arial" w:hAnsi="Arial" w:eastAsia="宋体" w:cs="Arial"/>
          <w:color w:val="auto"/>
          <w:highlight w:val="none"/>
          <w:lang w:val="en-US" w:eastAsia="zh-CN"/>
        </w:rPr>
        <w:t>部分设施设备清单</w:t>
      </w:r>
      <w:bookmarkEnd w:id="36"/>
      <w:bookmarkEnd w:id="37"/>
      <w:bookmarkEnd w:id="38"/>
      <w:bookmarkEnd w:id="39"/>
    </w:p>
    <w:tbl>
      <w:tblPr>
        <w:tblStyle w:val="46"/>
        <w:tblW w:w="91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5"/>
        <w:gridCol w:w="2650"/>
        <w:gridCol w:w="3161"/>
        <w:gridCol w:w="948"/>
        <w:gridCol w:w="1484"/>
      </w:tblGrid>
      <w:tr w14:paraId="708CD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blHeader/>
          <w:jc w:val="center"/>
        </w:trPr>
        <w:tc>
          <w:tcPr>
            <w:tcW w:w="895" w:type="dxa"/>
            <w:vMerge w:val="restart"/>
            <w:tcBorders>
              <w:top w:val="single" w:color="000000" w:sz="4" w:space="0"/>
              <w:left w:val="single" w:color="000000" w:sz="4" w:space="0"/>
              <w:bottom w:val="single" w:color="000000" w:sz="4" w:space="0"/>
              <w:right w:val="single" w:color="000000" w:sz="4" w:space="0"/>
            </w:tcBorders>
            <w:noWrap w:val="0"/>
            <w:vAlign w:val="center"/>
          </w:tcPr>
          <w:p w14:paraId="7DD1AAE2">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240" w:lineRule="auto"/>
              <w:ind w:left="0" w:right="0"/>
              <w:jc w:val="center"/>
              <w:textAlignment w:val="auto"/>
              <w:rPr>
                <w:rFonts w:hint="default" w:ascii="Arial" w:hAnsi="Arial" w:cs="Arial"/>
                <w:b/>
                <w:bCs/>
                <w:color w:val="auto"/>
                <w:highlight w:val="none"/>
              </w:rPr>
            </w:pPr>
            <w:r>
              <w:rPr>
                <w:rFonts w:hint="default" w:ascii="Arial" w:hAnsi="Arial" w:cs="Arial"/>
                <w:b/>
                <w:bCs/>
                <w:color w:val="auto"/>
                <w:highlight w:val="none"/>
                <w:lang w:val="en-US" w:eastAsia="zh-CN"/>
              </w:rPr>
              <w:t>序号</w:t>
            </w:r>
          </w:p>
        </w:tc>
        <w:tc>
          <w:tcPr>
            <w:tcW w:w="2650" w:type="dxa"/>
            <w:vMerge w:val="restart"/>
            <w:tcBorders>
              <w:top w:val="single" w:color="000000" w:sz="4" w:space="0"/>
              <w:left w:val="single" w:color="000000" w:sz="4" w:space="0"/>
              <w:bottom w:val="single" w:color="000000" w:sz="4" w:space="0"/>
              <w:right w:val="single" w:color="000000" w:sz="4" w:space="0"/>
            </w:tcBorders>
            <w:noWrap w:val="0"/>
            <w:vAlign w:val="center"/>
          </w:tcPr>
          <w:p w14:paraId="3DD04A52">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240" w:lineRule="auto"/>
              <w:ind w:left="0" w:right="0"/>
              <w:jc w:val="center"/>
              <w:textAlignment w:val="auto"/>
              <w:rPr>
                <w:rFonts w:hint="default" w:ascii="Arial" w:hAnsi="Arial" w:cs="Arial"/>
                <w:b/>
                <w:bCs/>
                <w:color w:val="auto"/>
                <w:highlight w:val="none"/>
              </w:rPr>
            </w:pPr>
            <w:r>
              <w:rPr>
                <w:rFonts w:hint="default" w:ascii="Arial" w:hAnsi="Arial" w:cs="Arial"/>
                <w:b/>
                <w:bCs/>
                <w:color w:val="auto"/>
                <w:highlight w:val="none"/>
                <w:lang w:val="en-US" w:eastAsia="zh-CN"/>
              </w:rPr>
              <w:t>名称</w:t>
            </w:r>
          </w:p>
        </w:tc>
        <w:tc>
          <w:tcPr>
            <w:tcW w:w="3161" w:type="dxa"/>
            <w:vMerge w:val="restart"/>
            <w:tcBorders>
              <w:top w:val="single" w:color="000000" w:sz="4" w:space="0"/>
              <w:left w:val="single" w:color="000000" w:sz="4" w:space="0"/>
              <w:bottom w:val="single" w:color="000000" w:sz="4" w:space="0"/>
              <w:right w:val="single" w:color="000000" w:sz="4" w:space="0"/>
            </w:tcBorders>
            <w:noWrap w:val="0"/>
            <w:vAlign w:val="center"/>
          </w:tcPr>
          <w:p w14:paraId="5A5EA488">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240" w:lineRule="auto"/>
              <w:ind w:left="0" w:right="0"/>
              <w:jc w:val="center"/>
              <w:textAlignment w:val="auto"/>
              <w:rPr>
                <w:rFonts w:hint="default" w:ascii="Arial" w:hAnsi="Arial" w:cs="Arial"/>
                <w:b/>
                <w:bCs/>
                <w:color w:val="auto"/>
                <w:highlight w:val="none"/>
              </w:rPr>
            </w:pPr>
            <w:r>
              <w:rPr>
                <w:rFonts w:hint="default" w:ascii="Arial" w:hAnsi="Arial" w:cs="Arial"/>
                <w:b/>
                <w:bCs/>
                <w:color w:val="auto"/>
                <w:highlight w:val="none"/>
                <w:lang w:val="en-US" w:eastAsia="zh-CN"/>
              </w:rPr>
              <w:t>特征描述</w:t>
            </w:r>
          </w:p>
        </w:tc>
        <w:tc>
          <w:tcPr>
            <w:tcW w:w="948" w:type="dxa"/>
            <w:vMerge w:val="restart"/>
            <w:tcBorders>
              <w:top w:val="single" w:color="000000" w:sz="4" w:space="0"/>
              <w:left w:val="single" w:color="000000" w:sz="4" w:space="0"/>
              <w:bottom w:val="single" w:color="000000" w:sz="4" w:space="0"/>
              <w:right w:val="single" w:color="000000" w:sz="4" w:space="0"/>
            </w:tcBorders>
            <w:noWrap w:val="0"/>
            <w:vAlign w:val="center"/>
          </w:tcPr>
          <w:p w14:paraId="4AC85164">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240" w:lineRule="auto"/>
              <w:ind w:left="0" w:right="0"/>
              <w:jc w:val="center"/>
              <w:textAlignment w:val="auto"/>
              <w:rPr>
                <w:rFonts w:hint="default" w:ascii="Arial" w:hAnsi="Arial" w:cs="Arial"/>
                <w:b/>
                <w:bCs/>
                <w:color w:val="auto"/>
                <w:highlight w:val="none"/>
              </w:rPr>
            </w:pPr>
            <w:r>
              <w:rPr>
                <w:rFonts w:hint="default" w:ascii="Arial" w:hAnsi="Arial" w:cs="Arial"/>
                <w:b/>
                <w:bCs/>
                <w:color w:val="auto"/>
                <w:highlight w:val="none"/>
                <w:lang w:val="en-US" w:eastAsia="zh-CN"/>
              </w:rPr>
              <w:t>单位</w:t>
            </w:r>
          </w:p>
        </w:tc>
        <w:tc>
          <w:tcPr>
            <w:tcW w:w="1484" w:type="dxa"/>
            <w:vMerge w:val="restart"/>
            <w:tcBorders>
              <w:top w:val="single" w:color="000000" w:sz="4" w:space="0"/>
              <w:left w:val="single" w:color="000000" w:sz="4" w:space="0"/>
              <w:bottom w:val="single" w:color="000000" w:sz="4" w:space="0"/>
              <w:right w:val="single" w:color="000000" w:sz="4" w:space="0"/>
            </w:tcBorders>
            <w:noWrap w:val="0"/>
            <w:vAlign w:val="center"/>
          </w:tcPr>
          <w:p w14:paraId="7760ACF8">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240" w:lineRule="auto"/>
              <w:ind w:left="0" w:right="0"/>
              <w:jc w:val="center"/>
              <w:textAlignment w:val="auto"/>
              <w:rPr>
                <w:rFonts w:hint="default" w:ascii="Arial" w:hAnsi="Arial" w:cs="Arial"/>
                <w:b/>
                <w:bCs/>
                <w:color w:val="auto"/>
                <w:highlight w:val="none"/>
              </w:rPr>
            </w:pPr>
            <w:r>
              <w:rPr>
                <w:rFonts w:hint="default" w:ascii="Arial" w:hAnsi="Arial" w:cs="Arial"/>
                <w:b/>
                <w:bCs/>
                <w:color w:val="auto"/>
                <w:highlight w:val="none"/>
                <w:lang w:val="en-US" w:eastAsia="zh-CN"/>
              </w:rPr>
              <w:t>数量</w:t>
            </w:r>
          </w:p>
        </w:tc>
      </w:tr>
      <w:tr w14:paraId="3810F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8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57140A">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240" w:lineRule="auto"/>
              <w:ind w:left="0" w:right="0"/>
              <w:jc w:val="both"/>
              <w:textAlignment w:val="auto"/>
              <w:rPr>
                <w:rFonts w:hint="default" w:ascii="Arial" w:hAnsi="Arial" w:cs="Arial"/>
                <w:color w:val="auto"/>
                <w:highlight w:val="none"/>
              </w:rPr>
            </w:pPr>
          </w:p>
        </w:tc>
        <w:tc>
          <w:tcPr>
            <w:tcW w:w="26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296D6F">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240" w:lineRule="auto"/>
              <w:ind w:left="0" w:right="0"/>
              <w:jc w:val="both"/>
              <w:textAlignment w:val="auto"/>
              <w:rPr>
                <w:rFonts w:hint="default" w:ascii="Arial" w:hAnsi="Arial" w:cs="Arial"/>
                <w:color w:val="auto"/>
                <w:highlight w:val="none"/>
              </w:rPr>
            </w:pPr>
          </w:p>
        </w:tc>
        <w:tc>
          <w:tcPr>
            <w:tcW w:w="316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2B0966">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240" w:lineRule="auto"/>
              <w:ind w:left="0" w:right="0"/>
              <w:jc w:val="both"/>
              <w:textAlignment w:val="auto"/>
              <w:rPr>
                <w:rFonts w:hint="default" w:ascii="Arial" w:hAnsi="Arial" w:cs="Arial"/>
                <w:color w:val="auto"/>
                <w:highlight w:val="none"/>
              </w:rPr>
            </w:pPr>
          </w:p>
        </w:tc>
        <w:tc>
          <w:tcPr>
            <w:tcW w:w="9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A0E058">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240" w:lineRule="auto"/>
              <w:ind w:left="0" w:right="0"/>
              <w:jc w:val="both"/>
              <w:textAlignment w:val="auto"/>
              <w:rPr>
                <w:rFonts w:hint="default" w:ascii="Arial" w:hAnsi="Arial" w:cs="Arial"/>
                <w:color w:val="auto"/>
                <w:highlight w:val="none"/>
              </w:rPr>
            </w:pPr>
          </w:p>
        </w:tc>
        <w:tc>
          <w:tcPr>
            <w:tcW w:w="14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8B8289">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240" w:lineRule="auto"/>
              <w:ind w:left="0" w:right="0"/>
              <w:jc w:val="both"/>
              <w:textAlignment w:val="auto"/>
              <w:rPr>
                <w:rFonts w:hint="default" w:ascii="Arial" w:hAnsi="Arial" w:cs="Arial"/>
                <w:color w:val="auto"/>
                <w:highlight w:val="none"/>
              </w:rPr>
            </w:pPr>
          </w:p>
        </w:tc>
      </w:tr>
      <w:tr w14:paraId="2115B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blHeader/>
          <w:jc w:val="center"/>
        </w:trPr>
        <w:tc>
          <w:tcPr>
            <w:tcW w:w="895" w:type="dxa"/>
            <w:tcBorders>
              <w:top w:val="single" w:color="000000" w:sz="4" w:space="0"/>
              <w:left w:val="single" w:color="000000" w:sz="4" w:space="0"/>
              <w:bottom w:val="single" w:color="000000" w:sz="4" w:space="0"/>
              <w:right w:val="single" w:color="000000" w:sz="4" w:space="0"/>
            </w:tcBorders>
            <w:noWrap w:val="0"/>
            <w:vAlign w:val="center"/>
          </w:tcPr>
          <w:p w14:paraId="620E3CD0">
            <w:pPr>
              <w:keepNext w:val="0"/>
              <w:keepLines w:val="0"/>
              <w:pageBreakBefore w:val="0"/>
              <w:widowControl w:val="0"/>
              <w:numPr>
                <w:ilvl w:val="0"/>
                <w:numId w:val="15"/>
              </w:numPr>
              <w:suppressLineNumbers w:val="0"/>
              <w:kinsoku/>
              <w:wordWrap/>
              <w:overflowPunct/>
              <w:topLinePunct w:val="0"/>
              <w:autoSpaceDE/>
              <w:autoSpaceDN/>
              <w:bidi w:val="0"/>
              <w:adjustRightInd w:val="0"/>
              <w:snapToGrid w:val="0"/>
              <w:spacing w:before="60" w:beforeAutospacing="0" w:after="0" w:afterAutospacing="0" w:line="240" w:lineRule="auto"/>
              <w:ind w:left="425" w:leftChars="0" w:right="0" w:hanging="425" w:firstLineChars="0"/>
              <w:jc w:val="both"/>
              <w:textAlignment w:val="auto"/>
              <w:rPr>
                <w:rFonts w:hint="default" w:ascii="Arial" w:hAnsi="Arial" w:cs="Arial"/>
                <w:color w:val="auto"/>
                <w:highlight w:val="none"/>
              </w:rPr>
            </w:pPr>
          </w:p>
        </w:tc>
        <w:tc>
          <w:tcPr>
            <w:tcW w:w="2650" w:type="dxa"/>
            <w:tcBorders>
              <w:top w:val="single" w:color="000000" w:sz="4" w:space="0"/>
              <w:left w:val="single" w:color="000000" w:sz="4" w:space="0"/>
              <w:bottom w:val="single" w:color="000000" w:sz="4" w:space="0"/>
              <w:right w:val="single" w:color="000000" w:sz="4" w:space="0"/>
            </w:tcBorders>
            <w:noWrap w:val="0"/>
            <w:vAlign w:val="center"/>
          </w:tcPr>
          <w:p w14:paraId="1D5412D3">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240" w:lineRule="auto"/>
              <w:ind w:left="0" w:right="0"/>
              <w:jc w:val="both"/>
              <w:textAlignment w:val="auto"/>
              <w:rPr>
                <w:rFonts w:hint="default" w:ascii="Arial" w:hAnsi="Arial" w:cs="Arial"/>
                <w:color w:val="auto"/>
                <w:highlight w:val="none"/>
              </w:rPr>
            </w:pPr>
            <w:r>
              <w:rPr>
                <w:rFonts w:hint="eastAsia" w:cs="Arial"/>
                <w:color w:val="auto"/>
                <w:highlight w:val="none"/>
                <w:lang w:val="en-US" w:eastAsia="zh-CN"/>
              </w:rPr>
              <w:t>风淋门</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5E9141F1">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240" w:lineRule="auto"/>
              <w:ind w:left="0" w:right="0"/>
              <w:jc w:val="left"/>
              <w:textAlignment w:val="auto"/>
              <w:rPr>
                <w:rFonts w:hint="default" w:ascii="Arial" w:hAnsi="Arial" w:eastAsia="宋体" w:cs="Arial"/>
                <w:color w:val="auto"/>
                <w:highlight w:val="none"/>
                <w:lang w:val="en-US" w:eastAsia="zh-CN"/>
              </w:rPr>
            </w:pPr>
            <w:r>
              <w:rPr>
                <w:rFonts w:hint="eastAsia" w:cs="Arial"/>
                <w:color w:val="auto"/>
                <w:highlight w:val="none"/>
                <w:lang w:val="en-US" w:eastAsia="zh-CN"/>
              </w:rPr>
              <w:t>尺寸与推车尺寸合理对应</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14:paraId="58361402">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240" w:lineRule="auto"/>
              <w:ind w:left="0" w:right="0"/>
              <w:jc w:val="center"/>
              <w:textAlignment w:val="auto"/>
              <w:rPr>
                <w:rFonts w:hint="default" w:ascii="Arial" w:hAnsi="Arial" w:cs="Arial"/>
                <w:color w:val="auto"/>
                <w:highlight w:val="none"/>
              </w:rPr>
            </w:pPr>
            <w:r>
              <w:rPr>
                <w:rFonts w:hint="default" w:ascii="Arial" w:hAnsi="Arial" w:cs="Arial"/>
                <w:color w:val="auto"/>
                <w:highlight w:val="none"/>
                <w:lang w:val="en-US" w:eastAsia="zh-CN"/>
              </w:rPr>
              <w:t>套</w:t>
            </w:r>
          </w:p>
        </w:tc>
        <w:tc>
          <w:tcPr>
            <w:tcW w:w="1484" w:type="dxa"/>
            <w:tcBorders>
              <w:top w:val="single" w:color="000000" w:sz="4" w:space="0"/>
              <w:left w:val="single" w:color="000000" w:sz="4" w:space="0"/>
              <w:bottom w:val="single" w:color="000000" w:sz="4" w:space="0"/>
              <w:right w:val="single" w:color="000000" w:sz="4" w:space="0"/>
            </w:tcBorders>
            <w:noWrap w:val="0"/>
            <w:vAlign w:val="center"/>
          </w:tcPr>
          <w:p w14:paraId="74FC90D7">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240" w:lineRule="auto"/>
              <w:ind w:left="0" w:right="0"/>
              <w:jc w:val="center"/>
              <w:textAlignment w:val="auto"/>
              <w:rPr>
                <w:rFonts w:hint="eastAsia" w:ascii="Arial" w:hAnsi="Arial" w:eastAsia="宋体" w:cs="Arial"/>
                <w:color w:val="auto"/>
                <w:highlight w:val="none"/>
                <w:lang w:val="en-US" w:eastAsia="zh-CN"/>
              </w:rPr>
            </w:pPr>
          </w:p>
        </w:tc>
      </w:tr>
      <w:tr w14:paraId="36507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blHeader/>
          <w:jc w:val="center"/>
        </w:trPr>
        <w:tc>
          <w:tcPr>
            <w:tcW w:w="895" w:type="dxa"/>
            <w:tcBorders>
              <w:top w:val="single" w:color="000000" w:sz="4" w:space="0"/>
              <w:left w:val="single" w:color="000000" w:sz="4" w:space="0"/>
              <w:bottom w:val="single" w:color="000000" w:sz="4" w:space="0"/>
              <w:right w:val="single" w:color="000000" w:sz="4" w:space="0"/>
            </w:tcBorders>
            <w:noWrap w:val="0"/>
            <w:vAlign w:val="center"/>
          </w:tcPr>
          <w:p w14:paraId="58E35AF6">
            <w:pPr>
              <w:keepNext w:val="0"/>
              <w:keepLines w:val="0"/>
              <w:pageBreakBefore w:val="0"/>
              <w:widowControl w:val="0"/>
              <w:numPr>
                <w:ilvl w:val="0"/>
                <w:numId w:val="15"/>
              </w:numPr>
              <w:suppressLineNumbers w:val="0"/>
              <w:kinsoku/>
              <w:wordWrap/>
              <w:overflowPunct/>
              <w:topLinePunct w:val="0"/>
              <w:autoSpaceDE/>
              <w:autoSpaceDN/>
              <w:bidi w:val="0"/>
              <w:adjustRightInd w:val="0"/>
              <w:snapToGrid w:val="0"/>
              <w:spacing w:before="60" w:beforeAutospacing="0" w:after="0" w:afterAutospacing="0" w:line="240" w:lineRule="auto"/>
              <w:ind w:left="425" w:leftChars="0" w:right="0" w:hanging="425" w:firstLineChars="0"/>
              <w:jc w:val="both"/>
              <w:textAlignment w:val="auto"/>
              <w:rPr>
                <w:rFonts w:hint="default" w:ascii="Arial" w:hAnsi="Arial" w:cs="Arial"/>
                <w:color w:val="000000" w:themeColor="text1"/>
                <w:highlight w:val="none"/>
                <w14:textFill>
                  <w14:solidFill>
                    <w14:schemeClr w14:val="tx1"/>
                  </w14:solidFill>
                </w14:textFill>
              </w:rPr>
            </w:pPr>
          </w:p>
        </w:tc>
        <w:tc>
          <w:tcPr>
            <w:tcW w:w="2650" w:type="dxa"/>
            <w:tcBorders>
              <w:top w:val="single" w:color="000000" w:sz="4" w:space="0"/>
              <w:left w:val="single" w:color="000000" w:sz="4" w:space="0"/>
              <w:bottom w:val="single" w:color="000000" w:sz="4" w:space="0"/>
              <w:right w:val="single" w:color="000000" w:sz="4" w:space="0"/>
            </w:tcBorders>
            <w:noWrap w:val="0"/>
            <w:vAlign w:val="center"/>
          </w:tcPr>
          <w:p w14:paraId="77B39BE3">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240" w:lineRule="auto"/>
              <w:ind w:left="0" w:right="0"/>
              <w:jc w:val="both"/>
              <w:textAlignment w:val="auto"/>
              <w:rPr>
                <w:rFonts w:hint="default" w:ascii="Arial" w:hAnsi="Arial" w:cs="Arial"/>
                <w:color w:val="000000" w:themeColor="text1"/>
                <w:highlight w:val="none"/>
                <w:lang w:val="en-US" w:eastAsia="zh-CN"/>
                <w14:textFill>
                  <w14:solidFill>
                    <w14:schemeClr w14:val="tx1"/>
                  </w14:solidFill>
                </w14:textFill>
              </w:rPr>
            </w:pPr>
            <w:r>
              <w:rPr>
                <w:rFonts w:hint="eastAsia" w:cs="Arial"/>
                <w:color w:val="000000" w:themeColor="text1"/>
                <w:highlight w:val="none"/>
                <w:lang w:val="en-US" w:eastAsia="zh-CN"/>
                <w14:textFill>
                  <w14:solidFill>
                    <w14:schemeClr w14:val="tx1"/>
                  </w14:solidFill>
                </w14:textFill>
              </w:rPr>
              <w:t>可视化门禁</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68135429">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240" w:lineRule="auto"/>
              <w:ind w:left="0" w:right="0"/>
              <w:jc w:val="left"/>
              <w:textAlignment w:val="auto"/>
              <w:rPr>
                <w:rFonts w:hint="eastAsia" w:ascii="Arial" w:hAnsi="Arial" w:eastAsia="宋体" w:cs="Arial"/>
                <w:color w:val="000000" w:themeColor="text1"/>
                <w:highlight w:val="none"/>
                <w:lang w:val="en-US" w:eastAsia="zh-CN"/>
                <w14:textFill>
                  <w14:solidFill>
                    <w14:schemeClr w14:val="tx1"/>
                  </w14:solidFill>
                </w14:textFill>
              </w:rPr>
            </w:pPr>
          </w:p>
        </w:tc>
        <w:tc>
          <w:tcPr>
            <w:tcW w:w="948" w:type="dxa"/>
            <w:tcBorders>
              <w:top w:val="single" w:color="000000" w:sz="4" w:space="0"/>
              <w:left w:val="single" w:color="000000" w:sz="4" w:space="0"/>
              <w:bottom w:val="single" w:color="000000" w:sz="4" w:space="0"/>
              <w:right w:val="single" w:color="000000" w:sz="4" w:space="0"/>
            </w:tcBorders>
            <w:noWrap w:val="0"/>
            <w:vAlign w:val="center"/>
          </w:tcPr>
          <w:p w14:paraId="6460B961">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240" w:lineRule="auto"/>
              <w:ind w:left="0" w:right="0"/>
              <w:jc w:val="center"/>
              <w:textAlignment w:val="auto"/>
              <w:rPr>
                <w:rFonts w:hint="default" w:ascii="Arial" w:hAnsi="Arial" w:cs="Arial"/>
                <w:color w:val="000000" w:themeColor="text1"/>
                <w:highlight w:val="none"/>
                <w:lang w:val="en-US" w:eastAsia="zh-CN"/>
                <w14:textFill>
                  <w14:solidFill>
                    <w14:schemeClr w14:val="tx1"/>
                  </w14:solidFill>
                </w14:textFill>
              </w:rPr>
            </w:pPr>
            <w:r>
              <w:rPr>
                <w:rFonts w:hint="default" w:ascii="Arial" w:hAnsi="Arial" w:cs="Arial"/>
                <w:color w:val="000000" w:themeColor="text1"/>
                <w:highlight w:val="none"/>
                <w:lang w:val="en-US" w:eastAsia="zh-CN"/>
                <w14:textFill>
                  <w14:solidFill>
                    <w14:schemeClr w14:val="tx1"/>
                  </w14:solidFill>
                </w14:textFill>
              </w:rPr>
              <w:t>套</w:t>
            </w:r>
          </w:p>
        </w:tc>
        <w:tc>
          <w:tcPr>
            <w:tcW w:w="1484" w:type="dxa"/>
            <w:tcBorders>
              <w:top w:val="single" w:color="000000" w:sz="4" w:space="0"/>
              <w:left w:val="single" w:color="000000" w:sz="4" w:space="0"/>
              <w:bottom w:val="single" w:color="000000" w:sz="4" w:space="0"/>
              <w:right w:val="single" w:color="000000" w:sz="4" w:space="0"/>
            </w:tcBorders>
            <w:noWrap w:val="0"/>
            <w:vAlign w:val="center"/>
          </w:tcPr>
          <w:p w14:paraId="70631DCE">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240" w:lineRule="auto"/>
              <w:ind w:left="0" w:right="0"/>
              <w:jc w:val="center"/>
              <w:textAlignment w:val="auto"/>
              <w:rPr>
                <w:rFonts w:hint="default" w:cs="Arial"/>
                <w:color w:val="000000" w:themeColor="text1"/>
                <w:highlight w:val="none"/>
                <w:lang w:val="en-US" w:eastAsia="zh-CN"/>
                <w14:textFill>
                  <w14:solidFill>
                    <w14:schemeClr w14:val="tx1"/>
                  </w14:solidFill>
                </w14:textFill>
              </w:rPr>
            </w:pPr>
          </w:p>
        </w:tc>
      </w:tr>
      <w:tr w14:paraId="1CF08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blHeader/>
          <w:jc w:val="center"/>
        </w:trPr>
        <w:tc>
          <w:tcPr>
            <w:tcW w:w="895" w:type="dxa"/>
            <w:tcBorders>
              <w:top w:val="single" w:color="000000" w:sz="4" w:space="0"/>
              <w:left w:val="single" w:color="000000" w:sz="4" w:space="0"/>
              <w:bottom w:val="single" w:color="000000" w:sz="4" w:space="0"/>
              <w:right w:val="single" w:color="000000" w:sz="4" w:space="0"/>
            </w:tcBorders>
            <w:noWrap w:val="0"/>
            <w:vAlign w:val="center"/>
          </w:tcPr>
          <w:p w14:paraId="4DD85529">
            <w:pPr>
              <w:keepNext w:val="0"/>
              <w:keepLines w:val="0"/>
              <w:pageBreakBefore w:val="0"/>
              <w:widowControl w:val="0"/>
              <w:numPr>
                <w:ilvl w:val="0"/>
                <w:numId w:val="15"/>
              </w:numPr>
              <w:suppressLineNumbers w:val="0"/>
              <w:kinsoku/>
              <w:wordWrap/>
              <w:overflowPunct/>
              <w:topLinePunct w:val="0"/>
              <w:autoSpaceDE/>
              <w:autoSpaceDN/>
              <w:bidi w:val="0"/>
              <w:adjustRightInd w:val="0"/>
              <w:snapToGrid w:val="0"/>
              <w:spacing w:before="60" w:beforeAutospacing="0" w:after="0" w:afterAutospacing="0" w:line="240" w:lineRule="auto"/>
              <w:ind w:left="425" w:leftChars="0" w:right="0" w:hanging="425" w:firstLineChars="0"/>
              <w:jc w:val="both"/>
              <w:textAlignment w:val="auto"/>
              <w:rPr>
                <w:rFonts w:hint="default" w:ascii="Arial" w:hAnsi="Arial" w:cs="Arial"/>
                <w:color w:val="auto"/>
                <w:highlight w:val="none"/>
              </w:rPr>
            </w:pPr>
          </w:p>
        </w:tc>
        <w:tc>
          <w:tcPr>
            <w:tcW w:w="2650" w:type="dxa"/>
            <w:tcBorders>
              <w:top w:val="single" w:color="000000" w:sz="4" w:space="0"/>
              <w:left w:val="single" w:color="000000" w:sz="4" w:space="0"/>
              <w:bottom w:val="single" w:color="000000" w:sz="4" w:space="0"/>
              <w:right w:val="single" w:color="000000" w:sz="4" w:space="0"/>
            </w:tcBorders>
            <w:noWrap w:val="0"/>
            <w:vAlign w:val="center"/>
          </w:tcPr>
          <w:p w14:paraId="690BB8C3">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240" w:lineRule="auto"/>
              <w:ind w:left="0" w:right="0"/>
              <w:jc w:val="both"/>
              <w:textAlignment w:val="auto"/>
              <w:rPr>
                <w:rFonts w:hint="default" w:ascii="Arial" w:hAnsi="Arial" w:cs="Arial"/>
                <w:color w:val="auto"/>
                <w:highlight w:val="none"/>
                <w:lang w:val="en-US" w:eastAsia="zh-CN"/>
              </w:rPr>
            </w:pPr>
            <w:r>
              <w:rPr>
                <w:rFonts w:hint="eastAsia" w:cs="Arial"/>
                <w:color w:val="auto"/>
                <w:highlight w:val="none"/>
                <w:lang w:val="en-US" w:eastAsia="zh-CN"/>
              </w:rPr>
              <w:t>PVC</w:t>
            </w:r>
            <w:r>
              <w:rPr>
                <w:rFonts w:hint="default" w:ascii="Arial" w:hAnsi="Arial" w:cs="Arial"/>
                <w:color w:val="auto"/>
                <w:highlight w:val="none"/>
                <w:lang w:val="en-US" w:eastAsia="zh-CN"/>
              </w:rPr>
              <w:t>卷材</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3B9705F4">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240" w:lineRule="auto"/>
              <w:ind w:left="0" w:right="0"/>
              <w:jc w:val="left"/>
              <w:textAlignment w:val="auto"/>
              <w:rPr>
                <w:rFonts w:hint="default" w:ascii="Arial" w:hAnsi="Arial" w:cs="Arial"/>
                <w:color w:val="auto"/>
                <w:highlight w:val="none"/>
                <w:lang w:val="en-US" w:eastAsia="zh-CN"/>
              </w:rPr>
            </w:pPr>
            <w:r>
              <w:rPr>
                <w:rFonts w:hint="default" w:ascii="Arial" w:hAnsi="Arial" w:cs="Arial"/>
                <w:color w:val="auto"/>
                <w:highlight w:val="none"/>
                <w:lang w:val="en-US" w:eastAsia="zh-CN"/>
              </w:rPr>
              <w:t>1、</w:t>
            </w:r>
            <w:r>
              <w:rPr>
                <w:rFonts w:hint="eastAsia" w:cs="Arial"/>
                <w:color w:val="auto"/>
                <w:highlight w:val="none"/>
                <w:lang w:val="en-US" w:eastAsia="zh-CN"/>
              </w:rPr>
              <w:t>≥</w:t>
            </w:r>
            <w:r>
              <w:rPr>
                <w:rFonts w:hint="eastAsia" w:ascii="Arial" w:hAnsi="Arial" w:cs="Arial"/>
                <w:color w:val="auto"/>
                <w:highlight w:val="none"/>
                <w:lang w:val="en-US" w:eastAsia="zh-CN"/>
              </w:rPr>
              <w:t>3</w:t>
            </w:r>
            <w:r>
              <w:rPr>
                <w:rFonts w:hint="default" w:ascii="Arial" w:hAnsi="Arial" w:cs="Arial"/>
                <w:color w:val="auto"/>
                <w:highlight w:val="none"/>
                <w:lang w:val="en-US" w:eastAsia="zh-CN"/>
              </w:rPr>
              <w:t>mm厚</w:t>
            </w:r>
            <w:r>
              <w:rPr>
                <w:rFonts w:hint="eastAsia" w:ascii="Arial" w:hAnsi="Arial" w:cs="Arial"/>
                <w:color w:val="auto"/>
                <w:highlight w:val="none"/>
                <w:lang w:val="en-US" w:eastAsia="zh-CN"/>
              </w:rPr>
              <w:t>PVC同质透心</w:t>
            </w:r>
            <w:r>
              <w:rPr>
                <w:rFonts w:hint="default" w:ascii="Arial" w:hAnsi="Arial" w:cs="Arial"/>
                <w:color w:val="auto"/>
                <w:highlight w:val="none"/>
                <w:lang w:val="en-US" w:eastAsia="zh-CN"/>
              </w:rPr>
              <w:t>卷材</w:t>
            </w:r>
          </w:p>
          <w:p w14:paraId="6819B0D4">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240" w:lineRule="auto"/>
              <w:ind w:left="0" w:right="0"/>
              <w:jc w:val="left"/>
              <w:textAlignment w:val="auto"/>
              <w:rPr>
                <w:rFonts w:hint="default"/>
                <w:lang w:val="en-US" w:eastAsia="zh-CN"/>
              </w:rPr>
            </w:pPr>
            <w:r>
              <w:rPr>
                <w:rFonts w:hint="default" w:ascii="Arial" w:hAnsi="Arial" w:cs="Arial"/>
                <w:color w:val="auto"/>
                <w:highlight w:val="none"/>
                <w:lang w:val="en-US" w:eastAsia="zh-CN"/>
              </w:rPr>
              <w:t>2、</w:t>
            </w:r>
            <w:r>
              <w:rPr>
                <w:rFonts w:hint="eastAsia" w:cs="Arial"/>
                <w:color w:val="auto"/>
                <w:highlight w:val="none"/>
                <w:lang w:val="en-US" w:eastAsia="zh-CN"/>
              </w:rPr>
              <w:t>≥</w:t>
            </w:r>
            <w:r>
              <w:rPr>
                <w:rFonts w:hint="default" w:ascii="Arial" w:hAnsi="Arial" w:cs="Arial"/>
                <w:color w:val="auto"/>
                <w:highlight w:val="none"/>
                <w:lang w:val="en-US" w:eastAsia="zh-CN"/>
              </w:rPr>
              <w:t>3mm自流平找平</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14:paraId="294013B6">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240" w:lineRule="auto"/>
              <w:ind w:left="0" w:right="0"/>
              <w:jc w:val="center"/>
              <w:textAlignment w:val="auto"/>
              <w:rPr>
                <w:rFonts w:hint="default" w:ascii="Arial" w:hAnsi="Arial" w:cs="Arial"/>
                <w:color w:val="auto"/>
                <w:highlight w:val="none"/>
                <w:lang w:val="en-US" w:eastAsia="zh-CN"/>
              </w:rPr>
            </w:pPr>
            <w:r>
              <w:rPr>
                <w:rFonts w:hint="default" w:ascii="Arial" w:hAnsi="Arial" w:cs="Arial"/>
                <w:color w:val="auto"/>
                <w:highlight w:val="none"/>
                <w:lang w:val="en-US" w:eastAsia="zh-CN"/>
              </w:rPr>
              <w:t>㎡</w:t>
            </w:r>
          </w:p>
        </w:tc>
        <w:tc>
          <w:tcPr>
            <w:tcW w:w="1484" w:type="dxa"/>
            <w:tcBorders>
              <w:top w:val="single" w:color="000000" w:sz="4" w:space="0"/>
              <w:left w:val="single" w:color="000000" w:sz="4" w:space="0"/>
              <w:bottom w:val="single" w:color="000000" w:sz="4" w:space="0"/>
              <w:right w:val="single" w:color="000000" w:sz="4" w:space="0"/>
            </w:tcBorders>
            <w:noWrap w:val="0"/>
            <w:vAlign w:val="center"/>
          </w:tcPr>
          <w:p w14:paraId="64268E25">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240" w:lineRule="auto"/>
              <w:ind w:left="0" w:right="0"/>
              <w:jc w:val="center"/>
              <w:textAlignment w:val="auto"/>
              <w:rPr>
                <w:rFonts w:hint="default" w:ascii="Arial" w:hAnsi="Arial" w:cs="Arial"/>
                <w:color w:val="auto"/>
                <w:highlight w:val="none"/>
                <w:lang w:val="en-US" w:eastAsia="zh-CN"/>
              </w:rPr>
            </w:pPr>
          </w:p>
        </w:tc>
      </w:tr>
      <w:tr w14:paraId="36334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blHeader/>
          <w:jc w:val="center"/>
        </w:trPr>
        <w:tc>
          <w:tcPr>
            <w:tcW w:w="895" w:type="dxa"/>
            <w:tcBorders>
              <w:top w:val="single" w:color="000000" w:sz="4" w:space="0"/>
              <w:left w:val="single" w:color="000000" w:sz="4" w:space="0"/>
              <w:bottom w:val="single" w:color="000000" w:sz="4" w:space="0"/>
              <w:right w:val="single" w:color="000000" w:sz="4" w:space="0"/>
            </w:tcBorders>
            <w:noWrap w:val="0"/>
            <w:vAlign w:val="center"/>
          </w:tcPr>
          <w:p w14:paraId="054D7FB7">
            <w:pPr>
              <w:keepNext w:val="0"/>
              <w:keepLines w:val="0"/>
              <w:pageBreakBefore w:val="0"/>
              <w:widowControl w:val="0"/>
              <w:numPr>
                <w:ilvl w:val="0"/>
                <w:numId w:val="15"/>
              </w:numPr>
              <w:suppressLineNumbers w:val="0"/>
              <w:kinsoku/>
              <w:wordWrap/>
              <w:overflowPunct/>
              <w:topLinePunct w:val="0"/>
              <w:autoSpaceDE/>
              <w:autoSpaceDN/>
              <w:bidi w:val="0"/>
              <w:adjustRightInd w:val="0"/>
              <w:snapToGrid w:val="0"/>
              <w:spacing w:before="60" w:beforeAutospacing="0" w:after="0" w:afterAutospacing="0" w:line="240" w:lineRule="auto"/>
              <w:ind w:left="425" w:leftChars="0" w:right="0" w:hanging="425" w:firstLineChars="0"/>
              <w:jc w:val="both"/>
              <w:textAlignment w:val="auto"/>
              <w:rPr>
                <w:rFonts w:hint="default" w:ascii="Arial" w:hAnsi="Arial" w:cs="Arial"/>
                <w:color w:val="auto"/>
                <w:highlight w:val="none"/>
              </w:rPr>
            </w:pPr>
          </w:p>
        </w:tc>
        <w:tc>
          <w:tcPr>
            <w:tcW w:w="2650" w:type="dxa"/>
            <w:tcBorders>
              <w:top w:val="single" w:color="000000" w:sz="4" w:space="0"/>
              <w:left w:val="single" w:color="000000" w:sz="4" w:space="0"/>
              <w:bottom w:val="single" w:color="000000" w:sz="4" w:space="0"/>
              <w:right w:val="single" w:color="000000" w:sz="4" w:space="0"/>
            </w:tcBorders>
            <w:noWrap w:val="0"/>
            <w:vAlign w:val="center"/>
          </w:tcPr>
          <w:p w14:paraId="0D2E1CB5">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240" w:lineRule="auto"/>
              <w:ind w:left="0" w:right="0"/>
              <w:jc w:val="both"/>
              <w:textAlignment w:val="auto"/>
              <w:rPr>
                <w:rFonts w:hint="default" w:ascii="Arial" w:hAnsi="Arial" w:cs="Arial"/>
                <w:color w:val="auto"/>
                <w:highlight w:val="none"/>
                <w:lang w:val="en-US" w:eastAsia="zh-CN"/>
              </w:rPr>
            </w:pPr>
            <w:r>
              <w:rPr>
                <w:rFonts w:hint="default" w:ascii="Arial" w:hAnsi="Arial" w:cs="Arial"/>
                <w:color w:val="auto"/>
                <w:highlight w:val="none"/>
                <w:lang w:val="en-US" w:eastAsia="zh-CN"/>
              </w:rPr>
              <w:t>彩钢板隔墙</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759597B6">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240" w:lineRule="auto"/>
              <w:ind w:left="0" w:right="0"/>
              <w:jc w:val="left"/>
              <w:textAlignment w:val="auto"/>
              <w:rPr>
                <w:rFonts w:hint="default" w:ascii="Arial" w:hAnsi="Arial" w:cs="Arial"/>
                <w:color w:val="auto"/>
                <w:highlight w:val="none"/>
                <w:lang w:val="en-US" w:eastAsia="zh-CN"/>
              </w:rPr>
            </w:pPr>
            <w:r>
              <w:rPr>
                <w:rFonts w:hint="default" w:ascii="Arial" w:hAnsi="Arial" w:cs="Arial"/>
                <w:color w:val="auto"/>
                <w:highlight w:val="none"/>
                <w:lang w:val="en-US" w:eastAsia="zh-CN"/>
              </w:rPr>
              <w:t>1、</w:t>
            </w:r>
            <w:r>
              <w:rPr>
                <w:rFonts w:hint="eastAsia" w:cs="Arial"/>
                <w:color w:val="auto"/>
                <w:highlight w:val="none"/>
                <w:lang w:val="en-US" w:eastAsia="zh-CN"/>
              </w:rPr>
              <w:t>≥</w:t>
            </w:r>
            <w:r>
              <w:rPr>
                <w:rFonts w:hint="default" w:ascii="Arial" w:hAnsi="Arial" w:cs="Arial"/>
                <w:color w:val="auto"/>
                <w:highlight w:val="none"/>
                <w:lang w:val="en-US" w:eastAsia="zh-CN"/>
              </w:rPr>
              <w:t>50mm厚手工岩棉防火彩钢板；</w:t>
            </w:r>
          </w:p>
          <w:p w14:paraId="0B4F8FFB">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240" w:lineRule="auto"/>
              <w:ind w:left="0" w:right="0"/>
              <w:jc w:val="left"/>
              <w:textAlignment w:val="auto"/>
              <w:rPr>
                <w:rFonts w:hint="default" w:ascii="Arial" w:hAnsi="Arial" w:cs="Arial"/>
                <w:color w:val="auto"/>
                <w:highlight w:val="none"/>
                <w:lang w:val="en-US" w:eastAsia="zh-CN"/>
              </w:rPr>
            </w:pPr>
            <w:r>
              <w:rPr>
                <w:rFonts w:hint="default" w:ascii="Arial" w:hAnsi="Arial" w:cs="Arial"/>
                <w:color w:val="auto"/>
                <w:highlight w:val="none"/>
                <w:lang w:val="en-US" w:eastAsia="zh-CN"/>
              </w:rPr>
              <w:t>2、基板厚度：</w:t>
            </w:r>
            <w:r>
              <w:rPr>
                <w:rFonts w:hint="eastAsia" w:cs="Arial"/>
                <w:color w:val="auto"/>
                <w:highlight w:val="none"/>
                <w:lang w:val="en-US" w:eastAsia="zh-CN"/>
              </w:rPr>
              <w:t>≥</w:t>
            </w:r>
            <w:r>
              <w:rPr>
                <w:rFonts w:hint="default" w:ascii="Arial" w:hAnsi="Arial" w:cs="Arial"/>
                <w:color w:val="auto"/>
                <w:highlight w:val="none"/>
                <w:lang w:val="en-US" w:eastAsia="zh-CN"/>
              </w:rPr>
              <w:t xml:space="preserve">0.476；                             </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14:paraId="002F2C83">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240" w:lineRule="auto"/>
              <w:ind w:left="0" w:right="0"/>
              <w:jc w:val="center"/>
              <w:textAlignment w:val="auto"/>
              <w:rPr>
                <w:rFonts w:hint="default" w:ascii="Arial" w:hAnsi="Arial" w:cs="Arial"/>
                <w:color w:val="auto"/>
                <w:highlight w:val="none"/>
                <w:lang w:val="en-US" w:eastAsia="zh-CN"/>
              </w:rPr>
            </w:pPr>
            <w:r>
              <w:rPr>
                <w:rFonts w:hint="default" w:ascii="Arial" w:hAnsi="Arial" w:cs="Arial"/>
                <w:color w:val="auto"/>
                <w:highlight w:val="none"/>
                <w:lang w:val="en-US" w:eastAsia="zh-CN"/>
              </w:rPr>
              <w:t>㎡</w:t>
            </w:r>
          </w:p>
        </w:tc>
        <w:tc>
          <w:tcPr>
            <w:tcW w:w="1484" w:type="dxa"/>
            <w:tcBorders>
              <w:top w:val="single" w:color="000000" w:sz="4" w:space="0"/>
              <w:left w:val="single" w:color="000000" w:sz="4" w:space="0"/>
              <w:bottom w:val="single" w:color="000000" w:sz="4" w:space="0"/>
              <w:right w:val="single" w:color="000000" w:sz="4" w:space="0"/>
            </w:tcBorders>
            <w:noWrap w:val="0"/>
            <w:vAlign w:val="center"/>
          </w:tcPr>
          <w:p w14:paraId="775FCBB3">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240" w:lineRule="auto"/>
              <w:ind w:left="0" w:right="0"/>
              <w:jc w:val="center"/>
              <w:textAlignment w:val="auto"/>
              <w:rPr>
                <w:rFonts w:hint="default" w:ascii="Arial" w:hAnsi="Arial" w:cs="Arial"/>
                <w:color w:val="auto"/>
                <w:highlight w:val="none"/>
                <w:lang w:val="en-US" w:eastAsia="zh-CN"/>
              </w:rPr>
            </w:pPr>
          </w:p>
        </w:tc>
      </w:tr>
      <w:tr w14:paraId="7F4CC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blHeader/>
          <w:jc w:val="center"/>
        </w:trPr>
        <w:tc>
          <w:tcPr>
            <w:tcW w:w="895" w:type="dxa"/>
            <w:tcBorders>
              <w:top w:val="single" w:color="000000" w:sz="4" w:space="0"/>
              <w:left w:val="single" w:color="000000" w:sz="4" w:space="0"/>
              <w:bottom w:val="single" w:color="000000" w:sz="4" w:space="0"/>
              <w:right w:val="single" w:color="000000" w:sz="4" w:space="0"/>
            </w:tcBorders>
            <w:noWrap w:val="0"/>
            <w:vAlign w:val="center"/>
          </w:tcPr>
          <w:p w14:paraId="7BF3ACEA">
            <w:pPr>
              <w:keepNext w:val="0"/>
              <w:keepLines w:val="0"/>
              <w:pageBreakBefore w:val="0"/>
              <w:widowControl w:val="0"/>
              <w:numPr>
                <w:ilvl w:val="0"/>
                <w:numId w:val="15"/>
              </w:numPr>
              <w:suppressLineNumbers w:val="0"/>
              <w:kinsoku/>
              <w:wordWrap/>
              <w:overflowPunct/>
              <w:topLinePunct w:val="0"/>
              <w:autoSpaceDE/>
              <w:autoSpaceDN/>
              <w:bidi w:val="0"/>
              <w:adjustRightInd w:val="0"/>
              <w:snapToGrid w:val="0"/>
              <w:spacing w:before="60" w:beforeAutospacing="0" w:after="0" w:afterAutospacing="0" w:line="240" w:lineRule="auto"/>
              <w:ind w:left="425" w:leftChars="0" w:right="0" w:hanging="425" w:firstLineChars="0"/>
              <w:jc w:val="both"/>
              <w:textAlignment w:val="auto"/>
              <w:rPr>
                <w:rFonts w:hint="default" w:ascii="Arial" w:hAnsi="Arial" w:cs="Arial"/>
                <w:color w:val="auto"/>
                <w:highlight w:val="none"/>
              </w:rPr>
            </w:pPr>
          </w:p>
        </w:tc>
        <w:tc>
          <w:tcPr>
            <w:tcW w:w="2650" w:type="dxa"/>
            <w:tcBorders>
              <w:top w:val="single" w:color="000000" w:sz="4" w:space="0"/>
              <w:left w:val="single" w:color="000000" w:sz="4" w:space="0"/>
              <w:bottom w:val="single" w:color="000000" w:sz="4" w:space="0"/>
              <w:right w:val="single" w:color="000000" w:sz="4" w:space="0"/>
            </w:tcBorders>
            <w:noWrap w:val="0"/>
            <w:vAlign w:val="center"/>
          </w:tcPr>
          <w:p w14:paraId="7728DD18">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240" w:lineRule="auto"/>
              <w:ind w:left="0" w:right="0"/>
              <w:jc w:val="both"/>
              <w:textAlignment w:val="auto"/>
              <w:rPr>
                <w:rFonts w:hint="default" w:ascii="Arial" w:hAnsi="Arial" w:cs="Arial"/>
                <w:color w:val="auto"/>
                <w:highlight w:val="none"/>
                <w:lang w:val="en-US" w:eastAsia="zh-CN"/>
              </w:rPr>
            </w:pPr>
            <w:r>
              <w:rPr>
                <w:rFonts w:hint="default" w:ascii="Arial" w:hAnsi="Arial" w:cs="Arial"/>
                <w:color w:val="auto"/>
                <w:highlight w:val="none"/>
                <w:lang w:val="en-US" w:eastAsia="zh-CN"/>
              </w:rPr>
              <w:t>彩钢板吊顶</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11854514">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240" w:lineRule="auto"/>
              <w:ind w:left="0" w:right="0"/>
              <w:jc w:val="left"/>
              <w:textAlignment w:val="auto"/>
              <w:rPr>
                <w:rFonts w:hint="default" w:ascii="Arial" w:hAnsi="Arial" w:cs="Arial"/>
                <w:color w:val="auto"/>
                <w:highlight w:val="none"/>
                <w:lang w:val="en-US" w:eastAsia="zh-CN"/>
              </w:rPr>
            </w:pPr>
            <w:r>
              <w:rPr>
                <w:rFonts w:hint="default" w:ascii="Arial" w:hAnsi="Arial" w:cs="Arial"/>
                <w:color w:val="auto"/>
                <w:highlight w:val="none"/>
                <w:lang w:val="en-US" w:eastAsia="zh-CN"/>
              </w:rPr>
              <w:t>1、</w:t>
            </w:r>
            <w:r>
              <w:rPr>
                <w:rFonts w:hint="eastAsia" w:cs="Arial"/>
                <w:color w:val="auto"/>
                <w:highlight w:val="none"/>
                <w:lang w:val="en-US" w:eastAsia="zh-CN"/>
              </w:rPr>
              <w:t>≥</w:t>
            </w:r>
            <w:r>
              <w:rPr>
                <w:rFonts w:hint="default" w:ascii="Arial" w:hAnsi="Arial" w:cs="Arial"/>
                <w:color w:val="auto"/>
                <w:highlight w:val="none"/>
                <w:lang w:val="en-US" w:eastAsia="zh-CN"/>
              </w:rPr>
              <w:t>50mm厚手工岩棉</w:t>
            </w:r>
            <w:r>
              <w:rPr>
                <w:rFonts w:hint="eastAsia" w:cs="Arial"/>
                <w:color w:val="auto"/>
                <w:highlight w:val="none"/>
                <w:lang w:val="en-US" w:eastAsia="zh-CN"/>
              </w:rPr>
              <w:t>单面玻镁</w:t>
            </w:r>
            <w:r>
              <w:rPr>
                <w:rFonts w:hint="default" w:ascii="Arial" w:hAnsi="Arial" w:cs="Arial"/>
                <w:color w:val="auto"/>
                <w:highlight w:val="none"/>
                <w:lang w:val="en-US" w:eastAsia="zh-CN"/>
              </w:rPr>
              <w:t>防火彩钢板；</w:t>
            </w:r>
          </w:p>
          <w:p w14:paraId="6D074EEB">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240" w:lineRule="auto"/>
              <w:ind w:left="0" w:right="0"/>
              <w:jc w:val="left"/>
              <w:textAlignment w:val="auto"/>
              <w:rPr>
                <w:rFonts w:hint="default" w:ascii="Arial" w:hAnsi="Arial" w:cs="Arial"/>
                <w:color w:val="auto"/>
                <w:highlight w:val="none"/>
                <w:lang w:val="en-US" w:eastAsia="zh-CN"/>
              </w:rPr>
            </w:pPr>
            <w:r>
              <w:rPr>
                <w:rFonts w:hint="default" w:ascii="Arial" w:hAnsi="Arial" w:cs="Arial"/>
                <w:color w:val="auto"/>
                <w:highlight w:val="none"/>
                <w:lang w:val="en-US" w:eastAsia="zh-CN"/>
              </w:rPr>
              <w:t>2、基板厚度：</w:t>
            </w:r>
            <w:r>
              <w:rPr>
                <w:rFonts w:hint="eastAsia" w:cs="Arial"/>
                <w:color w:val="auto"/>
                <w:highlight w:val="none"/>
                <w:lang w:val="en-US" w:eastAsia="zh-CN"/>
              </w:rPr>
              <w:t>≥</w:t>
            </w:r>
            <w:r>
              <w:rPr>
                <w:rFonts w:hint="default" w:ascii="Arial" w:hAnsi="Arial" w:cs="Arial"/>
                <w:color w:val="auto"/>
                <w:highlight w:val="none"/>
                <w:lang w:val="en-US" w:eastAsia="zh-CN"/>
              </w:rPr>
              <w:t xml:space="preserve">0.476；                      </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14:paraId="1E3691ED">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240" w:lineRule="auto"/>
              <w:ind w:left="0" w:right="0"/>
              <w:jc w:val="center"/>
              <w:textAlignment w:val="auto"/>
              <w:rPr>
                <w:rFonts w:hint="default" w:ascii="Arial" w:hAnsi="Arial" w:cs="Arial"/>
                <w:color w:val="auto"/>
                <w:highlight w:val="none"/>
                <w:lang w:val="en-US" w:eastAsia="zh-CN"/>
              </w:rPr>
            </w:pPr>
            <w:r>
              <w:rPr>
                <w:rFonts w:hint="default" w:ascii="Arial" w:hAnsi="Arial" w:cs="Arial"/>
                <w:color w:val="auto"/>
                <w:highlight w:val="none"/>
                <w:lang w:val="en-US" w:eastAsia="zh-CN"/>
              </w:rPr>
              <w:t>㎡</w:t>
            </w:r>
          </w:p>
        </w:tc>
        <w:tc>
          <w:tcPr>
            <w:tcW w:w="1484" w:type="dxa"/>
            <w:tcBorders>
              <w:top w:val="single" w:color="000000" w:sz="4" w:space="0"/>
              <w:left w:val="single" w:color="000000" w:sz="4" w:space="0"/>
              <w:bottom w:val="single" w:color="000000" w:sz="4" w:space="0"/>
              <w:right w:val="single" w:color="000000" w:sz="4" w:space="0"/>
            </w:tcBorders>
            <w:noWrap w:val="0"/>
            <w:vAlign w:val="center"/>
          </w:tcPr>
          <w:p w14:paraId="2288C480">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240" w:lineRule="auto"/>
              <w:ind w:left="0" w:right="0"/>
              <w:jc w:val="center"/>
              <w:textAlignment w:val="auto"/>
              <w:rPr>
                <w:rFonts w:hint="default" w:ascii="Arial" w:hAnsi="Arial" w:cs="Arial"/>
                <w:color w:val="auto"/>
                <w:highlight w:val="none"/>
                <w:lang w:val="en-US" w:eastAsia="zh-CN"/>
              </w:rPr>
            </w:pPr>
          </w:p>
        </w:tc>
      </w:tr>
      <w:tr w14:paraId="3C135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blHeader/>
          <w:jc w:val="center"/>
        </w:trPr>
        <w:tc>
          <w:tcPr>
            <w:tcW w:w="895" w:type="dxa"/>
            <w:tcBorders>
              <w:top w:val="single" w:color="000000" w:sz="4" w:space="0"/>
              <w:left w:val="single" w:color="000000" w:sz="4" w:space="0"/>
              <w:bottom w:val="single" w:color="000000" w:sz="4" w:space="0"/>
              <w:right w:val="single" w:color="000000" w:sz="4" w:space="0"/>
            </w:tcBorders>
            <w:noWrap w:val="0"/>
            <w:vAlign w:val="center"/>
          </w:tcPr>
          <w:p w14:paraId="609C1881">
            <w:pPr>
              <w:keepNext w:val="0"/>
              <w:keepLines w:val="0"/>
              <w:pageBreakBefore w:val="0"/>
              <w:widowControl w:val="0"/>
              <w:numPr>
                <w:ilvl w:val="0"/>
                <w:numId w:val="15"/>
              </w:numPr>
              <w:suppressLineNumbers w:val="0"/>
              <w:kinsoku/>
              <w:wordWrap/>
              <w:overflowPunct/>
              <w:topLinePunct w:val="0"/>
              <w:autoSpaceDE/>
              <w:autoSpaceDN/>
              <w:bidi w:val="0"/>
              <w:adjustRightInd w:val="0"/>
              <w:snapToGrid w:val="0"/>
              <w:spacing w:before="60" w:beforeAutospacing="0" w:after="0" w:afterAutospacing="0" w:line="240" w:lineRule="auto"/>
              <w:ind w:left="425" w:leftChars="0" w:right="0" w:hanging="425" w:firstLineChars="0"/>
              <w:jc w:val="both"/>
              <w:textAlignment w:val="auto"/>
              <w:rPr>
                <w:rFonts w:hint="default" w:ascii="Arial" w:hAnsi="Arial" w:cs="Arial"/>
                <w:b w:val="0"/>
                <w:bCs w:val="0"/>
                <w:color w:val="0D0D0D" w:themeColor="text1" w:themeTint="F2"/>
                <w:highlight w:val="none"/>
                <w14:textFill>
                  <w14:solidFill>
                    <w14:schemeClr w14:val="tx1">
                      <w14:lumMod w14:val="95000"/>
                      <w14:lumOff w14:val="5000"/>
                    </w14:schemeClr>
                  </w14:solidFill>
                </w14:textFill>
              </w:rPr>
            </w:pPr>
          </w:p>
        </w:tc>
        <w:tc>
          <w:tcPr>
            <w:tcW w:w="2650" w:type="dxa"/>
            <w:tcBorders>
              <w:top w:val="single" w:color="000000" w:sz="4" w:space="0"/>
              <w:left w:val="single" w:color="000000" w:sz="4" w:space="0"/>
              <w:bottom w:val="single" w:color="000000" w:sz="4" w:space="0"/>
              <w:right w:val="single" w:color="000000" w:sz="4" w:space="0"/>
            </w:tcBorders>
            <w:noWrap w:val="0"/>
            <w:vAlign w:val="center"/>
          </w:tcPr>
          <w:p w14:paraId="05076087">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240" w:lineRule="auto"/>
              <w:ind w:left="0" w:right="0"/>
              <w:jc w:val="both"/>
              <w:textAlignment w:val="auto"/>
              <w:rPr>
                <w:rFonts w:hint="default" w:ascii="Arial" w:hAnsi="Arial" w:cs="Arial"/>
                <w:b w:val="0"/>
                <w:bCs w:val="0"/>
                <w:color w:val="0D0D0D" w:themeColor="text1" w:themeTint="F2"/>
                <w:highlight w:val="none"/>
                <w:lang w:val="en-US" w:eastAsia="zh-CN"/>
                <w14:textFill>
                  <w14:solidFill>
                    <w14:schemeClr w14:val="tx1">
                      <w14:lumMod w14:val="95000"/>
                      <w14:lumOff w14:val="5000"/>
                    </w14:schemeClr>
                  </w14:solidFill>
                </w14:textFill>
              </w:rPr>
            </w:pPr>
            <w:r>
              <w:rPr>
                <w:rFonts w:hint="default" w:ascii="Arial" w:hAnsi="Arial" w:cs="Arial"/>
                <w:b w:val="0"/>
                <w:bCs w:val="0"/>
                <w:color w:val="0D0D0D" w:themeColor="text1" w:themeTint="F2"/>
                <w:highlight w:val="none"/>
                <w:lang w:val="en-US" w:eastAsia="zh-CN"/>
                <w14:textFill>
                  <w14:solidFill>
                    <w14:schemeClr w14:val="tx1">
                      <w14:lumMod w14:val="95000"/>
                      <w14:lumOff w14:val="5000"/>
                    </w14:schemeClr>
                  </w14:solidFill>
                </w14:textFill>
              </w:rPr>
              <w:t>电动移门</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2E2D2D3D">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240" w:lineRule="auto"/>
              <w:ind w:left="0" w:right="0"/>
              <w:jc w:val="left"/>
              <w:textAlignment w:val="auto"/>
              <w:rPr>
                <w:rFonts w:hint="default" w:ascii="Arial" w:hAnsi="Arial" w:cs="Arial"/>
                <w:b w:val="0"/>
                <w:bCs w:val="0"/>
                <w:color w:val="0D0D0D" w:themeColor="text1" w:themeTint="F2"/>
                <w:highlight w:val="none"/>
                <w:lang w:val="en-US" w:eastAsia="zh-CN"/>
                <w14:textFill>
                  <w14:solidFill>
                    <w14:schemeClr w14:val="tx1">
                      <w14:lumMod w14:val="95000"/>
                      <w14:lumOff w14:val="5000"/>
                    </w14:schemeClr>
                  </w14:solidFill>
                </w14:textFill>
              </w:rPr>
            </w:pPr>
            <w:r>
              <w:rPr>
                <w:rFonts w:hint="default" w:ascii="Arial" w:hAnsi="Arial" w:cs="Arial"/>
                <w:b w:val="0"/>
                <w:bCs w:val="0"/>
                <w:color w:val="0D0D0D" w:themeColor="text1" w:themeTint="F2"/>
                <w:highlight w:val="none"/>
                <w:lang w:val="en-US" w:eastAsia="zh-CN"/>
                <w14:textFill>
                  <w14:solidFill>
                    <w14:schemeClr w14:val="tx1">
                      <w14:lumMod w14:val="95000"/>
                      <w14:lumOff w14:val="5000"/>
                    </w14:schemeClr>
                  </w14:solidFill>
                </w14:textFill>
              </w:rPr>
              <w:t>1、双移门</w:t>
            </w:r>
          </w:p>
          <w:p w14:paraId="3DE6195F">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240" w:lineRule="auto"/>
              <w:ind w:left="0" w:right="0"/>
              <w:jc w:val="left"/>
              <w:textAlignment w:val="auto"/>
              <w:rPr>
                <w:rFonts w:hint="default" w:ascii="Arial" w:hAnsi="Arial" w:cs="Arial"/>
                <w:b w:val="0"/>
                <w:bCs w:val="0"/>
                <w:color w:val="0D0D0D" w:themeColor="text1" w:themeTint="F2"/>
                <w:highlight w:val="none"/>
                <w:lang w:val="en-US" w:eastAsia="zh-CN"/>
                <w14:textFill>
                  <w14:solidFill>
                    <w14:schemeClr w14:val="tx1">
                      <w14:lumMod w14:val="95000"/>
                      <w14:lumOff w14:val="5000"/>
                    </w14:schemeClr>
                  </w14:solidFill>
                </w14:textFill>
              </w:rPr>
            </w:pPr>
            <w:r>
              <w:rPr>
                <w:rFonts w:hint="eastAsia" w:cs="Arial"/>
                <w:b w:val="0"/>
                <w:bCs w:val="0"/>
                <w:color w:val="0D0D0D" w:themeColor="text1" w:themeTint="F2"/>
                <w:highlight w:val="none"/>
                <w:lang w:val="en-US" w:eastAsia="zh-CN"/>
                <w14:textFill>
                  <w14:solidFill>
                    <w14:schemeClr w14:val="tx1">
                      <w14:lumMod w14:val="95000"/>
                      <w14:lumOff w14:val="5000"/>
                    </w14:schemeClr>
                  </w14:solidFill>
                </w14:textFill>
              </w:rPr>
              <w:t>3</w:t>
            </w:r>
            <w:r>
              <w:rPr>
                <w:rFonts w:hint="default" w:ascii="Arial" w:hAnsi="Arial" w:cs="Arial"/>
                <w:b w:val="0"/>
                <w:bCs w:val="0"/>
                <w:color w:val="0D0D0D" w:themeColor="text1" w:themeTint="F2"/>
                <w:highlight w:val="none"/>
                <w:lang w:val="en-US" w:eastAsia="zh-CN"/>
                <w14:textFill>
                  <w14:solidFill>
                    <w14:schemeClr w14:val="tx1">
                      <w14:lumMod w14:val="95000"/>
                      <w14:lumOff w14:val="5000"/>
                    </w14:schemeClr>
                  </w14:solidFill>
                </w14:textFill>
              </w:rPr>
              <w:t>、玻璃：单层</w:t>
            </w:r>
            <w:r>
              <w:rPr>
                <w:rFonts w:hint="eastAsia" w:cs="Arial"/>
                <w:color w:val="auto"/>
                <w:highlight w:val="none"/>
                <w:lang w:val="en-US" w:eastAsia="zh-CN"/>
              </w:rPr>
              <w:t>≥</w:t>
            </w:r>
            <w:r>
              <w:rPr>
                <w:rFonts w:hint="default" w:ascii="Arial" w:hAnsi="Arial" w:cs="Arial"/>
                <w:b w:val="0"/>
                <w:bCs w:val="0"/>
                <w:color w:val="0D0D0D" w:themeColor="text1" w:themeTint="F2"/>
                <w:highlight w:val="none"/>
                <w:lang w:val="en-US" w:eastAsia="zh-CN"/>
                <w14:textFill>
                  <w14:solidFill>
                    <w14:schemeClr w14:val="tx1">
                      <w14:lumMod w14:val="95000"/>
                      <w14:lumOff w14:val="5000"/>
                    </w14:schemeClr>
                  </w14:solidFill>
                </w14:textFill>
              </w:rPr>
              <w:t>10mm厚钢化玻璃</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14:paraId="1FFFB877">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240" w:lineRule="auto"/>
              <w:ind w:left="0" w:right="0"/>
              <w:jc w:val="center"/>
              <w:textAlignment w:val="auto"/>
              <w:rPr>
                <w:rFonts w:hint="default" w:ascii="Arial" w:hAnsi="Arial" w:cs="Arial"/>
                <w:b w:val="0"/>
                <w:bCs w:val="0"/>
                <w:color w:val="0D0D0D" w:themeColor="text1" w:themeTint="F2"/>
                <w:highlight w:val="none"/>
                <w:lang w:val="en-US" w:eastAsia="zh-CN"/>
                <w14:textFill>
                  <w14:solidFill>
                    <w14:schemeClr w14:val="tx1">
                      <w14:lumMod w14:val="95000"/>
                      <w14:lumOff w14:val="5000"/>
                    </w14:schemeClr>
                  </w14:solidFill>
                </w14:textFill>
              </w:rPr>
            </w:pPr>
            <w:r>
              <w:rPr>
                <w:rFonts w:hint="default" w:ascii="Arial" w:hAnsi="Arial" w:cs="Arial"/>
                <w:b w:val="0"/>
                <w:bCs w:val="0"/>
                <w:color w:val="0D0D0D" w:themeColor="text1" w:themeTint="F2"/>
                <w:highlight w:val="none"/>
                <w:lang w:val="en-US" w:eastAsia="zh-CN"/>
                <w14:textFill>
                  <w14:solidFill>
                    <w14:schemeClr w14:val="tx1">
                      <w14:lumMod w14:val="95000"/>
                      <w14:lumOff w14:val="5000"/>
                    </w14:schemeClr>
                  </w14:solidFill>
                </w14:textFill>
              </w:rPr>
              <w:t>套</w:t>
            </w:r>
          </w:p>
        </w:tc>
        <w:tc>
          <w:tcPr>
            <w:tcW w:w="1484" w:type="dxa"/>
            <w:tcBorders>
              <w:top w:val="single" w:color="000000" w:sz="4" w:space="0"/>
              <w:left w:val="single" w:color="000000" w:sz="4" w:space="0"/>
              <w:bottom w:val="single" w:color="000000" w:sz="4" w:space="0"/>
              <w:right w:val="single" w:color="000000" w:sz="4" w:space="0"/>
            </w:tcBorders>
            <w:noWrap w:val="0"/>
            <w:vAlign w:val="center"/>
          </w:tcPr>
          <w:p w14:paraId="32A28DB3">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240" w:lineRule="auto"/>
              <w:ind w:left="0" w:right="0"/>
              <w:jc w:val="center"/>
              <w:textAlignment w:val="auto"/>
              <w:rPr>
                <w:rFonts w:hint="default" w:ascii="Arial" w:hAnsi="Arial" w:cs="Arial"/>
                <w:b w:val="0"/>
                <w:bCs w:val="0"/>
                <w:color w:val="0D0D0D" w:themeColor="text1" w:themeTint="F2"/>
                <w:highlight w:val="none"/>
                <w:lang w:val="en-US" w:eastAsia="zh-CN"/>
                <w14:textFill>
                  <w14:solidFill>
                    <w14:schemeClr w14:val="tx1">
                      <w14:lumMod w14:val="95000"/>
                      <w14:lumOff w14:val="5000"/>
                    </w14:schemeClr>
                  </w14:solidFill>
                </w14:textFill>
              </w:rPr>
            </w:pPr>
          </w:p>
        </w:tc>
      </w:tr>
      <w:tr w14:paraId="7D99F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blHeader/>
          <w:jc w:val="center"/>
        </w:trPr>
        <w:tc>
          <w:tcPr>
            <w:tcW w:w="895" w:type="dxa"/>
            <w:tcBorders>
              <w:top w:val="single" w:color="000000" w:sz="4" w:space="0"/>
              <w:left w:val="single" w:color="000000" w:sz="4" w:space="0"/>
              <w:bottom w:val="single" w:color="000000" w:sz="4" w:space="0"/>
              <w:right w:val="single" w:color="000000" w:sz="4" w:space="0"/>
            </w:tcBorders>
            <w:noWrap w:val="0"/>
            <w:vAlign w:val="center"/>
          </w:tcPr>
          <w:p w14:paraId="139D433C">
            <w:pPr>
              <w:keepNext w:val="0"/>
              <w:keepLines w:val="0"/>
              <w:pageBreakBefore w:val="0"/>
              <w:widowControl w:val="0"/>
              <w:numPr>
                <w:ilvl w:val="0"/>
                <w:numId w:val="15"/>
              </w:numPr>
              <w:suppressLineNumbers w:val="0"/>
              <w:kinsoku/>
              <w:wordWrap/>
              <w:overflowPunct/>
              <w:topLinePunct w:val="0"/>
              <w:autoSpaceDE/>
              <w:autoSpaceDN/>
              <w:bidi w:val="0"/>
              <w:adjustRightInd w:val="0"/>
              <w:snapToGrid w:val="0"/>
              <w:spacing w:before="60" w:beforeAutospacing="0" w:after="0" w:afterAutospacing="0" w:line="240" w:lineRule="auto"/>
              <w:ind w:left="425" w:leftChars="0" w:right="0" w:hanging="425" w:firstLineChars="0"/>
              <w:jc w:val="both"/>
              <w:textAlignment w:val="auto"/>
              <w:rPr>
                <w:rFonts w:hint="default" w:ascii="Arial" w:hAnsi="Arial" w:cs="Arial"/>
                <w:color w:val="auto"/>
                <w:highlight w:val="none"/>
              </w:rPr>
            </w:pPr>
          </w:p>
        </w:tc>
        <w:tc>
          <w:tcPr>
            <w:tcW w:w="2650" w:type="dxa"/>
            <w:tcBorders>
              <w:top w:val="single" w:color="000000" w:sz="4" w:space="0"/>
              <w:left w:val="single" w:color="000000" w:sz="4" w:space="0"/>
              <w:bottom w:val="single" w:color="000000" w:sz="4" w:space="0"/>
              <w:right w:val="single" w:color="000000" w:sz="4" w:space="0"/>
            </w:tcBorders>
            <w:noWrap w:val="0"/>
            <w:vAlign w:val="center"/>
          </w:tcPr>
          <w:p w14:paraId="328DB22D">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240" w:lineRule="auto"/>
              <w:ind w:left="0" w:right="0"/>
              <w:jc w:val="both"/>
              <w:textAlignment w:val="auto"/>
              <w:rPr>
                <w:rFonts w:hint="default" w:ascii="Arial" w:hAnsi="Arial" w:cs="Arial"/>
                <w:color w:val="auto"/>
                <w:highlight w:val="none"/>
                <w:lang w:val="en-US" w:eastAsia="zh-CN"/>
              </w:rPr>
            </w:pPr>
            <w:r>
              <w:rPr>
                <w:rFonts w:hint="default" w:ascii="Arial" w:hAnsi="Arial" w:cs="Arial"/>
                <w:color w:val="auto"/>
                <w:highlight w:val="none"/>
                <w:lang w:val="en-US" w:eastAsia="zh-CN"/>
              </w:rPr>
              <w:t>成品钢制门</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12E717B0">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240" w:lineRule="auto"/>
              <w:ind w:left="0" w:right="0"/>
              <w:jc w:val="left"/>
              <w:textAlignment w:val="auto"/>
              <w:rPr>
                <w:rFonts w:hint="default" w:ascii="Arial" w:hAnsi="Arial" w:cs="Arial"/>
                <w:b w:val="0"/>
                <w:bCs w:val="0"/>
                <w:color w:val="0D0D0D" w:themeColor="text1" w:themeTint="F2"/>
                <w:highlight w:val="none"/>
                <w:lang w:val="en-US" w:eastAsia="zh-CN"/>
                <w14:textFill>
                  <w14:solidFill>
                    <w14:schemeClr w14:val="tx1">
                      <w14:lumMod w14:val="95000"/>
                      <w14:lumOff w14:val="5000"/>
                    </w14:schemeClr>
                  </w14:solidFill>
                </w14:textFill>
              </w:rPr>
            </w:pPr>
            <w:r>
              <w:rPr>
                <w:rFonts w:hint="default" w:ascii="Arial" w:hAnsi="Arial" w:cs="Arial"/>
                <w:color w:val="auto"/>
                <w:highlight w:val="none"/>
                <w:lang w:val="en-US" w:eastAsia="zh-CN"/>
              </w:rPr>
              <w:t>1、单开门</w:t>
            </w:r>
            <w:r>
              <w:rPr>
                <w:rFonts w:hint="eastAsia" w:cs="Arial"/>
                <w:color w:val="auto"/>
                <w:highlight w:val="none"/>
                <w:lang w:val="en-US" w:eastAsia="zh-CN"/>
              </w:rPr>
              <w:t>/双开门</w:t>
            </w:r>
            <w:r>
              <w:rPr>
                <w:rFonts w:hint="default" w:ascii="Arial" w:hAnsi="Arial" w:cs="Arial"/>
                <w:color w:val="auto"/>
                <w:highlight w:val="none"/>
                <w:lang w:val="en-US" w:eastAsia="zh-CN"/>
              </w:rPr>
              <w:t>（带观察窗）</w:t>
            </w:r>
            <w:bookmarkStart w:id="40" w:name="OLE_LINK2"/>
          </w:p>
          <w:p w14:paraId="55C34936">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240" w:lineRule="auto"/>
              <w:ind w:left="0" w:right="0"/>
              <w:jc w:val="left"/>
              <w:textAlignment w:val="auto"/>
              <w:rPr>
                <w:rFonts w:hint="default" w:ascii="Arial" w:hAnsi="Arial" w:cs="Arial"/>
                <w:color w:val="auto"/>
                <w:highlight w:val="none"/>
                <w:lang w:val="en-US" w:eastAsia="zh-CN"/>
              </w:rPr>
            </w:pPr>
            <w:r>
              <w:rPr>
                <w:rFonts w:hint="default" w:ascii="Arial" w:hAnsi="Arial" w:cs="Arial"/>
                <w:color w:val="auto"/>
                <w:highlight w:val="none"/>
                <w:lang w:val="en-US" w:eastAsia="zh-CN"/>
              </w:rPr>
              <w:t>3、门板：</w:t>
            </w:r>
            <w:r>
              <w:rPr>
                <w:rFonts w:hint="eastAsia" w:cs="Arial"/>
                <w:color w:val="auto"/>
                <w:highlight w:val="none"/>
                <w:lang w:val="en-US" w:eastAsia="zh-CN"/>
              </w:rPr>
              <w:t>≥</w:t>
            </w:r>
            <w:r>
              <w:rPr>
                <w:rFonts w:hint="default" w:ascii="Arial" w:hAnsi="Arial" w:cs="Arial"/>
                <w:color w:val="auto"/>
                <w:highlight w:val="none"/>
                <w:lang w:val="en-US" w:eastAsia="zh-CN"/>
              </w:rPr>
              <w:t>1.0mm厚冷轧钢板</w:t>
            </w:r>
          </w:p>
          <w:p w14:paraId="4B9DEDBD">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240" w:lineRule="auto"/>
              <w:ind w:left="0" w:right="0"/>
              <w:jc w:val="left"/>
              <w:textAlignment w:val="auto"/>
              <w:rPr>
                <w:rFonts w:hint="default" w:ascii="Arial" w:hAnsi="Arial" w:cs="Arial"/>
                <w:color w:val="auto"/>
                <w:highlight w:val="none"/>
                <w:lang w:val="en-US" w:eastAsia="zh-CN"/>
              </w:rPr>
            </w:pPr>
            <w:r>
              <w:rPr>
                <w:rFonts w:hint="default" w:ascii="Arial" w:hAnsi="Arial" w:cs="Arial"/>
                <w:color w:val="auto"/>
                <w:highlight w:val="none"/>
                <w:lang w:val="en-US" w:eastAsia="zh-CN"/>
              </w:rPr>
              <w:t>4、门框料：</w:t>
            </w:r>
            <w:r>
              <w:rPr>
                <w:rFonts w:hint="eastAsia" w:cs="Arial"/>
                <w:color w:val="auto"/>
                <w:highlight w:val="none"/>
                <w:lang w:val="en-US" w:eastAsia="zh-CN"/>
              </w:rPr>
              <w:t>≥</w:t>
            </w:r>
            <w:r>
              <w:rPr>
                <w:rFonts w:hint="default" w:ascii="Arial" w:hAnsi="Arial" w:cs="Arial"/>
                <w:color w:val="auto"/>
                <w:highlight w:val="none"/>
                <w:lang w:val="en-US" w:eastAsia="zh-CN"/>
              </w:rPr>
              <w:t>1.5mm厚冷轧钢板</w:t>
            </w:r>
            <w:bookmarkEnd w:id="40"/>
          </w:p>
        </w:tc>
        <w:tc>
          <w:tcPr>
            <w:tcW w:w="948" w:type="dxa"/>
            <w:tcBorders>
              <w:top w:val="single" w:color="000000" w:sz="4" w:space="0"/>
              <w:left w:val="single" w:color="000000" w:sz="4" w:space="0"/>
              <w:bottom w:val="single" w:color="000000" w:sz="4" w:space="0"/>
              <w:right w:val="single" w:color="000000" w:sz="4" w:space="0"/>
            </w:tcBorders>
            <w:noWrap w:val="0"/>
            <w:vAlign w:val="center"/>
          </w:tcPr>
          <w:p w14:paraId="7D710B26">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240" w:lineRule="auto"/>
              <w:ind w:left="0" w:right="0"/>
              <w:jc w:val="center"/>
              <w:textAlignment w:val="auto"/>
              <w:rPr>
                <w:rFonts w:hint="default" w:ascii="Arial" w:hAnsi="Arial" w:cs="Arial"/>
                <w:color w:val="auto"/>
                <w:highlight w:val="none"/>
                <w:lang w:val="en-US" w:eastAsia="zh-CN"/>
              </w:rPr>
            </w:pPr>
            <w:r>
              <w:rPr>
                <w:rFonts w:hint="default" w:ascii="Arial" w:hAnsi="Arial" w:cs="Arial"/>
                <w:color w:val="auto"/>
                <w:highlight w:val="none"/>
                <w:lang w:val="en-US" w:eastAsia="zh-CN"/>
              </w:rPr>
              <w:t>樘</w:t>
            </w:r>
          </w:p>
        </w:tc>
        <w:tc>
          <w:tcPr>
            <w:tcW w:w="1484" w:type="dxa"/>
            <w:tcBorders>
              <w:top w:val="single" w:color="000000" w:sz="4" w:space="0"/>
              <w:left w:val="single" w:color="000000" w:sz="4" w:space="0"/>
              <w:bottom w:val="single" w:color="000000" w:sz="4" w:space="0"/>
              <w:right w:val="single" w:color="000000" w:sz="4" w:space="0"/>
            </w:tcBorders>
            <w:noWrap w:val="0"/>
            <w:vAlign w:val="center"/>
          </w:tcPr>
          <w:p w14:paraId="5E97BD43">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240" w:lineRule="auto"/>
              <w:ind w:left="0" w:right="0"/>
              <w:jc w:val="center"/>
              <w:textAlignment w:val="auto"/>
              <w:rPr>
                <w:rFonts w:hint="default" w:ascii="Arial" w:hAnsi="Arial" w:cs="Arial"/>
                <w:color w:val="auto"/>
                <w:highlight w:val="none"/>
                <w:lang w:val="en-US" w:eastAsia="zh-CN"/>
              </w:rPr>
            </w:pPr>
          </w:p>
        </w:tc>
      </w:tr>
      <w:tr w14:paraId="58CEF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blHeader/>
          <w:jc w:val="center"/>
        </w:trPr>
        <w:tc>
          <w:tcPr>
            <w:tcW w:w="895" w:type="dxa"/>
            <w:tcBorders>
              <w:top w:val="single" w:color="000000" w:sz="4" w:space="0"/>
              <w:left w:val="single" w:color="000000" w:sz="4" w:space="0"/>
              <w:bottom w:val="single" w:color="000000" w:sz="4" w:space="0"/>
              <w:right w:val="single" w:color="000000" w:sz="4" w:space="0"/>
            </w:tcBorders>
            <w:noWrap w:val="0"/>
            <w:vAlign w:val="center"/>
          </w:tcPr>
          <w:p w14:paraId="70EE6010">
            <w:pPr>
              <w:keepNext w:val="0"/>
              <w:keepLines w:val="0"/>
              <w:pageBreakBefore w:val="0"/>
              <w:widowControl w:val="0"/>
              <w:numPr>
                <w:ilvl w:val="0"/>
                <w:numId w:val="15"/>
              </w:numPr>
              <w:suppressLineNumbers w:val="0"/>
              <w:kinsoku/>
              <w:wordWrap/>
              <w:overflowPunct/>
              <w:topLinePunct w:val="0"/>
              <w:autoSpaceDE/>
              <w:autoSpaceDN/>
              <w:bidi w:val="0"/>
              <w:adjustRightInd w:val="0"/>
              <w:snapToGrid w:val="0"/>
              <w:spacing w:before="60" w:beforeAutospacing="0" w:after="0" w:afterAutospacing="0" w:line="240" w:lineRule="auto"/>
              <w:ind w:left="425" w:leftChars="0" w:right="0" w:hanging="425" w:firstLineChars="0"/>
              <w:jc w:val="both"/>
              <w:textAlignment w:val="auto"/>
              <w:rPr>
                <w:rFonts w:hint="default" w:ascii="Arial" w:hAnsi="Arial" w:cs="Arial"/>
                <w:color w:val="auto"/>
                <w:highlight w:val="none"/>
              </w:rPr>
            </w:pPr>
          </w:p>
        </w:tc>
        <w:tc>
          <w:tcPr>
            <w:tcW w:w="2650" w:type="dxa"/>
            <w:tcBorders>
              <w:top w:val="single" w:color="000000" w:sz="4" w:space="0"/>
              <w:left w:val="single" w:color="000000" w:sz="4" w:space="0"/>
              <w:bottom w:val="single" w:color="000000" w:sz="4" w:space="0"/>
              <w:right w:val="single" w:color="000000" w:sz="4" w:space="0"/>
            </w:tcBorders>
            <w:noWrap w:val="0"/>
            <w:vAlign w:val="center"/>
          </w:tcPr>
          <w:p w14:paraId="14BB5241">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240" w:lineRule="auto"/>
              <w:ind w:left="0" w:right="0"/>
              <w:jc w:val="both"/>
              <w:textAlignment w:val="auto"/>
              <w:rPr>
                <w:rFonts w:hint="default" w:ascii="Arial" w:hAnsi="Arial" w:cs="Arial"/>
                <w:color w:val="auto"/>
                <w:highlight w:val="none"/>
                <w:lang w:val="en-US" w:eastAsia="zh-CN"/>
              </w:rPr>
            </w:pPr>
            <w:r>
              <w:rPr>
                <w:rFonts w:hint="default" w:ascii="Arial" w:hAnsi="Arial" w:cs="Arial"/>
                <w:color w:val="auto"/>
                <w:highlight w:val="none"/>
                <w:lang w:val="en-US" w:eastAsia="zh-CN"/>
              </w:rPr>
              <w:t>成品钢制门套</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27C76FEC">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240" w:lineRule="auto"/>
              <w:ind w:left="0" w:right="0"/>
              <w:jc w:val="left"/>
              <w:textAlignment w:val="auto"/>
              <w:rPr>
                <w:rFonts w:hint="default" w:ascii="Arial" w:hAnsi="Arial" w:cs="Arial"/>
                <w:color w:val="auto"/>
                <w:highlight w:val="none"/>
                <w:lang w:val="en-US" w:eastAsia="zh-CN"/>
              </w:rPr>
            </w:pPr>
            <w:r>
              <w:rPr>
                <w:rFonts w:hint="eastAsia" w:cs="Arial"/>
                <w:color w:val="auto"/>
                <w:highlight w:val="none"/>
                <w:lang w:val="en-US" w:eastAsia="zh-CN"/>
              </w:rPr>
              <w:t>1</w:t>
            </w:r>
            <w:r>
              <w:rPr>
                <w:rFonts w:hint="default" w:ascii="Arial" w:hAnsi="Arial" w:cs="Arial"/>
                <w:color w:val="auto"/>
                <w:highlight w:val="none"/>
                <w:lang w:val="en-US" w:eastAsia="zh-CN"/>
              </w:rPr>
              <w:t>、门框料：</w:t>
            </w:r>
            <w:r>
              <w:rPr>
                <w:rFonts w:hint="eastAsia" w:cs="Arial"/>
                <w:color w:val="auto"/>
                <w:highlight w:val="none"/>
                <w:lang w:val="en-US" w:eastAsia="zh-CN"/>
              </w:rPr>
              <w:t>≥</w:t>
            </w:r>
            <w:r>
              <w:rPr>
                <w:rFonts w:hint="default" w:ascii="Arial" w:hAnsi="Arial" w:cs="Arial"/>
                <w:color w:val="auto"/>
                <w:highlight w:val="none"/>
                <w:lang w:val="en-US" w:eastAsia="zh-CN"/>
              </w:rPr>
              <w:t>1.5mm厚冷轧钢板</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14:paraId="5F52509E">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240" w:lineRule="auto"/>
              <w:ind w:left="0" w:right="0"/>
              <w:jc w:val="center"/>
              <w:textAlignment w:val="auto"/>
              <w:rPr>
                <w:rFonts w:hint="default" w:ascii="Arial" w:hAnsi="Arial" w:cs="Arial"/>
                <w:color w:val="auto"/>
                <w:highlight w:val="none"/>
                <w:lang w:val="en-US" w:eastAsia="zh-CN"/>
              </w:rPr>
            </w:pPr>
            <w:r>
              <w:rPr>
                <w:rFonts w:hint="default" w:ascii="Arial" w:hAnsi="Arial" w:cs="Arial"/>
                <w:color w:val="auto"/>
                <w:highlight w:val="none"/>
                <w:lang w:val="en-US" w:eastAsia="zh-CN"/>
              </w:rPr>
              <w:t>套</w:t>
            </w:r>
          </w:p>
        </w:tc>
        <w:tc>
          <w:tcPr>
            <w:tcW w:w="1484" w:type="dxa"/>
            <w:tcBorders>
              <w:top w:val="single" w:color="000000" w:sz="4" w:space="0"/>
              <w:left w:val="single" w:color="000000" w:sz="4" w:space="0"/>
              <w:bottom w:val="single" w:color="000000" w:sz="4" w:space="0"/>
              <w:right w:val="single" w:color="000000" w:sz="4" w:space="0"/>
            </w:tcBorders>
            <w:noWrap w:val="0"/>
            <w:vAlign w:val="center"/>
          </w:tcPr>
          <w:p w14:paraId="6E46A519">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240" w:lineRule="auto"/>
              <w:ind w:left="0" w:right="0"/>
              <w:jc w:val="center"/>
              <w:textAlignment w:val="auto"/>
              <w:rPr>
                <w:rFonts w:hint="default" w:ascii="Arial" w:hAnsi="Arial" w:cs="Arial"/>
                <w:color w:val="auto"/>
                <w:highlight w:val="none"/>
                <w:lang w:val="en-US" w:eastAsia="zh-CN"/>
              </w:rPr>
            </w:pPr>
          </w:p>
        </w:tc>
      </w:tr>
      <w:tr w14:paraId="384F5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blHeader/>
          <w:jc w:val="center"/>
        </w:trPr>
        <w:tc>
          <w:tcPr>
            <w:tcW w:w="895" w:type="dxa"/>
            <w:tcBorders>
              <w:top w:val="single" w:color="000000" w:sz="4" w:space="0"/>
              <w:left w:val="single" w:color="000000" w:sz="4" w:space="0"/>
              <w:bottom w:val="single" w:color="000000" w:sz="4" w:space="0"/>
              <w:right w:val="single" w:color="000000" w:sz="4" w:space="0"/>
            </w:tcBorders>
            <w:noWrap w:val="0"/>
            <w:vAlign w:val="center"/>
          </w:tcPr>
          <w:p w14:paraId="0423B063">
            <w:pPr>
              <w:keepNext w:val="0"/>
              <w:keepLines w:val="0"/>
              <w:pageBreakBefore w:val="0"/>
              <w:widowControl w:val="0"/>
              <w:numPr>
                <w:ilvl w:val="0"/>
                <w:numId w:val="15"/>
              </w:numPr>
              <w:suppressLineNumbers w:val="0"/>
              <w:kinsoku/>
              <w:wordWrap/>
              <w:overflowPunct/>
              <w:topLinePunct w:val="0"/>
              <w:autoSpaceDE/>
              <w:autoSpaceDN/>
              <w:bidi w:val="0"/>
              <w:adjustRightInd w:val="0"/>
              <w:snapToGrid w:val="0"/>
              <w:spacing w:before="60" w:beforeAutospacing="0" w:after="0" w:afterAutospacing="0" w:line="240" w:lineRule="auto"/>
              <w:ind w:left="425" w:leftChars="0" w:right="0" w:hanging="425" w:firstLineChars="0"/>
              <w:jc w:val="both"/>
              <w:textAlignment w:val="auto"/>
              <w:rPr>
                <w:rFonts w:hint="default" w:ascii="Arial" w:hAnsi="Arial" w:cs="Arial"/>
                <w:color w:val="auto"/>
                <w:highlight w:val="none"/>
              </w:rPr>
            </w:pPr>
          </w:p>
        </w:tc>
        <w:tc>
          <w:tcPr>
            <w:tcW w:w="2650" w:type="dxa"/>
            <w:tcBorders>
              <w:top w:val="single" w:color="000000" w:sz="4" w:space="0"/>
              <w:left w:val="single" w:color="000000" w:sz="4" w:space="0"/>
              <w:bottom w:val="single" w:color="000000" w:sz="4" w:space="0"/>
              <w:right w:val="single" w:color="000000" w:sz="4" w:space="0"/>
            </w:tcBorders>
            <w:noWrap w:val="0"/>
            <w:vAlign w:val="center"/>
          </w:tcPr>
          <w:p w14:paraId="6351ACB2">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240" w:lineRule="auto"/>
              <w:ind w:left="0" w:right="0"/>
              <w:jc w:val="both"/>
              <w:textAlignment w:val="auto"/>
              <w:rPr>
                <w:rFonts w:hint="default" w:ascii="Arial" w:hAnsi="Arial" w:cs="Arial"/>
                <w:color w:val="auto"/>
                <w:highlight w:val="none"/>
                <w:lang w:val="en-US" w:eastAsia="zh-CN"/>
              </w:rPr>
            </w:pPr>
            <w:r>
              <w:rPr>
                <w:rFonts w:hint="eastAsia" w:cs="Arial"/>
                <w:color w:val="auto"/>
                <w:highlight w:val="none"/>
                <w:lang w:val="en-US" w:eastAsia="zh-CN"/>
              </w:rPr>
              <w:t>传递窗</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2851CFC1">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240" w:lineRule="auto"/>
              <w:ind w:left="0" w:right="0"/>
              <w:jc w:val="left"/>
              <w:textAlignment w:val="auto"/>
              <w:rPr>
                <w:rFonts w:hint="default" w:ascii="Arial" w:hAnsi="Arial" w:cs="Arial"/>
                <w:color w:val="auto"/>
                <w:highlight w:val="none"/>
                <w:lang w:val="en-US" w:eastAsia="zh-CN"/>
              </w:rPr>
            </w:pPr>
            <w:r>
              <w:rPr>
                <w:rFonts w:hint="eastAsia" w:cs="Arial"/>
                <w:color w:val="auto"/>
                <w:highlight w:val="none"/>
                <w:lang w:val="en-US" w:eastAsia="zh-CN"/>
              </w:rPr>
              <w:t>带通话功能</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14:paraId="0DF354FF">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240" w:lineRule="auto"/>
              <w:ind w:left="0" w:right="0"/>
              <w:jc w:val="center"/>
              <w:textAlignment w:val="auto"/>
              <w:rPr>
                <w:rFonts w:hint="default" w:ascii="Arial" w:hAnsi="Arial" w:cs="Arial"/>
                <w:color w:val="auto"/>
                <w:highlight w:val="none"/>
                <w:lang w:val="en-US" w:eastAsia="zh-CN"/>
              </w:rPr>
            </w:pPr>
            <w:r>
              <w:rPr>
                <w:rFonts w:hint="default" w:ascii="Arial" w:hAnsi="Arial" w:cs="Arial"/>
                <w:color w:val="auto"/>
                <w:highlight w:val="none"/>
                <w:lang w:val="en-US" w:eastAsia="zh-CN"/>
              </w:rPr>
              <w:t>套</w:t>
            </w:r>
          </w:p>
        </w:tc>
        <w:tc>
          <w:tcPr>
            <w:tcW w:w="1484" w:type="dxa"/>
            <w:tcBorders>
              <w:top w:val="single" w:color="000000" w:sz="4" w:space="0"/>
              <w:left w:val="single" w:color="000000" w:sz="4" w:space="0"/>
              <w:bottom w:val="single" w:color="000000" w:sz="4" w:space="0"/>
              <w:right w:val="single" w:color="000000" w:sz="4" w:space="0"/>
            </w:tcBorders>
            <w:noWrap w:val="0"/>
            <w:vAlign w:val="center"/>
          </w:tcPr>
          <w:p w14:paraId="2D0450FE">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240" w:lineRule="auto"/>
              <w:ind w:left="0" w:right="0"/>
              <w:jc w:val="center"/>
              <w:textAlignment w:val="auto"/>
              <w:rPr>
                <w:rFonts w:hint="default" w:ascii="Arial" w:hAnsi="Arial" w:cs="Arial"/>
                <w:color w:val="auto"/>
                <w:highlight w:val="none"/>
                <w:lang w:val="en-US" w:eastAsia="zh-CN"/>
              </w:rPr>
            </w:pPr>
          </w:p>
        </w:tc>
      </w:tr>
      <w:tr w14:paraId="2BBB8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blHeader/>
          <w:jc w:val="center"/>
        </w:trPr>
        <w:tc>
          <w:tcPr>
            <w:tcW w:w="895" w:type="dxa"/>
            <w:tcBorders>
              <w:top w:val="single" w:color="000000" w:sz="4" w:space="0"/>
              <w:left w:val="single" w:color="000000" w:sz="4" w:space="0"/>
              <w:bottom w:val="single" w:color="000000" w:sz="4" w:space="0"/>
              <w:right w:val="single" w:color="000000" w:sz="4" w:space="0"/>
            </w:tcBorders>
            <w:noWrap w:val="0"/>
            <w:vAlign w:val="center"/>
          </w:tcPr>
          <w:p w14:paraId="1673F261">
            <w:pPr>
              <w:keepNext w:val="0"/>
              <w:keepLines w:val="0"/>
              <w:pageBreakBefore w:val="0"/>
              <w:widowControl w:val="0"/>
              <w:numPr>
                <w:ilvl w:val="0"/>
                <w:numId w:val="15"/>
              </w:numPr>
              <w:suppressLineNumbers w:val="0"/>
              <w:kinsoku/>
              <w:wordWrap/>
              <w:overflowPunct/>
              <w:topLinePunct w:val="0"/>
              <w:autoSpaceDE/>
              <w:autoSpaceDN/>
              <w:bidi w:val="0"/>
              <w:adjustRightInd w:val="0"/>
              <w:snapToGrid w:val="0"/>
              <w:spacing w:before="60" w:beforeAutospacing="0" w:after="0" w:afterAutospacing="0" w:line="240" w:lineRule="auto"/>
              <w:ind w:left="425" w:leftChars="0" w:right="0" w:hanging="425" w:firstLineChars="0"/>
              <w:jc w:val="both"/>
              <w:textAlignment w:val="auto"/>
              <w:rPr>
                <w:rFonts w:hint="default" w:ascii="Arial" w:hAnsi="Arial" w:cs="Arial"/>
                <w:color w:val="auto"/>
                <w:highlight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BBE37D">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240" w:lineRule="auto"/>
              <w:ind w:left="0" w:leftChars="0" w:right="0" w:rightChars="0" w:firstLine="0" w:firstLineChars="0"/>
              <w:jc w:val="both"/>
              <w:textAlignment w:val="auto"/>
              <w:rPr>
                <w:rFonts w:hint="eastAsia" w:ascii="Arial" w:hAnsi="Arial" w:eastAsia="宋体" w:cs="Arial"/>
                <w:color w:val="auto"/>
                <w:kern w:val="2"/>
                <w:sz w:val="22"/>
                <w:szCs w:val="22"/>
                <w:highlight w:val="none"/>
                <w:lang w:val="en-US" w:eastAsia="zh-CN" w:bidi="ar-SA"/>
              </w:rPr>
            </w:pPr>
            <w:r>
              <w:rPr>
                <w:rFonts w:hint="default" w:ascii="Arial" w:hAnsi="Arial" w:cs="Arial"/>
                <w:color w:val="auto"/>
                <w:highlight w:val="none"/>
                <w:lang w:val="en-US" w:eastAsia="zh-CN"/>
              </w:rPr>
              <w:t>固定双层钢化玻璃洁净窗</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664670">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240" w:lineRule="auto"/>
              <w:ind w:left="0" w:right="0"/>
              <w:jc w:val="left"/>
              <w:textAlignment w:val="auto"/>
              <w:rPr>
                <w:rFonts w:hint="default" w:ascii="Arial" w:hAnsi="Arial" w:cs="Arial"/>
                <w:color w:val="auto"/>
                <w:highlight w:val="none"/>
                <w:lang w:val="en-US" w:eastAsia="zh-CN"/>
              </w:rPr>
            </w:pPr>
            <w:r>
              <w:rPr>
                <w:rFonts w:hint="eastAsia" w:cs="Arial"/>
                <w:color w:val="auto"/>
                <w:highlight w:val="none"/>
                <w:lang w:val="en-US" w:eastAsia="zh-CN"/>
              </w:rPr>
              <w:t>1</w:t>
            </w:r>
            <w:r>
              <w:rPr>
                <w:rFonts w:hint="default" w:ascii="Arial" w:hAnsi="Arial" w:cs="Arial"/>
                <w:color w:val="auto"/>
                <w:highlight w:val="none"/>
                <w:lang w:val="en-US" w:eastAsia="zh-CN"/>
              </w:rPr>
              <w:t>、窗框：</w:t>
            </w:r>
            <w:r>
              <w:rPr>
                <w:rFonts w:hint="eastAsia" w:cs="Arial"/>
                <w:color w:val="auto"/>
                <w:highlight w:val="none"/>
                <w:lang w:val="en-US" w:eastAsia="zh-CN"/>
              </w:rPr>
              <w:t>≥</w:t>
            </w:r>
            <w:r>
              <w:rPr>
                <w:rFonts w:hint="default" w:ascii="Arial" w:hAnsi="Arial" w:cs="Arial"/>
                <w:color w:val="auto"/>
                <w:highlight w:val="none"/>
                <w:lang w:val="en-US" w:eastAsia="zh-CN"/>
              </w:rPr>
              <w:t>1.2mm厚铝型材；</w:t>
            </w:r>
          </w:p>
          <w:p w14:paraId="7917DB93">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240" w:lineRule="auto"/>
              <w:ind w:left="0" w:right="0"/>
              <w:jc w:val="left"/>
              <w:textAlignment w:val="auto"/>
              <w:rPr>
                <w:rFonts w:hint="default" w:ascii="Arial" w:hAnsi="Arial" w:cs="Arial"/>
                <w:color w:val="auto"/>
                <w:highlight w:val="none"/>
                <w:lang w:val="en-US" w:eastAsia="zh-CN"/>
              </w:rPr>
            </w:pPr>
            <w:r>
              <w:rPr>
                <w:rFonts w:hint="eastAsia" w:cs="Arial"/>
                <w:color w:val="auto"/>
                <w:highlight w:val="none"/>
                <w:lang w:val="en-US" w:eastAsia="zh-CN"/>
              </w:rPr>
              <w:t>2</w:t>
            </w:r>
            <w:r>
              <w:rPr>
                <w:rFonts w:hint="default" w:ascii="Arial" w:hAnsi="Arial" w:cs="Arial"/>
                <w:color w:val="auto"/>
                <w:highlight w:val="none"/>
                <w:lang w:val="en-US" w:eastAsia="zh-CN"/>
              </w:rPr>
              <w:t>、厚度：</w:t>
            </w:r>
            <w:r>
              <w:rPr>
                <w:rFonts w:hint="eastAsia" w:cs="Arial"/>
                <w:color w:val="auto"/>
                <w:highlight w:val="none"/>
                <w:lang w:val="en-US" w:eastAsia="zh-CN"/>
              </w:rPr>
              <w:t>≥</w:t>
            </w:r>
            <w:r>
              <w:rPr>
                <w:rFonts w:hint="default" w:ascii="Arial" w:hAnsi="Arial" w:cs="Arial"/>
                <w:color w:val="auto"/>
                <w:highlight w:val="none"/>
                <w:lang w:val="en-US" w:eastAsia="zh-CN"/>
              </w:rPr>
              <w:t>50mm；</w:t>
            </w:r>
          </w:p>
          <w:p w14:paraId="6308A52A">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240" w:lineRule="auto"/>
              <w:ind w:left="0" w:right="0"/>
              <w:jc w:val="left"/>
              <w:textAlignment w:val="auto"/>
              <w:rPr>
                <w:rFonts w:hint="default" w:ascii="Arial" w:hAnsi="Arial" w:cs="Arial"/>
                <w:color w:val="auto"/>
                <w:highlight w:val="none"/>
                <w:lang w:val="en-US" w:eastAsia="zh-CN"/>
              </w:rPr>
            </w:pPr>
            <w:r>
              <w:rPr>
                <w:rFonts w:hint="eastAsia" w:cs="Arial"/>
                <w:color w:val="auto"/>
                <w:highlight w:val="none"/>
                <w:lang w:val="en-US" w:eastAsia="zh-CN"/>
              </w:rPr>
              <w:t>3</w:t>
            </w:r>
            <w:r>
              <w:rPr>
                <w:rFonts w:hint="default" w:ascii="Arial" w:hAnsi="Arial" w:cs="Arial"/>
                <w:color w:val="auto"/>
                <w:highlight w:val="none"/>
                <w:lang w:val="en-US" w:eastAsia="zh-CN"/>
              </w:rPr>
              <w:t>、玻璃：</w:t>
            </w:r>
            <w:r>
              <w:rPr>
                <w:rFonts w:hint="eastAsia" w:cs="Arial"/>
                <w:color w:val="auto"/>
                <w:highlight w:val="none"/>
                <w:lang w:val="en-US" w:eastAsia="zh-CN"/>
              </w:rPr>
              <w:t>≥</w:t>
            </w:r>
            <w:r>
              <w:rPr>
                <w:rFonts w:hint="default" w:ascii="Arial" w:hAnsi="Arial" w:cs="Arial"/>
                <w:color w:val="auto"/>
                <w:highlight w:val="none"/>
                <w:lang w:val="en-US" w:eastAsia="zh-CN"/>
              </w:rPr>
              <w:t>5mm钢化玻璃</w:t>
            </w:r>
          </w:p>
          <w:p w14:paraId="4B7400A7">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240" w:lineRule="auto"/>
              <w:ind w:left="0" w:leftChars="0" w:right="0" w:rightChars="0" w:firstLine="0" w:firstLineChars="0"/>
              <w:jc w:val="left"/>
              <w:textAlignment w:val="auto"/>
              <w:rPr>
                <w:rFonts w:hint="default" w:ascii="Arial" w:hAnsi="Arial" w:eastAsia="宋体" w:cs="Times New Roman"/>
                <w:kern w:val="2"/>
                <w:sz w:val="22"/>
                <w:szCs w:val="22"/>
                <w:lang w:val="en-US" w:eastAsia="zh-CN" w:bidi="ar-SA"/>
              </w:rPr>
            </w:pPr>
            <w:r>
              <w:rPr>
                <w:rFonts w:hint="eastAsia" w:cs="Arial"/>
                <w:color w:val="auto"/>
                <w:highlight w:val="none"/>
                <w:lang w:val="en-US" w:eastAsia="zh-CN"/>
              </w:rPr>
              <w:t>4</w:t>
            </w:r>
            <w:r>
              <w:rPr>
                <w:rFonts w:hint="eastAsia" w:ascii="Arial" w:hAnsi="Arial" w:cs="Arial"/>
                <w:color w:val="auto"/>
                <w:highlight w:val="none"/>
                <w:lang w:val="en-US" w:eastAsia="zh-CN"/>
              </w:rPr>
              <w:t>、</w:t>
            </w:r>
            <w:r>
              <w:rPr>
                <w:rFonts w:hint="eastAsia" w:cs="Arial"/>
                <w:b/>
                <w:bCs/>
                <w:color w:val="auto"/>
                <w:highlight w:val="none"/>
                <w:lang w:val="en-US" w:eastAsia="zh-CN"/>
              </w:rPr>
              <w:t>玻璃隔层带百叶窗（避光）</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00D407">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240" w:lineRule="auto"/>
              <w:ind w:left="0" w:leftChars="0" w:right="0" w:rightChars="0" w:firstLine="0" w:firstLineChars="0"/>
              <w:jc w:val="center"/>
              <w:textAlignment w:val="auto"/>
              <w:rPr>
                <w:rFonts w:hint="eastAsia" w:ascii="Arial" w:hAnsi="Arial" w:eastAsia="宋体" w:cs="Arial"/>
                <w:color w:val="auto"/>
                <w:kern w:val="2"/>
                <w:sz w:val="22"/>
                <w:szCs w:val="22"/>
                <w:highlight w:val="none"/>
                <w:lang w:val="en-US" w:eastAsia="zh-CN" w:bidi="ar-SA"/>
              </w:rPr>
            </w:pPr>
            <w:r>
              <w:rPr>
                <w:rFonts w:hint="default" w:ascii="Arial" w:hAnsi="Arial" w:cs="Arial"/>
                <w:color w:val="auto"/>
                <w:highlight w:val="none"/>
                <w:lang w:val="en-US" w:eastAsia="zh-CN"/>
              </w:rPr>
              <w:t>套</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A9EEDD">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240" w:lineRule="auto"/>
              <w:ind w:left="0" w:leftChars="0" w:right="0" w:rightChars="0" w:firstLine="0" w:firstLineChars="0"/>
              <w:jc w:val="center"/>
              <w:textAlignment w:val="auto"/>
              <w:rPr>
                <w:rFonts w:hint="default" w:ascii="Arial" w:hAnsi="Arial" w:eastAsia="宋体" w:cs="Arial"/>
                <w:color w:val="auto"/>
                <w:kern w:val="2"/>
                <w:sz w:val="22"/>
                <w:szCs w:val="22"/>
                <w:highlight w:val="none"/>
                <w:lang w:val="en-US" w:eastAsia="zh-CN" w:bidi="ar-SA"/>
              </w:rPr>
            </w:pPr>
          </w:p>
        </w:tc>
      </w:tr>
      <w:tr w14:paraId="6CAAF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blHeader/>
          <w:jc w:val="center"/>
        </w:trPr>
        <w:tc>
          <w:tcPr>
            <w:tcW w:w="895" w:type="dxa"/>
            <w:tcBorders>
              <w:top w:val="single" w:color="000000" w:sz="4" w:space="0"/>
              <w:left w:val="single" w:color="000000" w:sz="4" w:space="0"/>
              <w:bottom w:val="single" w:color="000000" w:sz="4" w:space="0"/>
              <w:right w:val="single" w:color="000000" w:sz="4" w:space="0"/>
            </w:tcBorders>
            <w:noWrap w:val="0"/>
            <w:vAlign w:val="center"/>
          </w:tcPr>
          <w:p w14:paraId="33BF43FD">
            <w:pPr>
              <w:keepNext w:val="0"/>
              <w:keepLines w:val="0"/>
              <w:pageBreakBefore w:val="0"/>
              <w:widowControl w:val="0"/>
              <w:numPr>
                <w:ilvl w:val="0"/>
                <w:numId w:val="15"/>
              </w:numPr>
              <w:suppressLineNumbers w:val="0"/>
              <w:kinsoku/>
              <w:wordWrap/>
              <w:overflowPunct/>
              <w:topLinePunct w:val="0"/>
              <w:autoSpaceDE/>
              <w:autoSpaceDN/>
              <w:bidi w:val="0"/>
              <w:adjustRightInd w:val="0"/>
              <w:snapToGrid w:val="0"/>
              <w:spacing w:before="60" w:beforeAutospacing="0" w:after="0" w:afterAutospacing="0" w:line="240" w:lineRule="auto"/>
              <w:ind w:left="425" w:leftChars="0" w:right="0" w:hanging="425" w:firstLineChars="0"/>
              <w:jc w:val="both"/>
              <w:textAlignment w:val="auto"/>
              <w:rPr>
                <w:rFonts w:hint="default" w:ascii="Arial" w:hAnsi="Arial" w:cs="Arial"/>
                <w:color w:val="auto"/>
                <w:highlight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72F983">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240" w:lineRule="auto"/>
              <w:ind w:left="0" w:leftChars="0" w:right="0" w:rightChars="0" w:firstLine="0" w:firstLineChars="0"/>
              <w:jc w:val="both"/>
              <w:textAlignment w:val="auto"/>
              <w:rPr>
                <w:rFonts w:hint="default" w:ascii="Arial" w:hAnsi="Arial" w:eastAsia="宋体" w:cs="Arial"/>
                <w:color w:val="auto"/>
                <w:kern w:val="2"/>
                <w:sz w:val="22"/>
                <w:szCs w:val="22"/>
                <w:highlight w:val="none"/>
                <w:lang w:val="en-US" w:eastAsia="zh-CN" w:bidi="ar-SA"/>
              </w:rPr>
            </w:pPr>
            <w:r>
              <w:rPr>
                <w:rFonts w:hint="eastAsia" w:cs="Arial"/>
                <w:color w:val="auto"/>
                <w:highlight w:val="none"/>
                <w:lang w:val="en-US" w:eastAsia="zh-CN"/>
              </w:rPr>
              <w:t>按设计方案增加</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69CAEEDF">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240" w:lineRule="auto"/>
              <w:ind w:left="0" w:right="0"/>
              <w:jc w:val="left"/>
              <w:textAlignment w:val="auto"/>
              <w:rPr>
                <w:rFonts w:hint="default" w:ascii="Arial" w:hAnsi="Arial" w:cs="Arial"/>
                <w:color w:val="auto"/>
                <w:highlight w:val="none"/>
                <w:lang w:val="en-US" w:eastAsia="zh-CN"/>
              </w:rPr>
            </w:pPr>
          </w:p>
        </w:tc>
        <w:tc>
          <w:tcPr>
            <w:tcW w:w="948" w:type="dxa"/>
            <w:tcBorders>
              <w:top w:val="single" w:color="000000" w:sz="4" w:space="0"/>
              <w:left w:val="single" w:color="000000" w:sz="4" w:space="0"/>
              <w:bottom w:val="single" w:color="000000" w:sz="4" w:space="0"/>
              <w:right w:val="single" w:color="000000" w:sz="4" w:space="0"/>
            </w:tcBorders>
            <w:noWrap w:val="0"/>
            <w:vAlign w:val="center"/>
          </w:tcPr>
          <w:p w14:paraId="6E85CAD8">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240" w:lineRule="auto"/>
              <w:ind w:left="0" w:right="0"/>
              <w:jc w:val="center"/>
              <w:textAlignment w:val="auto"/>
              <w:rPr>
                <w:rFonts w:hint="eastAsia" w:cs="Arial"/>
                <w:color w:val="auto"/>
                <w:highlight w:val="none"/>
                <w:lang w:val="en-US" w:eastAsia="zh-CN"/>
              </w:rPr>
            </w:pPr>
          </w:p>
        </w:tc>
        <w:tc>
          <w:tcPr>
            <w:tcW w:w="1484" w:type="dxa"/>
            <w:tcBorders>
              <w:top w:val="single" w:color="000000" w:sz="4" w:space="0"/>
              <w:left w:val="single" w:color="000000" w:sz="4" w:space="0"/>
              <w:bottom w:val="single" w:color="000000" w:sz="4" w:space="0"/>
              <w:right w:val="single" w:color="000000" w:sz="4" w:space="0"/>
            </w:tcBorders>
            <w:noWrap w:val="0"/>
            <w:vAlign w:val="center"/>
          </w:tcPr>
          <w:p w14:paraId="05CEDAD2">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240" w:lineRule="auto"/>
              <w:ind w:left="0" w:right="0"/>
              <w:jc w:val="center"/>
              <w:textAlignment w:val="auto"/>
              <w:rPr>
                <w:rFonts w:hint="default" w:ascii="Arial" w:hAnsi="Arial" w:cs="Arial"/>
                <w:color w:val="auto"/>
                <w:highlight w:val="none"/>
                <w:lang w:val="en-US" w:eastAsia="zh-CN"/>
              </w:rPr>
            </w:pPr>
          </w:p>
        </w:tc>
      </w:tr>
      <w:tr w14:paraId="236E1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blHeader/>
          <w:jc w:val="center"/>
        </w:trPr>
        <w:tc>
          <w:tcPr>
            <w:tcW w:w="895" w:type="dxa"/>
            <w:tcBorders>
              <w:top w:val="single" w:color="000000" w:sz="4" w:space="0"/>
              <w:left w:val="single" w:color="000000" w:sz="4" w:space="0"/>
              <w:bottom w:val="single" w:color="000000" w:sz="4" w:space="0"/>
              <w:right w:val="single" w:color="000000" w:sz="4" w:space="0"/>
            </w:tcBorders>
            <w:noWrap w:val="0"/>
            <w:vAlign w:val="center"/>
          </w:tcPr>
          <w:p w14:paraId="1F98473F">
            <w:pPr>
              <w:keepNext w:val="0"/>
              <w:keepLines w:val="0"/>
              <w:pageBreakBefore w:val="0"/>
              <w:widowControl w:val="0"/>
              <w:numPr>
                <w:ilvl w:val="0"/>
                <w:numId w:val="15"/>
              </w:numPr>
              <w:suppressLineNumbers w:val="0"/>
              <w:kinsoku/>
              <w:wordWrap/>
              <w:overflowPunct/>
              <w:topLinePunct w:val="0"/>
              <w:autoSpaceDE/>
              <w:autoSpaceDN/>
              <w:bidi w:val="0"/>
              <w:adjustRightInd w:val="0"/>
              <w:snapToGrid w:val="0"/>
              <w:spacing w:before="60" w:beforeAutospacing="0" w:after="0" w:afterAutospacing="0" w:line="240" w:lineRule="auto"/>
              <w:ind w:left="425" w:leftChars="0" w:right="0" w:hanging="425" w:firstLineChars="0"/>
              <w:jc w:val="both"/>
              <w:textAlignment w:val="auto"/>
              <w:rPr>
                <w:rFonts w:hint="default" w:ascii="Arial" w:hAnsi="Arial" w:cs="Arial"/>
                <w:color w:val="auto"/>
                <w:highlight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B7BEFA">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240" w:lineRule="auto"/>
              <w:ind w:left="0" w:leftChars="0" w:right="0" w:rightChars="0" w:firstLine="0" w:firstLineChars="0"/>
              <w:jc w:val="both"/>
              <w:textAlignment w:val="auto"/>
              <w:rPr>
                <w:rFonts w:hint="default" w:ascii="Arial" w:hAnsi="Arial" w:eastAsia="宋体" w:cs="Arial"/>
                <w:color w:val="auto"/>
                <w:kern w:val="2"/>
                <w:sz w:val="22"/>
                <w:szCs w:val="22"/>
                <w:highlight w:val="none"/>
                <w:lang w:val="en-US" w:eastAsia="zh-CN" w:bidi="ar-SA"/>
              </w:rPr>
            </w:pPr>
            <w:r>
              <w:rPr>
                <w:rFonts w:hint="eastAsia" w:cs="Arial"/>
                <w:color w:val="auto"/>
                <w:highlight w:val="none"/>
                <w:lang w:val="en-US" w:eastAsia="zh-CN"/>
              </w:rPr>
              <w:t>......</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22A7AD06">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240" w:lineRule="auto"/>
              <w:ind w:left="0" w:right="0"/>
              <w:jc w:val="left"/>
              <w:textAlignment w:val="auto"/>
              <w:rPr>
                <w:rFonts w:hint="default" w:ascii="Arial" w:hAnsi="Arial" w:cs="Arial"/>
                <w:color w:val="auto"/>
                <w:highlight w:val="none"/>
                <w:lang w:val="en-US" w:eastAsia="zh-CN"/>
              </w:rPr>
            </w:pPr>
          </w:p>
        </w:tc>
        <w:tc>
          <w:tcPr>
            <w:tcW w:w="948" w:type="dxa"/>
            <w:tcBorders>
              <w:top w:val="single" w:color="000000" w:sz="4" w:space="0"/>
              <w:left w:val="single" w:color="000000" w:sz="4" w:space="0"/>
              <w:bottom w:val="single" w:color="000000" w:sz="4" w:space="0"/>
              <w:right w:val="single" w:color="000000" w:sz="4" w:space="0"/>
            </w:tcBorders>
            <w:noWrap w:val="0"/>
            <w:vAlign w:val="center"/>
          </w:tcPr>
          <w:p w14:paraId="2280EBC0">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240" w:lineRule="auto"/>
              <w:ind w:left="0" w:right="0"/>
              <w:jc w:val="center"/>
              <w:textAlignment w:val="auto"/>
              <w:rPr>
                <w:rFonts w:hint="eastAsia" w:cs="Arial"/>
                <w:color w:val="auto"/>
                <w:highlight w:val="none"/>
                <w:lang w:val="en-US" w:eastAsia="zh-CN"/>
              </w:rPr>
            </w:pPr>
          </w:p>
        </w:tc>
        <w:tc>
          <w:tcPr>
            <w:tcW w:w="1484" w:type="dxa"/>
            <w:tcBorders>
              <w:top w:val="single" w:color="000000" w:sz="4" w:space="0"/>
              <w:left w:val="single" w:color="000000" w:sz="4" w:space="0"/>
              <w:bottom w:val="single" w:color="000000" w:sz="4" w:space="0"/>
              <w:right w:val="single" w:color="000000" w:sz="4" w:space="0"/>
            </w:tcBorders>
            <w:noWrap w:val="0"/>
            <w:vAlign w:val="center"/>
          </w:tcPr>
          <w:p w14:paraId="67FFD71A">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240" w:lineRule="auto"/>
              <w:ind w:left="0" w:right="0"/>
              <w:jc w:val="center"/>
              <w:textAlignment w:val="auto"/>
              <w:rPr>
                <w:rFonts w:hint="default" w:ascii="Arial" w:hAnsi="Arial" w:cs="Arial"/>
                <w:color w:val="auto"/>
                <w:highlight w:val="none"/>
                <w:lang w:val="en-US" w:eastAsia="zh-CN"/>
              </w:rPr>
            </w:pPr>
          </w:p>
        </w:tc>
      </w:tr>
      <w:tr w14:paraId="26132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blHeader/>
          <w:jc w:val="center"/>
        </w:trPr>
        <w:tc>
          <w:tcPr>
            <w:tcW w:w="9138" w:type="dxa"/>
            <w:gridSpan w:val="5"/>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3B638DFE">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240" w:lineRule="auto"/>
              <w:ind w:left="0" w:right="0"/>
              <w:jc w:val="left"/>
              <w:textAlignment w:val="auto"/>
              <w:rPr>
                <w:rFonts w:hint="default" w:ascii="Arial" w:hAnsi="Arial" w:cs="Arial"/>
                <w:b/>
                <w:bCs/>
                <w:color w:val="auto"/>
                <w:highlight w:val="none"/>
                <w:lang w:val="en-US" w:eastAsia="zh-CN"/>
              </w:rPr>
            </w:pPr>
            <w:r>
              <w:rPr>
                <w:rFonts w:hint="default" w:ascii="Arial" w:hAnsi="Arial" w:cs="Arial"/>
                <w:b/>
                <w:bCs/>
                <w:color w:val="auto"/>
                <w:highlight w:val="none"/>
                <w:shd w:val="clear" w:color="auto" w:fill="auto"/>
                <w:lang w:val="en-US" w:eastAsia="zh-CN"/>
              </w:rPr>
              <w:t>5、暖通</w:t>
            </w:r>
            <w:r>
              <w:rPr>
                <w:rFonts w:hint="eastAsia" w:cs="Arial"/>
                <w:b/>
                <w:bCs/>
                <w:color w:val="auto"/>
                <w:highlight w:val="none"/>
                <w:shd w:val="clear" w:color="auto" w:fill="auto"/>
                <w:lang w:val="en-US" w:eastAsia="zh-CN"/>
              </w:rPr>
              <w:t>系统</w:t>
            </w:r>
            <w:r>
              <w:rPr>
                <w:rFonts w:hint="default" w:ascii="Arial" w:hAnsi="Arial" w:cs="Arial"/>
                <w:b/>
                <w:bCs/>
                <w:color w:val="auto"/>
                <w:highlight w:val="none"/>
                <w:shd w:val="clear" w:color="auto" w:fill="auto"/>
                <w:lang w:val="en-US" w:eastAsia="zh-CN"/>
              </w:rPr>
              <w:t>设施设备</w:t>
            </w:r>
            <w:r>
              <w:rPr>
                <w:rFonts w:hint="eastAsia" w:cs="Arial"/>
                <w:b/>
                <w:bCs/>
                <w:color w:val="auto"/>
                <w:highlight w:val="none"/>
                <w:shd w:val="clear" w:color="auto" w:fill="auto"/>
                <w:lang w:val="en-US" w:eastAsia="zh-CN"/>
              </w:rPr>
              <w:t>安装（</w:t>
            </w:r>
            <w:r>
              <w:rPr>
                <w:rFonts w:hint="default" w:ascii="Arial" w:hAnsi="Arial" w:cs="Arial"/>
                <w:b/>
                <w:bCs/>
                <w:color w:val="auto"/>
                <w:highlight w:val="none"/>
                <w:shd w:val="clear" w:color="auto" w:fill="auto"/>
                <w:lang w:val="en-US" w:eastAsia="zh-CN"/>
              </w:rPr>
              <w:t>净化空调、排风机</w:t>
            </w:r>
            <w:r>
              <w:rPr>
                <w:rFonts w:hint="eastAsia" w:cs="Arial"/>
                <w:b/>
                <w:bCs/>
                <w:color w:val="auto"/>
                <w:highlight w:val="none"/>
                <w:shd w:val="clear" w:color="auto" w:fill="auto"/>
                <w:lang w:val="en-US" w:eastAsia="zh-CN"/>
              </w:rPr>
              <w:t>部分）</w:t>
            </w:r>
          </w:p>
        </w:tc>
      </w:tr>
      <w:tr w14:paraId="618AE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blHeader/>
          <w:jc w:val="center"/>
        </w:trPr>
        <w:tc>
          <w:tcPr>
            <w:tcW w:w="895" w:type="dxa"/>
            <w:tcBorders>
              <w:top w:val="single" w:color="000000" w:sz="4" w:space="0"/>
              <w:left w:val="single" w:color="000000" w:sz="4" w:space="0"/>
              <w:bottom w:val="single" w:color="000000" w:sz="4" w:space="0"/>
              <w:right w:val="single" w:color="000000" w:sz="4" w:space="0"/>
            </w:tcBorders>
            <w:noWrap w:val="0"/>
            <w:vAlign w:val="center"/>
          </w:tcPr>
          <w:p w14:paraId="49804E02">
            <w:pPr>
              <w:keepNext w:val="0"/>
              <w:keepLines w:val="0"/>
              <w:pageBreakBefore w:val="0"/>
              <w:widowControl w:val="0"/>
              <w:numPr>
                <w:ilvl w:val="0"/>
                <w:numId w:val="15"/>
              </w:numPr>
              <w:suppressLineNumbers w:val="0"/>
              <w:kinsoku/>
              <w:wordWrap/>
              <w:overflowPunct/>
              <w:topLinePunct w:val="0"/>
              <w:autoSpaceDE/>
              <w:autoSpaceDN/>
              <w:bidi w:val="0"/>
              <w:adjustRightInd w:val="0"/>
              <w:snapToGrid w:val="0"/>
              <w:spacing w:before="60" w:beforeAutospacing="0" w:after="0" w:afterAutospacing="0" w:line="240" w:lineRule="auto"/>
              <w:ind w:left="425" w:leftChars="0" w:right="0" w:hanging="425" w:firstLineChars="0"/>
              <w:jc w:val="both"/>
              <w:textAlignment w:val="auto"/>
              <w:rPr>
                <w:rFonts w:hint="default" w:ascii="Arial" w:hAnsi="Arial" w:cs="Arial"/>
                <w:color w:val="auto"/>
                <w:highlight w:val="none"/>
              </w:rPr>
            </w:pPr>
          </w:p>
        </w:tc>
        <w:tc>
          <w:tcPr>
            <w:tcW w:w="2650" w:type="dxa"/>
            <w:tcBorders>
              <w:top w:val="single" w:color="000000" w:sz="4" w:space="0"/>
              <w:left w:val="single" w:color="000000" w:sz="4" w:space="0"/>
              <w:bottom w:val="single" w:color="000000" w:sz="4" w:space="0"/>
              <w:right w:val="single" w:color="000000" w:sz="4" w:space="0"/>
            </w:tcBorders>
            <w:noWrap w:val="0"/>
            <w:vAlign w:val="center"/>
          </w:tcPr>
          <w:p w14:paraId="3B91CA8C">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240" w:lineRule="auto"/>
              <w:ind w:left="0" w:right="0"/>
              <w:jc w:val="both"/>
              <w:textAlignment w:val="auto"/>
              <w:rPr>
                <w:rFonts w:hint="default" w:ascii="Arial" w:hAnsi="Arial" w:cs="Arial"/>
                <w:b/>
                <w:bCs/>
                <w:color w:val="auto"/>
                <w:highlight w:val="none"/>
                <w:lang w:val="en-US" w:eastAsia="zh-CN"/>
              </w:rPr>
            </w:pPr>
            <w:r>
              <w:rPr>
                <w:rFonts w:hint="default" w:ascii="Arial" w:hAnsi="Arial" w:cs="Arial"/>
                <w:color w:val="auto"/>
                <w:highlight w:val="none"/>
                <w:lang w:val="en-US" w:eastAsia="zh-CN"/>
              </w:rPr>
              <w:t>洁净组合式空调机组</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66305507">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240" w:lineRule="auto"/>
              <w:ind w:left="0" w:right="0"/>
              <w:jc w:val="left"/>
              <w:textAlignment w:val="auto"/>
              <w:rPr>
                <w:rFonts w:hint="default" w:ascii="Arial" w:hAnsi="Arial" w:cs="Arial"/>
                <w:color w:val="auto"/>
                <w:highlight w:val="none"/>
                <w:lang w:val="en-US" w:eastAsia="zh-CN"/>
              </w:rPr>
            </w:pPr>
            <w:r>
              <w:rPr>
                <w:rFonts w:hint="eastAsia" w:cs="Arial"/>
                <w:color w:val="auto"/>
                <w:highlight w:val="none"/>
                <w:lang w:val="en-US" w:eastAsia="zh-CN"/>
              </w:rPr>
              <w:t>符合静配标准配置</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14:paraId="768851C8">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240" w:lineRule="auto"/>
              <w:ind w:left="0" w:right="0"/>
              <w:jc w:val="center"/>
              <w:textAlignment w:val="auto"/>
              <w:rPr>
                <w:rFonts w:hint="default" w:ascii="Arial" w:hAnsi="Arial" w:cs="Arial"/>
                <w:color w:val="auto"/>
                <w:highlight w:val="none"/>
                <w:lang w:val="en-US" w:eastAsia="zh-CN"/>
              </w:rPr>
            </w:pPr>
            <w:r>
              <w:rPr>
                <w:rFonts w:hint="default" w:ascii="Arial" w:hAnsi="Arial" w:cs="Arial"/>
                <w:color w:val="auto"/>
                <w:highlight w:val="none"/>
                <w:lang w:val="en-US" w:eastAsia="zh-CN"/>
              </w:rPr>
              <w:t>组</w:t>
            </w:r>
          </w:p>
        </w:tc>
        <w:tc>
          <w:tcPr>
            <w:tcW w:w="1484" w:type="dxa"/>
            <w:tcBorders>
              <w:top w:val="single" w:color="000000" w:sz="4" w:space="0"/>
              <w:left w:val="single" w:color="000000" w:sz="4" w:space="0"/>
              <w:bottom w:val="single" w:color="000000" w:sz="4" w:space="0"/>
              <w:right w:val="single" w:color="000000" w:sz="4" w:space="0"/>
            </w:tcBorders>
            <w:noWrap w:val="0"/>
            <w:vAlign w:val="center"/>
          </w:tcPr>
          <w:p w14:paraId="1CA10E16">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240" w:lineRule="auto"/>
              <w:ind w:left="0" w:right="0"/>
              <w:jc w:val="center"/>
              <w:textAlignment w:val="auto"/>
              <w:rPr>
                <w:rFonts w:hint="default" w:ascii="Arial" w:hAnsi="Arial" w:cs="Arial"/>
                <w:color w:val="auto"/>
                <w:highlight w:val="none"/>
                <w:lang w:val="en-US" w:eastAsia="zh-CN"/>
              </w:rPr>
            </w:pPr>
            <w:r>
              <w:rPr>
                <w:rFonts w:hint="eastAsia" w:cs="Arial"/>
                <w:color w:val="auto"/>
                <w:highlight w:val="none"/>
                <w:lang w:val="en-US" w:eastAsia="zh-CN"/>
              </w:rPr>
              <w:t>1</w:t>
            </w:r>
          </w:p>
        </w:tc>
      </w:tr>
      <w:tr w14:paraId="1EF4D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blHeader/>
          <w:jc w:val="center"/>
        </w:trPr>
        <w:tc>
          <w:tcPr>
            <w:tcW w:w="895" w:type="dxa"/>
            <w:tcBorders>
              <w:top w:val="single" w:color="000000" w:sz="4" w:space="0"/>
              <w:left w:val="single" w:color="000000" w:sz="4" w:space="0"/>
              <w:bottom w:val="single" w:color="000000" w:sz="4" w:space="0"/>
              <w:right w:val="single" w:color="000000" w:sz="4" w:space="0"/>
            </w:tcBorders>
            <w:noWrap w:val="0"/>
            <w:vAlign w:val="center"/>
          </w:tcPr>
          <w:p w14:paraId="1AD47947">
            <w:pPr>
              <w:keepNext w:val="0"/>
              <w:keepLines w:val="0"/>
              <w:pageBreakBefore w:val="0"/>
              <w:widowControl w:val="0"/>
              <w:numPr>
                <w:ilvl w:val="0"/>
                <w:numId w:val="15"/>
              </w:numPr>
              <w:suppressLineNumbers w:val="0"/>
              <w:kinsoku/>
              <w:wordWrap/>
              <w:overflowPunct/>
              <w:topLinePunct w:val="0"/>
              <w:autoSpaceDE/>
              <w:autoSpaceDN/>
              <w:bidi w:val="0"/>
              <w:adjustRightInd w:val="0"/>
              <w:snapToGrid w:val="0"/>
              <w:spacing w:before="60" w:beforeAutospacing="0" w:after="0" w:afterAutospacing="0" w:line="240" w:lineRule="auto"/>
              <w:ind w:left="425" w:leftChars="0" w:right="0" w:hanging="425" w:firstLineChars="0"/>
              <w:jc w:val="both"/>
              <w:textAlignment w:val="auto"/>
              <w:rPr>
                <w:rFonts w:hint="default" w:ascii="Arial" w:hAnsi="Arial" w:cs="Arial"/>
                <w:color w:val="auto"/>
                <w:highlight w:val="none"/>
              </w:rPr>
            </w:pPr>
          </w:p>
        </w:tc>
        <w:tc>
          <w:tcPr>
            <w:tcW w:w="2650" w:type="dxa"/>
            <w:tcBorders>
              <w:top w:val="single" w:color="000000" w:sz="4" w:space="0"/>
              <w:left w:val="single" w:color="000000" w:sz="4" w:space="0"/>
              <w:bottom w:val="single" w:color="000000" w:sz="4" w:space="0"/>
              <w:right w:val="single" w:color="000000" w:sz="4" w:space="0"/>
            </w:tcBorders>
            <w:noWrap w:val="0"/>
            <w:vAlign w:val="center"/>
          </w:tcPr>
          <w:p w14:paraId="4B245437">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240" w:lineRule="auto"/>
              <w:ind w:left="0" w:right="0"/>
              <w:jc w:val="both"/>
              <w:textAlignment w:val="auto"/>
              <w:rPr>
                <w:rFonts w:hint="default" w:ascii="Arial" w:hAnsi="Arial" w:cs="Arial"/>
                <w:color w:val="auto"/>
                <w:highlight w:val="none"/>
                <w:lang w:val="en-US" w:eastAsia="zh-CN"/>
              </w:rPr>
            </w:pPr>
            <w:r>
              <w:rPr>
                <w:rFonts w:hint="default" w:ascii="Arial" w:hAnsi="Arial" w:cs="Arial"/>
                <w:color w:val="auto"/>
                <w:highlight w:val="none"/>
                <w:lang w:val="en-US" w:eastAsia="zh-CN"/>
              </w:rPr>
              <w:t>洁净组合式空调机组</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31CD53AB">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240" w:lineRule="auto"/>
              <w:ind w:left="0" w:right="0"/>
              <w:jc w:val="left"/>
              <w:textAlignment w:val="auto"/>
              <w:rPr>
                <w:rFonts w:hint="default" w:ascii="Arial" w:hAnsi="Arial" w:cs="Arial"/>
                <w:color w:val="auto"/>
                <w:highlight w:val="none"/>
                <w:lang w:val="en-US" w:eastAsia="zh-CN"/>
              </w:rPr>
            </w:pPr>
            <w:r>
              <w:rPr>
                <w:rFonts w:hint="eastAsia" w:cs="Arial"/>
                <w:color w:val="auto"/>
                <w:highlight w:val="none"/>
                <w:lang w:val="en-US" w:eastAsia="zh-CN"/>
              </w:rPr>
              <w:t>符合静配标准配置</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14:paraId="0C9FBD3D">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240" w:lineRule="auto"/>
              <w:ind w:left="0" w:right="0"/>
              <w:jc w:val="center"/>
              <w:textAlignment w:val="auto"/>
              <w:rPr>
                <w:rFonts w:hint="default" w:ascii="Arial" w:hAnsi="Arial" w:cs="Arial"/>
                <w:color w:val="auto"/>
                <w:highlight w:val="none"/>
                <w:lang w:val="en-US" w:eastAsia="zh-CN"/>
              </w:rPr>
            </w:pPr>
            <w:r>
              <w:rPr>
                <w:rFonts w:hint="default" w:ascii="Arial" w:hAnsi="Arial" w:cs="Arial"/>
                <w:color w:val="auto"/>
                <w:highlight w:val="none"/>
                <w:lang w:val="en-US" w:eastAsia="zh-CN"/>
              </w:rPr>
              <w:t>组</w:t>
            </w:r>
          </w:p>
        </w:tc>
        <w:tc>
          <w:tcPr>
            <w:tcW w:w="1484" w:type="dxa"/>
            <w:tcBorders>
              <w:top w:val="single" w:color="000000" w:sz="4" w:space="0"/>
              <w:left w:val="single" w:color="000000" w:sz="4" w:space="0"/>
              <w:bottom w:val="single" w:color="000000" w:sz="4" w:space="0"/>
              <w:right w:val="single" w:color="000000" w:sz="4" w:space="0"/>
            </w:tcBorders>
            <w:noWrap w:val="0"/>
            <w:vAlign w:val="center"/>
          </w:tcPr>
          <w:p w14:paraId="20019D79">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240" w:lineRule="auto"/>
              <w:ind w:left="0" w:right="0"/>
              <w:jc w:val="center"/>
              <w:textAlignment w:val="auto"/>
              <w:rPr>
                <w:rFonts w:hint="default" w:ascii="Arial" w:hAnsi="Arial" w:cs="Arial"/>
                <w:color w:val="auto"/>
                <w:highlight w:val="none"/>
                <w:lang w:val="en-US" w:eastAsia="zh-CN"/>
              </w:rPr>
            </w:pPr>
            <w:r>
              <w:rPr>
                <w:rFonts w:hint="eastAsia" w:cs="Arial"/>
                <w:color w:val="auto"/>
                <w:highlight w:val="none"/>
                <w:lang w:val="en-US" w:eastAsia="zh-CN"/>
              </w:rPr>
              <w:t>1</w:t>
            </w:r>
          </w:p>
        </w:tc>
      </w:tr>
      <w:tr w14:paraId="5EEA4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blHeader/>
          <w:jc w:val="center"/>
        </w:trPr>
        <w:tc>
          <w:tcPr>
            <w:tcW w:w="895" w:type="dxa"/>
            <w:tcBorders>
              <w:top w:val="single" w:color="000000" w:sz="4" w:space="0"/>
              <w:left w:val="single" w:color="000000" w:sz="4" w:space="0"/>
              <w:bottom w:val="single" w:color="000000" w:sz="4" w:space="0"/>
              <w:right w:val="single" w:color="000000" w:sz="4" w:space="0"/>
            </w:tcBorders>
            <w:noWrap w:val="0"/>
            <w:vAlign w:val="center"/>
          </w:tcPr>
          <w:p w14:paraId="36504B32">
            <w:pPr>
              <w:keepNext w:val="0"/>
              <w:keepLines w:val="0"/>
              <w:pageBreakBefore w:val="0"/>
              <w:widowControl w:val="0"/>
              <w:numPr>
                <w:ilvl w:val="0"/>
                <w:numId w:val="15"/>
              </w:numPr>
              <w:suppressLineNumbers w:val="0"/>
              <w:kinsoku/>
              <w:wordWrap/>
              <w:overflowPunct/>
              <w:topLinePunct w:val="0"/>
              <w:autoSpaceDE/>
              <w:autoSpaceDN/>
              <w:bidi w:val="0"/>
              <w:adjustRightInd w:val="0"/>
              <w:snapToGrid w:val="0"/>
              <w:spacing w:before="60" w:beforeAutospacing="0" w:after="0" w:afterAutospacing="0" w:line="240" w:lineRule="auto"/>
              <w:ind w:left="425" w:leftChars="0" w:right="0" w:hanging="425" w:firstLineChars="0"/>
              <w:jc w:val="both"/>
              <w:textAlignment w:val="auto"/>
              <w:rPr>
                <w:rFonts w:hint="default" w:ascii="Arial" w:hAnsi="Arial" w:cs="Arial"/>
                <w:color w:val="auto"/>
                <w:highlight w:val="none"/>
              </w:rPr>
            </w:pPr>
          </w:p>
        </w:tc>
        <w:tc>
          <w:tcPr>
            <w:tcW w:w="2650" w:type="dxa"/>
            <w:tcBorders>
              <w:top w:val="single" w:color="000000" w:sz="4" w:space="0"/>
              <w:left w:val="single" w:color="000000" w:sz="4" w:space="0"/>
              <w:bottom w:val="single" w:color="000000" w:sz="4" w:space="0"/>
              <w:right w:val="single" w:color="000000" w:sz="4" w:space="0"/>
            </w:tcBorders>
            <w:noWrap w:val="0"/>
            <w:vAlign w:val="center"/>
          </w:tcPr>
          <w:p w14:paraId="142D58BF">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60" w:beforeAutospacing="0" w:after="0" w:afterAutospacing="0" w:line="240" w:lineRule="auto"/>
              <w:ind w:left="0" w:leftChars="0" w:right="0" w:rightChars="0"/>
              <w:jc w:val="both"/>
              <w:textAlignment w:val="auto"/>
              <w:rPr>
                <w:rFonts w:hint="default" w:ascii="Arial" w:hAnsi="Arial" w:cs="Arial"/>
                <w:color w:val="auto"/>
                <w:highlight w:val="none"/>
                <w:lang w:val="en-US" w:eastAsia="zh-CN"/>
              </w:rPr>
            </w:pPr>
            <w:r>
              <w:rPr>
                <w:rFonts w:hint="eastAsia" w:ascii="Arial" w:hAnsi="Arial" w:cs="Arial"/>
                <w:color w:val="auto"/>
                <w:highlight w:val="none"/>
                <w:lang w:val="en-US" w:eastAsia="zh-CN"/>
              </w:rPr>
              <w:t>净化空调冷凝水排水系统</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35DBD3FD">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60" w:beforeAutospacing="0" w:after="0" w:afterAutospacing="0" w:line="240" w:lineRule="auto"/>
              <w:ind w:left="0" w:leftChars="0" w:right="0" w:rightChars="0"/>
              <w:jc w:val="both"/>
              <w:textAlignment w:val="auto"/>
              <w:rPr>
                <w:rFonts w:hint="default" w:ascii="Arial" w:hAnsi="Arial" w:cs="Arial"/>
                <w:color w:val="auto"/>
                <w:highlight w:val="none"/>
                <w:lang w:val="en-US" w:eastAsia="zh-CN"/>
              </w:rPr>
            </w:pPr>
          </w:p>
        </w:tc>
        <w:tc>
          <w:tcPr>
            <w:tcW w:w="948" w:type="dxa"/>
            <w:tcBorders>
              <w:top w:val="single" w:color="000000" w:sz="4" w:space="0"/>
              <w:left w:val="single" w:color="000000" w:sz="4" w:space="0"/>
              <w:bottom w:val="single" w:color="000000" w:sz="4" w:space="0"/>
              <w:right w:val="single" w:color="000000" w:sz="4" w:space="0"/>
            </w:tcBorders>
            <w:noWrap w:val="0"/>
            <w:vAlign w:val="center"/>
          </w:tcPr>
          <w:p w14:paraId="1EA790A8">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60" w:beforeAutospacing="0" w:after="0" w:afterAutospacing="0" w:line="240" w:lineRule="auto"/>
              <w:ind w:left="0" w:leftChars="0" w:right="0" w:rightChars="0"/>
              <w:jc w:val="center"/>
              <w:textAlignment w:val="auto"/>
              <w:rPr>
                <w:rFonts w:hint="default" w:ascii="Arial" w:hAnsi="Arial" w:cs="Arial"/>
                <w:color w:val="auto"/>
                <w:highlight w:val="none"/>
                <w:lang w:val="en-US" w:eastAsia="zh-CN"/>
              </w:rPr>
            </w:pPr>
            <w:r>
              <w:rPr>
                <w:rFonts w:hint="eastAsia" w:ascii="Arial" w:hAnsi="Arial" w:cs="Arial"/>
                <w:color w:val="auto"/>
                <w:highlight w:val="none"/>
                <w:lang w:val="en-US" w:eastAsia="zh-CN"/>
              </w:rPr>
              <w:t>项</w:t>
            </w:r>
          </w:p>
        </w:tc>
        <w:tc>
          <w:tcPr>
            <w:tcW w:w="1484" w:type="dxa"/>
            <w:tcBorders>
              <w:top w:val="single" w:color="000000" w:sz="4" w:space="0"/>
              <w:left w:val="single" w:color="000000" w:sz="4" w:space="0"/>
              <w:bottom w:val="single" w:color="000000" w:sz="4" w:space="0"/>
              <w:right w:val="single" w:color="000000" w:sz="4" w:space="0"/>
            </w:tcBorders>
            <w:noWrap w:val="0"/>
            <w:vAlign w:val="center"/>
          </w:tcPr>
          <w:p w14:paraId="4ACB72C8">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60" w:beforeAutospacing="0" w:after="0" w:afterAutospacing="0" w:line="240" w:lineRule="auto"/>
              <w:ind w:left="0" w:leftChars="0" w:right="0" w:rightChars="0"/>
              <w:jc w:val="center"/>
              <w:textAlignment w:val="auto"/>
              <w:rPr>
                <w:rFonts w:hint="default" w:ascii="Arial" w:hAnsi="Arial" w:cs="Arial"/>
                <w:color w:val="auto"/>
                <w:highlight w:val="none"/>
                <w:lang w:val="en-US" w:eastAsia="zh-CN"/>
              </w:rPr>
            </w:pPr>
          </w:p>
        </w:tc>
      </w:tr>
      <w:tr w14:paraId="32E62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blHeader/>
          <w:jc w:val="center"/>
        </w:trPr>
        <w:tc>
          <w:tcPr>
            <w:tcW w:w="895" w:type="dxa"/>
            <w:tcBorders>
              <w:top w:val="single" w:color="000000" w:sz="4" w:space="0"/>
              <w:left w:val="single" w:color="000000" w:sz="4" w:space="0"/>
              <w:bottom w:val="single" w:color="000000" w:sz="4" w:space="0"/>
              <w:right w:val="single" w:color="000000" w:sz="4" w:space="0"/>
            </w:tcBorders>
            <w:noWrap w:val="0"/>
            <w:vAlign w:val="center"/>
          </w:tcPr>
          <w:p w14:paraId="08ECF2B5">
            <w:pPr>
              <w:keepNext w:val="0"/>
              <w:keepLines w:val="0"/>
              <w:pageBreakBefore w:val="0"/>
              <w:widowControl w:val="0"/>
              <w:numPr>
                <w:ilvl w:val="0"/>
                <w:numId w:val="15"/>
              </w:numPr>
              <w:suppressLineNumbers w:val="0"/>
              <w:kinsoku/>
              <w:wordWrap/>
              <w:overflowPunct/>
              <w:topLinePunct w:val="0"/>
              <w:autoSpaceDE/>
              <w:autoSpaceDN/>
              <w:bidi w:val="0"/>
              <w:adjustRightInd w:val="0"/>
              <w:snapToGrid w:val="0"/>
              <w:spacing w:before="60" w:beforeAutospacing="0" w:after="0" w:afterAutospacing="0" w:line="240" w:lineRule="auto"/>
              <w:ind w:left="425" w:leftChars="0" w:right="0" w:hanging="425" w:firstLineChars="0"/>
              <w:jc w:val="both"/>
              <w:textAlignment w:val="auto"/>
              <w:rPr>
                <w:rFonts w:hint="default" w:ascii="Arial" w:hAnsi="Arial" w:cs="Arial"/>
                <w:color w:val="auto"/>
                <w:highlight w:val="none"/>
              </w:rPr>
            </w:pPr>
          </w:p>
        </w:tc>
        <w:tc>
          <w:tcPr>
            <w:tcW w:w="2650" w:type="dxa"/>
            <w:tcBorders>
              <w:top w:val="single" w:color="000000" w:sz="4" w:space="0"/>
              <w:left w:val="single" w:color="000000" w:sz="4" w:space="0"/>
              <w:bottom w:val="single" w:color="000000" w:sz="4" w:space="0"/>
              <w:right w:val="single" w:color="000000" w:sz="4" w:space="0"/>
            </w:tcBorders>
            <w:noWrap w:val="0"/>
            <w:vAlign w:val="center"/>
          </w:tcPr>
          <w:p w14:paraId="0CFC5105">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60" w:beforeAutospacing="0" w:after="0" w:afterAutospacing="0" w:line="240" w:lineRule="auto"/>
              <w:ind w:left="0" w:leftChars="0" w:right="0" w:rightChars="0"/>
              <w:jc w:val="both"/>
              <w:textAlignment w:val="auto"/>
              <w:rPr>
                <w:rFonts w:hint="default" w:ascii="Arial" w:hAnsi="Arial" w:cs="Arial"/>
                <w:color w:val="auto"/>
                <w:highlight w:val="none"/>
                <w:lang w:val="en-US" w:eastAsia="zh-CN"/>
              </w:rPr>
            </w:pPr>
            <w:r>
              <w:rPr>
                <w:rFonts w:hint="eastAsia" w:ascii="Arial" w:hAnsi="Arial" w:cs="Arial"/>
                <w:color w:val="auto"/>
                <w:highlight w:val="none"/>
                <w:lang w:val="en-US" w:eastAsia="zh-CN"/>
              </w:rPr>
              <w:t>净化空调加湿器给水系统</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5929EF49">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60" w:beforeAutospacing="0" w:after="0" w:afterAutospacing="0" w:line="240" w:lineRule="auto"/>
              <w:ind w:left="0" w:leftChars="0" w:right="0" w:rightChars="0"/>
              <w:jc w:val="both"/>
              <w:textAlignment w:val="auto"/>
              <w:rPr>
                <w:rFonts w:hint="default" w:ascii="Arial" w:hAnsi="Arial" w:cs="Arial"/>
                <w:color w:val="auto"/>
                <w:highlight w:val="none"/>
                <w:lang w:val="en-US" w:eastAsia="zh-CN"/>
              </w:rPr>
            </w:pPr>
          </w:p>
        </w:tc>
        <w:tc>
          <w:tcPr>
            <w:tcW w:w="948" w:type="dxa"/>
            <w:tcBorders>
              <w:top w:val="single" w:color="000000" w:sz="4" w:space="0"/>
              <w:left w:val="single" w:color="000000" w:sz="4" w:space="0"/>
              <w:bottom w:val="single" w:color="000000" w:sz="4" w:space="0"/>
              <w:right w:val="single" w:color="000000" w:sz="4" w:space="0"/>
            </w:tcBorders>
            <w:noWrap w:val="0"/>
            <w:vAlign w:val="center"/>
          </w:tcPr>
          <w:p w14:paraId="0C0B84AE">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60" w:beforeAutospacing="0" w:after="0" w:afterAutospacing="0" w:line="240" w:lineRule="auto"/>
              <w:ind w:left="0" w:leftChars="0" w:right="0" w:rightChars="0"/>
              <w:jc w:val="center"/>
              <w:textAlignment w:val="auto"/>
              <w:rPr>
                <w:rFonts w:hint="default" w:ascii="Arial" w:hAnsi="Arial" w:cs="Arial"/>
                <w:color w:val="auto"/>
                <w:highlight w:val="none"/>
                <w:lang w:val="en-US" w:eastAsia="zh-CN"/>
              </w:rPr>
            </w:pPr>
            <w:r>
              <w:rPr>
                <w:rFonts w:hint="eastAsia" w:ascii="Arial" w:hAnsi="Arial" w:cs="Arial"/>
                <w:color w:val="auto"/>
                <w:highlight w:val="none"/>
                <w:lang w:val="en-US" w:eastAsia="zh-CN"/>
              </w:rPr>
              <w:t>项</w:t>
            </w:r>
          </w:p>
        </w:tc>
        <w:tc>
          <w:tcPr>
            <w:tcW w:w="1484" w:type="dxa"/>
            <w:tcBorders>
              <w:top w:val="single" w:color="000000" w:sz="4" w:space="0"/>
              <w:left w:val="single" w:color="000000" w:sz="4" w:space="0"/>
              <w:bottom w:val="single" w:color="000000" w:sz="4" w:space="0"/>
              <w:right w:val="single" w:color="000000" w:sz="4" w:space="0"/>
            </w:tcBorders>
            <w:noWrap w:val="0"/>
            <w:vAlign w:val="center"/>
          </w:tcPr>
          <w:p w14:paraId="17026D96">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60" w:beforeAutospacing="0" w:after="0" w:afterAutospacing="0" w:line="240" w:lineRule="auto"/>
              <w:ind w:left="0" w:leftChars="0" w:right="0" w:rightChars="0"/>
              <w:jc w:val="center"/>
              <w:textAlignment w:val="auto"/>
              <w:rPr>
                <w:rFonts w:hint="default" w:ascii="Arial" w:hAnsi="Arial" w:cs="Arial"/>
                <w:color w:val="auto"/>
                <w:highlight w:val="none"/>
                <w:lang w:val="en-US" w:eastAsia="zh-CN"/>
              </w:rPr>
            </w:pPr>
          </w:p>
        </w:tc>
      </w:tr>
      <w:tr w14:paraId="73E17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blHeader/>
          <w:jc w:val="center"/>
        </w:trPr>
        <w:tc>
          <w:tcPr>
            <w:tcW w:w="895" w:type="dxa"/>
            <w:tcBorders>
              <w:top w:val="single" w:color="000000" w:sz="4" w:space="0"/>
              <w:left w:val="single" w:color="000000" w:sz="4" w:space="0"/>
              <w:bottom w:val="single" w:color="000000" w:sz="4" w:space="0"/>
              <w:right w:val="single" w:color="000000" w:sz="4" w:space="0"/>
            </w:tcBorders>
            <w:noWrap w:val="0"/>
            <w:vAlign w:val="center"/>
          </w:tcPr>
          <w:p w14:paraId="1235D3B6">
            <w:pPr>
              <w:keepNext w:val="0"/>
              <w:keepLines w:val="0"/>
              <w:pageBreakBefore w:val="0"/>
              <w:widowControl w:val="0"/>
              <w:numPr>
                <w:ilvl w:val="0"/>
                <w:numId w:val="15"/>
              </w:numPr>
              <w:suppressLineNumbers w:val="0"/>
              <w:kinsoku/>
              <w:wordWrap/>
              <w:overflowPunct/>
              <w:topLinePunct w:val="0"/>
              <w:autoSpaceDE/>
              <w:autoSpaceDN/>
              <w:bidi w:val="0"/>
              <w:adjustRightInd w:val="0"/>
              <w:snapToGrid w:val="0"/>
              <w:spacing w:before="60" w:beforeAutospacing="0" w:after="0" w:afterAutospacing="0" w:line="240" w:lineRule="auto"/>
              <w:ind w:left="425" w:leftChars="0" w:right="0" w:hanging="425" w:firstLineChars="0"/>
              <w:jc w:val="both"/>
              <w:textAlignment w:val="auto"/>
              <w:rPr>
                <w:rFonts w:hint="default" w:ascii="Arial" w:hAnsi="Arial" w:cs="Arial"/>
                <w:color w:val="auto"/>
                <w:highlight w:val="none"/>
              </w:rPr>
            </w:pPr>
          </w:p>
        </w:tc>
        <w:tc>
          <w:tcPr>
            <w:tcW w:w="2650" w:type="dxa"/>
            <w:tcBorders>
              <w:top w:val="single" w:color="000000" w:sz="4" w:space="0"/>
              <w:left w:val="single" w:color="000000" w:sz="4" w:space="0"/>
              <w:bottom w:val="single" w:color="000000" w:sz="4" w:space="0"/>
              <w:right w:val="single" w:color="000000" w:sz="4" w:space="0"/>
            </w:tcBorders>
            <w:noWrap w:val="0"/>
            <w:vAlign w:val="center"/>
          </w:tcPr>
          <w:p w14:paraId="2CC6AC83">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60" w:beforeAutospacing="0" w:after="0" w:afterAutospacing="0" w:line="240" w:lineRule="auto"/>
              <w:ind w:left="0" w:leftChars="0" w:right="0" w:rightChars="0"/>
              <w:jc w:val="both"/>
              <w:textAlignment w:val="auto"/>
              <w:rPr>
                <w:rFonts w:hint="default" w:ascii="Arial" w:hAnsi="Arial" w:cs="Arial"/>
                <w:color w:val="auto"/>
                <w:highlight w:val="none"/>
                <w:lang w:val="en-US" w:eastAsia="zh-CN"/>
              </w:rPr>
            </w:pPr>
            <w:r>
              <w:rPr>
                <w:rFonts w:hint="eastAsia" w:ascii="Arial" w:hAnsi="Arial" w:cs="Arial"/>
                <w:color w:val="auto"/>
                <w:highlight w:val="none"/>
                <w:lang w:val="en-US" w:eastAsia="zh-CN"/>
              </w:rPr>
              <w:t>净化空调加湿器排水系统</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0E00C36E">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60" w:beforeAutospacing="0" w:after="0" w:afterAutospacing="0" w:line="240" w:lineRule="auto"/>
              <w:ind w:left="0" w:leftChars="0" w:right="0" w:rightChars="0"/>
              <w:jc w:val="both"/>
              <w:textAlignment w:val="auto"/>
              <w:rPr>
                <w:rFonts w:hint="default" w:ascii="Arial" w:hAnsi="Arial" w:cs="Arial"/>
                <w:color w:val="auto"/>
                <w:highlight w:val="none"/>
                <w:lang w:val="en-US" w:eastAsia="zh-CN"/>
              </w:rPr>
            </w:pPr>
          </w:p>
        </w:tc>
        <w:tc>
          <w:tcPr>
            <w:tcW w:w="948" w:type="dxa"/>
            <w:tcBorders>
              <w:top w:val="single" w:color="000000" w:sz="4" w:space="0"/>
              <w:left w:val="single" w:color="000000" w:sz="4" w:space="0"/>
              <w:bottom w:val="single" w:color="000000" w:sz="4" w:space="0"/>
              <w:right w:val="single" w:color="000000" w:sz="4" w:space="0"/>
            </w:tcBorders>
            <w:noWrap w:val="0"/>
            <w:vAlign w:val="center"/>
          </w:tcPr>
          <w:p w14:paraId="039AA43D">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60" w:beforeAutospacing="0" w:after="0" w:afterAutospacing="0" w:line="240" w:lineRule="auto"/>
              <w:ind w:left="0" w:leftChars="0" w:right="0" w:rightChars="0"/>
              <w:jc w:val="center"/>
              <w:textAlignment w:val="auto"/>
              <w:rPr>
                <w:rFonts w:hint="default" w:ascii="Arial" w:hAnsi="Arial" w:cs="Arial"/>
                <w:color w:val="auto"/>
                <w:highlight w:val="none"/>
                <w:lang w:val="en-US" w:eastAsia="zh-CN"/>
              </w:rPr>
            </w:pPr>
            <w:r>
              <w:rPr>
                <w:rFonts w:hint="eastAsia" w:ascii="Arial" w:hAnsi="Arial" w:cs="Arial"/>
                <w:color w:val="auto"/>
                <w:highlight w:val="none"/>
                <w:lang w:val="en-US" w:eastAsia="zh-CN"/>
              </w:rPr>
              <w:t>项</w:t>
            </w:r>
          </w:p>
        </w:tc>
        <w:tc>
          <w:tcPr>
            <w:tcW w:w="1484" w:type="dxa"/>
            <w:tcBorders>
              <w:top w:val="single" w:color="000000" w:sz="4" w:space="0"/>
              <w:left w:val="single" w:color="000000" w:sz="4" w:space="0"/>
              <w:bottom w:val="single" w:color="000000" w:sz="4" w:space="0"/>
              <w:right w:val="single" w:color="000000" w:sz="4" w:space="0"/>
            </w:tcBorders>
            <w:noWrap w:val="0"/>
            <w:vAlign w:val="center"/>
          </w:tcPr>
          <w:p w14:paraId="1F7C0B26">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60" w:beforeAutospacing="0" w:after="0" w:afterAutospacing="0" w:line="240" w:lineRule="auto"/>
              <w:ind w:left="0" w:leftChars="0" w:right="0" w:rightChars="0"/>
              <w:jc w:val="center"/>
              <w:textAlignment w:val="auto"/>
              <w:rPr>
                <w:rFonts w:hint="default" w:ascii="Arial" w:hAnsi="Arial" w:cs="Arial"/>
                <w:color w:val="auto"/>
                <w:highlight w:val="none"/>
                <w:lang w:val="en-US" w:eastAsia="zh-CN"/>
              </w:rPr>
            </w:pPr>
          </w:p>
        </w:tc>
      </w:tr>
      <w:tr w14:paraId="4A0F3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blHeader/>
          <w:jc w:val="center"/>
        </w:trPr>
        <w:tc>
          <w:tcPr>
            <w:tcW w:w="895" w:type="dxa"/>
            <w:tcBorders>
              <w:top w:val="single" w:color="000000" w:sz="4" w:space="0"/>
              <w:left w:val="single" w:color="000000" w:sz="4" w:space="0"/>
              <w:bottom w:val="single" w:color="000000" w:sz="4" w:space="0"/>
              <w:right w:val="single" w:color="000000" w:sz="4" w:space="0"/>
            </w:tcBorders>
            <w:noWrap w:val="0"/>
            <w:vAlign w:val="center"/>
          </w:tcPr>
          <w:p w14:paraId="6BE980D1">
            <w:pPr>
              <w:keepNext w:val="0"/>
              <w:keepLines w:val="0"/>
              <w:pageBreakBefore w:val="0"/>
              <w:widowControl w:val="0"/>
              <w:numPr>
                <w:ilvl w:val="0"/>
                <w:numId w:val="15"/>
              </w:numPr>
              <w:suppressLineNumbers w:val="0"/>
              <w:kinsoku/>
              <w:wordWrap/>
              <w:overflowPunct/>
              <w:topLinePunct w:val="0"/>
              <w:autoSpaceDE/>
              <w:autoSpaceDN/>
              <w:bidi w:val="0"/>
              <w:adjustRightInd w:val="0"/>
              <w:snapToGrid w:val="0"/>
              <w:spacing w:before="60" w:beforeAutospacing="0" w:after="0" w:afterAutospacing="0" w:line="240" w:lineRule="auto"/>
              <w:ind w:left="425" w:leftChars="0" w:right="0" w:hanging="425" w:firstLineChars="0"/>
              <w:jc w:val="both"/>
              <w:textAlignment w:val="auto"/>
              <w:rPr>
                <w:rFonts w:hint="default" w:ascii="Arial" w:hAnsi="Arial" w:cs="Arial"/>
                <w:color w:val="auto"/>
                <w:highlight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ECC29F">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240" w:lineRule="auto"/>
              <w:ind w:left="0" w:leftChars="0" w:right="0" w:rightChars="0" w:firstLine="0" w:firstLineChars="0"/>
              <w:jc w:val="both"/>
              <w:textAlignment w:val="auto"/>
              <w:rPr>
                <w:rFonts w:hint="eastAsia" w:ascii="Arial" w:hAnsi="Arial" w:eastAsia="宋体" w:cs="Arial"/>
                <w:color w:val="auto"/>
                <w:kern w:val="2"/>
                <w:sz w:val="22"/>
                <w:szCs w:val="22"/>
                <w:highlight w:val="none"/>
                <w:lang w:val="en-US" w:eastAsia="zh-CN" w:bidi="ar-SA"/>
              </w:rPr>
            </w:pPr>
            <w:r>
              <w:rPr>
                <w:rFonts w:hint="eastAsia" w:cs="Arial"/>
                <w:color w:val="auto"/>
                <w:highlight w:val="none"/>
                <w:lang w:val="en-US" w:eastAsia="zh-CN"/>
              </w:rPr>
              <w:t>按设计方案增加</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623AFEBB">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60" w:beforeAutospacing="0" w:after="0" w:afterAutospacing="0" w:line="240" w:lineRule="auto"/>
              <w:ind w:left="0" w:leftChars="0" w:right="0" w:rightChars="0"/>
              <w:jc w:val="both"/>
              <w:textAlignment w:val="auto"/>
              <w:rPr>
                <w:rFonts w:hint="default" w:ascii="Arial" w:hAnsi="Arial" w:cs="Arial"/>
                <w:color w:val="auto"/>
                <w:highlight w:val="none"/>
                <w:lang w:val="en-US" w:eastAsia="zh-CN"/>
              </w:rPr>
            </w:pPr>
          </w:p>
        </w:tc>
        <w:tc>
          <w:tcPr>
            <w:tcW w:w="948" w:type="dxa"/>
            <w:tcBorders>
              <w:top w:val="single" w:color="000000" w:sz="4" w:space="0"/>
              <w:left w:val="single" w:color="000000" w:sz="4" w:space="0"/>
              <w:bottom w:val="single" w:color="000000" w:sz="4" w:space="0"/>
              <w:right w:val="single" w:color="000000" w:sz="4" w:space="0"/>
            </w:tcBorders>
            <w:noWrap w:val="0"/>
            <w:vAlign w:val="center"/>
          </w:tcPr>
          <w:p w14:paraId="2B2C6A3B">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60" w:beforeAutospacing="0" w:after="0" w:afterAutospacing="0" w:line="240" w:lineRule="auto"/>
              <w:ind w:left="0" w:leftChars="0" w:right="0" w:rightChars="0"/>
              <w:jc w:val="center"/>
              <w:textAlignment w:val="auto"/>
              <w:rPr>
                <w:rFonts w:hint="eastAsia" w:ascii="Arial" w:hAnsi="Arial" w:cs="Arial"/>
                <w:color w:val="auto"/>
                <w:highlight w:val="none"/>
                <w:lang w:val="en-US" w:eastAsia="zh-CN"/>
              </w:rPr>
            </w:pPr>
          </w:p>
        </w:tc>
        <w:tc>
          <w:tcPr>
            <w:tcW w:w="1484" w:type="dxa"/>
            <w:tcBorders>
              <w:top w:val="single" w:color="000000" w:sz="4" w:space="0"/>
              <w:left w:val="single" w:color="000000" w:sz="4" w:space="0"/>
              <w:bottom w:val="single" w:color="000000" w:sz="4" w:space="0"/>
              <w:right w:val="single" w:color="000000" w:sz="4" w:space="0"/>
            </w:tcBorders>
            <w:noWrap w:val="0"/>
            <w:vAlign w:val="center"/>
          </w:tcPr>
          <w:p w14:paraId="3964701C">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60" w:beforeAutospacing="0" w:after="0" w:afterAutospacing="0" w:line="240" w:lineRule="auto"/>
              <w:ind w:left="0" w:leftChars="0" w:right="0" w:rightChars="0"/>
              <w:jc w:val="center"/>
              <w:textAlignment w:val="auto"/>
              <w:rPr>
                <w:rFonts w:hint="default" w:ascii="Arial" w:hAnsi="Arial" w:cs="Arial"/>
                <w:color w:val="auto"/>
                <w:highlight w:val="none"/>
                <w:lang w:val="en-US" w:eastAsia="zh-CN"/>
              </w:rPr>
            </w:pPr>
          </w:p>
        </w:tc>
      </w:tr>
      <w:tr w14:paraId="173F4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blHeader/>
          <w:jc w:val="center"/>
        </w:trPr>
        <w:tc>
          <w:tcPr>
            <w:tcW w:w="895" w:type="dxa"/>
            <w:tcBorders>
              <w:top w:val="single" w:color="000000" w:sz="4" w:space="0"/>
              <w:left w:val="single" w:color="000000" w:sz="4" w:space="0"/>
              <w:bottom w:val="single" w:color="000000" w:sz="4" w:space="0"/>
              <w:right w:val="single" w:color="000000" w:sz="4" w:space="0"/>
            </w:tcBorders>
            <w:noWrap w:val="0"/>
            <w:vAlign w:val="center"/>
          </w:tcPr>
          <w:p w14:paraId="137756A0">
            <w:pPr>
              <w:keepNext w:val="0"/>
              <w:keepLines w:val="0"/>
              <w:pageBreakBefore w:val="0"/>
              <w:widowControl w:val="0"/>
              <w:numPr>
                <w:ilvl w:val="0"/>
                <w:numId w:val="15"/>
              </w:numPr>
              <w:suppressLineNumbers w:val="0"/>
              <w:kinsoku/>
              <w:wordWrap/>
              <w:overflowPunct/>
              <w:topLinePunct w:val="0"/>
              <w:autoSpaceDE/>
              <w:autoSpaceDN/>
              <w:bidi w:val="0"/>
              <w:adjustRightInd w:val="0"/>
              <w:snapToGrid w:val="0"/>
              <w:spacing w:before="60" w:beforeAutospacing="0" w:after="0" w:afterAutospacing="0" w:line="240" w:lineRule="auto"/>
              <w:ind w:left="425" w:leftChars="0" w:right="0" w:hanging="425" w:firstLineChars="0"/>
              <w:jc w:val="both"/>
              <w:textAlignment w:val="auto"/>
              <w:rPr>
                <w:rFonts w:hint="default" w:ascii="Arial" w:hAnsi="Arial" w:cs="Arial"/>
                <w:color w:val="auto"/>
                <w:highlight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73CE17">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240" w:lineRule="auto"/>
              <w:ind w:left="0" w:leftChars="0" w:right="0" w:rightChars="0" w:firstLine="0" w:firstLineChars="0"/>
              <w:jc w:val="both"/>
              <w:textAlignment w:val="auto"/>
              <w:rPr>
                <w:rFonts w:hint="eastAsia" w:ascii="Arial" w:hAnsi="Arial" w:eastAsia="宋体" w:cs="Arial"/>
                <w:color w:val="auto"/>
                <w:kern w:val="2"/>
                <w:sz w:val="22"/>
                <w:szCs w:val="22"/>
                <w:highlight w:val="none"/>
                <w:lang w:val="en-US" w:eastAsia="zh-CN" w:bidi="ar-SA"/>
              </w:rPr>
            </w:pPr>
            <w:r>
              <w:rPr>
                <w:rFonts w:hint="eastAsia" w:cs="Arial"/>
                <w:color w:val="auto"/>
                <w:highlight w:val="none"/>
                <w:lang w:val="en-US" w:eastAsia="zh-CN"/>
              </w:rPr>
              <w:t>......</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35F8F51E">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60" w:beforeAutospacing="0" w:after="0" w:afterAutospacing="0" w:line="240" w:lineRule="auto"/>
              <w:ind w:left="0" w:leftChars="0" w:right="0" w:rightChars="0"/>
              <w:jc w:val="both"/>
              <w:textAlignment w:val="auto"/>
              <w:rPr>
                <w:rFonts w:hint="default" w:ascii="Arial" w:hAnsi="Arial" w:cs="Arial"/>
                <w:color w:val="auto"/>
                <w:highlight w:val="none"/>
                <w:lang w:val="en-US" w:eastAsia="zh-CN"/>
              </w:rPr>
            </w:pPr>
          </w:p>
        </w:tc>
        <w:tc>
          <w:tcPr>
            <w:tcW w:w="948" w:type="dxa"/>
            <w:tcBorders>
              <w:top w:val="single" w:color="000000" w:sz="4" w:space="0"/>
              <w:left w:val="single" w:color="000000" w:sz="4" w:space="0"/>
              <w:bottom w:val="single" w:color="000000" w:sz="4" w:space="0"/>
              <w:right w:val="single" w:color="000000" w:sz="4" w:space="0"/>
            </w:tcBorders>
            <w:noWrap w:val="0"/>
            <w:vAlign w:val="center"/>
          </w:tcPr>
          <w:p w14:paraId="6920AAEB">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60" w:beforeAutospacing="0" w:after="0" w:afterAutospacing="0" w:line="240" w:lineRule="auto"/>
              <w:ind w:left="0" w:leftChars="0" w:right="0" w:rightChars="0"/>
              <w:jc w:val="center"/>
              <w:textAlignment w:val="auto"/>
              <w:rPr>
                <w:rFonts w:hint="eastAsia" w:ascii="Arial" w:hAnsi="Arial" w:cs="Arial"/>
                <w:color w:val="auto"/>
                <w:highlight w:val="none"/>
                <w:lang w:val="en-US" w:eastAsia="zh-CN"/>
              </w:rPr>
            </w:pPr>
          </w:p>
        </w:tc>
        <w:tc>
          <w:tcPr>
            <w:tcW w:w="1484" w:type="dxa"/>
            <w:tcBorders>
              <w:top w:val="single" w:color="000000" w:sz="4" w:space="0"/>
              <w:left w:val="single" w:color="000000" w:sz="4" w:space="0"/>
              <w:bottom w:val="single" w:color="000000" w:sz="4" w:space="0"/>
              <w:right w:val="single" w:color="000000" w:sz="4" w:space="0"/>
            </w:tcBorders>
            <w:noWrap w:val="0"/>
            <w:vAlign w:val="center"/>
          </w:tcPr>
          <w:p w14:paraId="60F2F8D5">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60" w:beforeAutospacing="0" w:after="0" w:afterAutospacing="0" w:line="240" w:lineRule="auto"/>
              <w:ind w:left="0" w:leftChars="0" w:right="0" w:rightChars="0"/>
              <w:jc w:val="center"/>
              <w:textAlignment w:val="auto"/>
              <w:rPr>
                <w:rFonts w:hint="default" w:ascii="Arial" w:hAnsi="Arial" w:cs="Arial"/>
                <w:color w:val="auto"/>
                <w:highlight w:val="none"/>
                <w:lang w:val="en-US" w:eastAsia="zh-CN"/>
              </w:rPr>
            </w:pPr>
          </w:p>
        </w:tc>
      </w:tr>
      <w:tr w14:paraId="7139C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blHeader/>
          <w:jc w:val="center"/>
        </w:trPr>
        <w:tc>
          <w:tcPr>
            <w:tcW w:w="9138" w:type="dxa"/>
            <w:gridSpan w:val="5"/>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1D61B8B8">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240" w:lineRule="auto"/>
              <w:ind w:left="0" w:right="0"/>
              <w:jc w:val="left"/>
              <w:textAlignment w:val="auto"/>
              <w:rPr>
                <w:rFonts w:hint="default" w:ascii="Arial" w:hAnsi="Arial" w:cs="Arial"/>
                <w:b/>
                <w:bCs/>
                <w:color w:val="auto"/>
                <w:highlight w:val="none"/>
                <w:lang w:val="en-US" w:eastAsia="zh-CN"/>
              </w:rPr>
            </w:pPr>
            <w:r>
              <w:rPr>
                <w:rFonts w:hint="eastAsia" w:cs="Arial"/>
                <w:b/>
                <w:bCs/>
                <w:color w:val="auto"/>
                <w:highlight w:val="none"/>
                <w:shd w:val="clear" w:color="auto" w:fill="auto"/>
                <w:lang w:val="en-US" w:eastAsia="zh-CN"/>
              </w:rPr>
              <w:t>6</w:t>
            </w:r>
            <w:r>
              <w:rPr>
                <w:rFonts w:hint="default" w:ascii="Arial" w:hAnsi="Arial" w:cs="Arial"/>
                <w:b/>
                <w:bCs/>
                <w:color w:val="auto"/>
                <w:highlight w:val="none"/>
                <w:shd w:val="clear" w:color="auto" w:fill="auto"/>
                <w:lang w:val="en-US" w:eastAsia="zh-CN"/>
              </w:rPr>
              <w:t>、暖通</w:t>
            </w:r>
            <w:r>
              <w:rPr>
                <w:rFonts w:hint="eastAsia" w:cs="Arial"/>
                <w:b/>
                <w:bCs/>
                <w:color w:val="auto"/>
                <w:highlight w:val="none"/>
                <w:shd w:val="clear" w:color="auto" w:fill="auto"/>
                <w:lang w:val="en-US" w:eastAsia="zh-CN"/>
              </w:rPr>
              <w:t>系统</w:t>
            </w:r>
            <w:r>
              <w:rPr>
                <w:rFonts w:hint="default" w:ascii="Arial" w:hAnsi="Arial" w:cs="Arial"/>
                <w:b/>
                <w:bCs/>
                <w:color w:val="auto"/>
                <w:highlight w:val="none"/>
                <w:shd w:val="clear" w:color="auto" w:fill="auto"/>
                <w:lang w:val="en-US" w:eastAsia="zh-CN"/>
              </w:rPr>
              <w:t>设施设备</w:t>
            </w:r>
            <w:r>
              <w:rPr>
                <w:rFonts w:hint="eastAsia" w:cs="Arial"/>
                <w:b/>
                <w:bCs/>
                <w:color w:val="auto"/>
                <w:highlight w:val="none"/>
                <w:shd w:val="clear" w:color="auto" w:fill="auto"/>
                <w:lang w:val="en-US" w:eastAsia="zh-CN"/>
              </w:rPr>
              <w:t>安装</w:t>
            </w:r>
          </w:p>
        </w:tc>
      </w:tr>
      <w:tr w14:paraId="05465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blHeader/>
          <w:jc w:val="center"/>
        </w:trPr>
        <w:tc>
          <w:tcPr>
            <w:tcW w:w="895" w:type="dxa"/>
            <w:tcBorders>
              <w:top w:val="single" w:color="000000" w:sz="4" w:space="0"/>
              <w:left w:val="single" w:color="000000" w:sz="4" w:space="0"/>
              <w:bottom w:val="single" w:color="000000" w:sz="4" w:space="0"/>
              <w:right w:val="single" w:color="000000" w:sz="4" w:space="0"/>
            </w:tcBorders>
            <w:noWrap w:val="0"/>
            <w:vAlign w:val="center"/>
          </w:tcPr>
          <w:p w14:paraId="0855C109">
            <w:pPr>
              <w:keepNext w:val="0"/>
              <w:keepLines w:val="0"/>
              <w:pageBreakBefore w:val="0"/>
              <w:widowControl w:val="0"/>
              <w:numPr>
                <w:ilvl w:val="0"/>
                <w:numId w:val="15"/>
              </w:numPr>
              <w:suppressLineNumbers w:val="0"/>
              <w:kinsoku/>
              <w:wordWrap/>
              <w:overflowPunct/>
              <w:topLinePunct w:val="0"/>
              <w:autoSpaceDE/>
              <w:autoSpaceDN/>
              <w:bidi w:val="0"/>
              <w:adjustRightInd w:val="0"/>
              <w:snapToGrid w:val="0"/>
              <w:spacing w:before="60" w:beforeAutospacing="0" w:after="0" w:afterAutospacing="0" w:line="240" w:lineRule="auto"/>
              <w:ind w:left="425" w:leftChars="0" w:right="0" w:hanging="425" w:firstLineChars="0"/>
              <w:jc w:val="both"/>
              <w:textAlignment w:val="auto"/>
              <w:rPr>
                <w:rFonts w:hint="default" w:ascii="Arial" w:hAnsi="Arial" w:cs="Arial"/>
                <w:color w:val="auto"/>
                <w:highlight w:val="none"/>
              </w:rPr>
            </w:pPr>
          </w:p>
        </w:tc>
        <w:tc>
          <w:tcPr>
            <w:tcW w:w="2650" w:type="dxa"/>
            <w:tcBorders>
              <w:top w:val="single" w:color="000000" w:sz="4" w:space="0"/>
              <w:left w:val="single" w:color="000000" w:sz="4" w:space="0"/>
              <w:bottom w:val="single" w:color="000000" w:sz="4" w:space="0"/>
              <w:right w:val="single" w:color="000000" w:sz="4" w:space="0"/>
            </w:tcBorders>
            <w:noWrap w:val="0"/>
            <w:vAlign w:val="center"/>
          </w:tcPr>
          <w:p w14:paraId="56A0DC4B">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240" w:lineRule="auto"/>
              <w:ind w:left="0" w:right="0"/>
              <w:jc w:val="left"/>
              <w:textAlignment w:val="auto"/>
              <w:rPr>
                <w:rFonts w:hint="default" w:ascii="Arial" w:hAnsi="Arial" w:cs="Arial"/>
                <w:color w:val="auto"/>
                <w:highlight w:val="none"/>
                <w:lang w:val="en-US" w:eastAsia="zh-CN"/>
              </w:rPr>
            </w:pPr>
            <w:r>
              <w:rPr>
                <w:rFonts w:hint="default" w:ascii="Arial" w:hAnsi="Arial" w:cs="Arial"/>
                <w:color w:val="auto"/>
                <w:highlight w:val="none"/>
                <w:lang w:val="en-US" w:eastAsia="zh-CN"/>
              </w:rPr>
              <w:t xml:space="preserve">嵌入式四面出风吸顶式空调 </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4DC0BFB1">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240" w:lineRule="auto"/>
              <w:ind w:left="0" w:right="0"/>
              <w:jc w:val="left"/>
              <w:textAlignment w:val="auto"/>
              <w:rPr>
                <w:rFonts w:hint="default" w:ascii="Arial" w:hAnsi="Arial" w:cs="Arial"/>
                <w:color w:val="auto"/>
                <w:highlight w:val="none"/>
                <w:lang w:val="en-US" w:eastAsia="zh-CN"/>
              </w:rPr>
            </w:pPr>
            <w:r>
              <w:rPr>
                <w:rFonts w:hint="eastAsia" w:ascii="Arial" w:hAnsi="Arial" w:cs="Arial"/>
                <w:color w:val="auto"/>
                <w:highlight w:val="none"/>
                <w:lang w:val="en-US" w:eastAsia="zh-CN"/>
              </w:rPr>
              <w:t>制冷量：</w:t>
            </w:r>
            <w:r>
              <w:rPr>
                <w:rFonts w:hint="eastAsia" w:cs="Arial"/>
                <w:color w:val="auto"/>
                <w:highlight w:val="none"/>
                <w:lang w:val="en-US" w:eastAsia="zh-CN"/>
              </w:rPr>
              <w:t>按照空间方案配置</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14:paraId="67472376">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240" w:lineRule="auto"/>
              <w:ind w:left="0" w:right="0"/>
              <w:jc w:val="center"/>
              <w:textAlignment w:val="auto"/>
              <w:rPr>
                <w:rFonts w:hint="default" w:ascii="Arial" w:hAnsi="Arial" w:cs="Arial"/>
                <w:color w:val="auto"/>
                <w:highlight w:val="none"/>
                <w:lang w:val="en-US" w:eastAsia="zh-CN"/>
              </w:rPr>
            </w:pPr>
            <w:r>
              <w:rPr>
                <w:rFonts w:hint="default" w:ascii="Arial" w:hAnsi="Arial" w:cs="Arial"/>
                <w:color w:val="auto"/>
                <w:highlight w:val="none"/>
                <w:lang w:val="en-US" w:eastAsia="zh-CN"/>
              </w:rPr>
              <w:t>台</w:t>
            </w:r>
          </w:p>
        </w:tc>
        <w:tc>
          <w:tcPr>
            <w:tcW w:w="1484" w:type="dxa"/>
            <w:tcBorders>
              <w:top w:val="single" w:color="000000" w:sz="4" w:space="0"/>
              <w:left w:val="single" w:color="000000" w:sz="4" w:space="0"/>
              <w:bottom w:val="single" w:color="000000" w:sz="4" w:space="0"/>
              <w:right w:val="single" w:color="000000" w:sz="4" w:space="0"/>
            </w:tcBorders>
            <w:noWrap w:val="0"/>
            <w:vAlign w:val="center"/>
          </w:tcPr>
          <w:p w14:paraId="324CC16E">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240" w:lineRule="auto"/>
              <w:ind w:left="0" w:right="0"/>
              <w:jc w:val="center"/>
              <w:textAlignment w:val="auto"/>
              <w:rPr>
                <w:rFonts w:hint="default" w:cs="Arial"/>
                <w:color w:val="auto"/>
                <w:highlight w:val="none"/>
                <w:lang w:val="en-US" w:eastAsia="zh-CN"/>
              </w:rPr>
            </w:pPr>
            <w:r>
              <w:rPr>
                <w:rFonts w:hint="eastAsia" w:cs="Arial"/>
                <w:color w:val="auto"/>
                <w:highlight w:val="none"/>
                <w:lang w:val="en-US" w:eastAsia="zh-CN"/>
              </w:rPr>
              <w:t>按照空间方案配置</w:t>
            </w:r>
          </w:p>
        </w:tc>
      </w:tr>
      <w:tr w14:paraId="3DDF2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blHeader/>
          <w:jc w:val="center"/>
        </w:trPr>
        <w:tc>
          <w:tcPr>
            <w:tcW w:w="895" w:type="dxa"/>
            <w:tcBorders>
              <w:top w:val="single" w:color="000000" w:sz="4" w:space="0"/>
              <w:left w:val="single" w:color="000000" w:sz="4" w:space="0"/>
              <w:bottom w:val="single" w:color="000000" w:sz="4" w:space="0"/>
              <w:right w:val="single" w:color="000000" w:sz="4" w:space="0"/>
            </w:tcBorders>
            <w:noWrap w:val="0"/>
            <w:vAlign w:val="center"/>
          </w:tcPr>
          <w:p w14:paraId="3A9237C7">
            <w:pPr>
              <w:keepNext w:val="0"/>
              <w:keepLines w:val="0"/>
              <w:pageBreakBefore w:val="0"/>
              <w:widowControl w:val="0"/>
              <w:numPr>
                <w:ilvl w:val="0"/>
                <w:numId w:val="15"/>
              </w:numPr>
              <w:suppressLineNumbers w:val="0"/>
              <w:kinsoku/>
              <w:wordWrap/>
              <w:overflowPunct/>
              <w:topLinePunct w:val="0"/>
              <w:autoSpaceDE/>
              <w:autoSpaceDN/>
              <w:bidi w:val="0"/>
              <w:adjustRightInd w:val="0"/>
              <w:snapToGrid w:val="0"/>
              <w:spacing w:before="60" w:beforeAutospacing="0" w:after="0" w:afterAutospacing="0" w:line="240" w:lineRule="auto"/>
              <w:ind w:left="425" w:leftChars="0" w:right="0" w:hanging="425" w:firstLineChars="0"/>
              <w:jc w:val="both"/>
              <w:textAlignment w:val="auto"/>
              <w:rPr>
                <w:rFonts w:hint="default" w:ascii="Arial" w:hAnsi="Arial" w:cs="Arial"/>
                <w:color w:val="auto"/>
                <w:highlight w:val="none"/>
              </w:rPr>
            </w:pPr>
          </w:p>
        </w:tc>
        <w:tc>
          <w:tcPr>
            <w:tcW w:w="2650" w:type="dxa"/>
            <w:tcBorders>
              <w:top w:val="single" w:color="000000" w:sz="4" w:space="0"/>
              <w:left w:val="single" w:color="000000" w:sz="4" w:space="0"/>
              <w:bottom w:val="single" w:color="000000" w:sz="4" w:space="0"/>
              <w:right w:val="single" w:color="000000" w:sz="4" w:space="0"/>
            </w:tcBorders>
            <w:noWrap w:val="0"/>
            <w:vAlign w:val="center"/>
          </w:tcPr>
          <w:p w14:paraId="44640773">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240" w:lineRule="auto"/>
              <w:ind w:left="0" w:right="0"/>
              <w:jc w:val="left"/>
              <w:textAlignment w:val="auto"/>
              <w:rPr>
                <w:rFonts w:hint="default" w:ascii="Arial" w:hAnsi="Arial" w:cs="Arial"/>
                <w:color w:val="auto"/>
                <w:highlight w:val="none"/>
                <w:lang w:val="en-US" w:eastAsia="zh-CN"/>
              </w:rPr>
            </w:pPr>
            <w:r>
              <w:rPr>
                <w:rFonts w:hint="default" w:ascii="Arial" w:hAnsi="Arial" w:cs="Arial"/>
                <w:color w:val="auto"/>
                <w:highlight w:val="none"/>
                <w:lang w:val="en-US" w:eastAsia="zh-CN"/>
              </w:rPr>
              <w:t>舒适性空调外机</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2A1EA057">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240" w:lineRule="auto"/>
              <w:ind w:left="0" w:right="0"/>
              <w:jc w:val="left"/>
              <w:textAlignment w:val="auto"/>
              <w:rPr>
                <w:rFonts w:hint="default" w:ascii="Arial" w:hAnsi="Arial" w:cs="Arial"/>
                <w:color w:val="auto"/>
                <w:highlight w:val="none"/>
                <w:lang w:val="en-US" w:eastAsia="zh-CN"/>
              </w:rPr>
            </w:pPr>
            <w:r>
              <w:rPr>
                <w:rFonts w:hint="eastAsia" w:ascii="Arial" w:hAnsi="Arial" w:cs="Arial"/>
                <w:color w:val="auto"/>
                <w:highlight w:val="none"/>
                <w:lang w:val="en-US" w:eastAsia="zh-CN"/>
              </w:rPr>
              <w:t>制冷量：</w:t>
            </w:r>
            <w:r>
              <w:rPr>
                <w:rFonts w:hint="eastAsia" w:cs="Arial"/>
                <w:color w:val="auto"/>
                <w:highlight w:val="none"/>
                <w:lang w:val="en-US" w:eastAsia="zh-CN"/>
              </w:rPr>
              <w:t>按照空间方案配置</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14:paraId="39DB5BBF">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240" w:lineRule="auto"/>
              <w:ind w:left="0" w:right="0"/>
              <w:jc w:val="center"/>
              <w:textAlignment w:val="auto"/>
              <w:rPr>
                <w:rFonts w:hint="default" w:ascii="Arial" w:hAnsi="Arial" w:cs="Arial"/>
                <w:color w:val="auto"/>
                <w:highlight w:val="none"/>
                <w:lang w:val="en-US" w:eastAsia="zh-CN"/>
              </w:rPr>
            </w:pPr>
            <w:r>
              <w:rPr>
                <w:rFonts w:hint="default" w:ascii="Arial" w:hAnsi="Arial" w:cs="Arial"/>
                <w:color w:val="auto"/>
                <w:highlight w:val="none"/>
                <w:lang w:val="en-US" w:eastAsia="zh-CN"/>
              </w:rPr>
              <w:t>台</w:t>
            </w:r>
          </w:p>
        </w:tc>
        <w:tc>
          <w:tcPr>
            <w:tcW w:w="1484" w:type="dxa"/>
            <w:tcBorders>
              <w:top w:val="single" w:color="000000" w:sz="4" w:space="0"/>
              <w:left w:val="single" w:color="000000" w:sz="4" w:space="0"/>
              <w:bottom w:val="single" w:color="000000" w:sz="4" w:space="0"/>
              <w:right w:val="single" w:color="000000" w:sz="4" w:space="0"/>
            </w:tcBorders>
            <w:noWrap w:val="0"/>
            <w:vAlign w:val="center"/>
          </w:tcPr>
          <w:p w14:paraId="15D35928">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240" w:lineRule="auto"/>
              <w:ind w:left="0" w:right="0"/>
              <w:jc w:val="center"/>
              <w:textAlignment w:val="auto"/>
              <w:rPr>
                <w:rFonts w:hint="default" w:ascii="Arial" w:hAnsi="Arial" w:cs="Arial"/>
                <w:color w:val="auto"/>
                <w:highlight w:val="none"/>
                <w:lang w:val="en-US" w:eastAsia="zh-CN"/>
              </w:rPr>
            </w:pPr>
            <w:r>
              <w:rPr>
                <w:rFonts w:hint="eastAsia" w:cs="Arial"/>
                <w:color w:val="auto"/>
                <w:highlight w:val="none"/>
                <w:lang w:val="en-US" w:eastAsia="zh-CN"/>
              </w:rPr>
              <w:t>按照空间方案配置</w:t>
            </w:r>
            <w:bookmarkStart w:id="90" w:name="_GoBack"/>
            <w:bookmarkEnd w:id="90"/>
          </w:p>
        </w:tc>
      </w:tr>
      <w:tr w14:paraId="1F38A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blHeader/>
          <w:jc w:val="center"/>
        </w:trPr>
        <w:tc>
          <w:tcPr>
            <w:tcW w:w="895" w:type="dxa"/>
            <w:tcBorders>
              <w:top w:val="single" w:color="000000" w:sz="4" w:space="0"/>
              <w:left w:val="single" w:color="000000" w:sz="4" w:space="0"/>
              <w:bottom w:val="single" w:color="000000" w:sz="4" w:space="0"/>
              <w:right w:val="single" w:color="000000" w:sz="4" w:space="0"/>
            </w:tcBorders>
            <w:noWrap w:val="0"/>
            <w:vAlign w:val="center"/>
          </w:tcPr>
          <w:p w14:paraId="4155DAB6">
            <w:pPr>
              <w:keepNext w:val="0"/>
              <w:keepLines w:val="0"/>
              <w:pageBreakBefore w:val="0"/>
              <w:widowControl w:val="0"/>
              <w:numPr>
                <w:ilvl w:val="0"/>
                <w:numId w:val="15"/>
              </w:numPr>
              <w:suppressLineNumbers w:val="0"/>
              <w:kinsoku/>
              <w:wordWrap/>
              <w:overflowPunct/>
              <w:topLinePunct w:val="0"/>
              <w:autoSpaceDE/>
              <w:autoSpaceDN/>
              <w:bidi w:val="0"/>
              <w:adjustRightInd w:val="0"/>
              <w:snapToGrid w:val="0"/>
              <w:spacing w:before="60" w:beforeAutospacing="0" w:after="0" w:afterAutospacing="0" w:line="240" w:lineRule="auto"/>
              <w:ind w:left="425" w:leftChars="0" w:right="0" w:hanging="425" w:firstLineChars="0"/>
              <w:jc w:val="both"/>
              <w:textAlignment w:val="auto"/>
              <w:rPr>
                <w:rFonts w:hint="default" w:ascii="Arial" w:hAnsi="Arial" w:cs="Arial"/>
                <w:color w:val="auto"/>
                <w:highlight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D04BB0">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240" w:lineRule="auto"/>
              <w:ind w:left="0" w:leftChars="0" w:right="0" w:rightChars="0" w:firstLine="0" w:firstLineChars="0"/>
              <w:jc w:val="both"/>
              <w:textAlignment w:val="auto"/>
              <w:rPr>
                <w:rFonts w:hint="default" w:ascii="Arial" w:hAnsi="Arial" w:eastAsia="宋体" w:cs="Arial"/>
                <w:color w:val="auto"/>
                <w:kern w:val="2"/>
                <w:sz w:val="22"/>
                <w:szCs w:val="22"/>
                <w:highlight w:val="none"/>
                <w:lang w:val="en-US" w:eastAsia="zh-CN" w:bidi="ar-SA"/>
              </w:rPr>
            </w:pPr>
            <w:r>
              <w:rPr>
                <w:rFonts w:hint="eastAsia" w:cs="Arial"/>
                <w:color w:val="auto"/>
                <w:highlight w:val="none"/>
                <w:lang w:val="en-US" w:eastAsia="zh-CN"/>
              </w:rPr>
              <w:t>按设计方案增加</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09133464">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240" w:lineRule="auto"/>
              <w:ind w:left="0" w:right="0"/>
              <w:jc w:val="left"/>
              <w:textAlignment w:val="auto"/>
              <w:rPr>
                <w:rFonts w:hint="eastAsia" w:ascii="Arial" w:hAnsi="Arial" w:cs="Arial"/>
                <w:color w:val="auto"/>
                <w:highlight w:val="none"/>
                <w:lang w:val="en-US" w:eastAsia="zh-CN"/>
              </w:rPr>
            </w:pPr>
          </w:p>
        </w:tc>
        <w:tc>
          <w:tcPr>
            <w:tcW w:w="948" w:type="dxa"/>
            <w:tcBorders>
              <w:top w:val="single" w:color="000000" w:sz="4" w:space="0"/>
              <w:left w:val="single" w:color="000000" w:sz="4" w:space="0"/>
              <w:bottom w:val="single" w:color="000000" w:sz="4" w:space="0"/>
              <w:right w:val="single" w:color="000000" w:sz="4" w:space="0"/>
            </w:tcBorders>
            <w:noWrap w:val="0"/>
            <w:vAlign w:val="center"/>
          </w:tcPr>
          <w:p w14:paraId="72CFC883">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240" w:lineRule="auto"/>
              <w:ind w:left="0" w:right="0"/>
              <w:jc w:val="center"/>
              <w:textAlignment w:val="auto"/>
              <w:rPr>
                <w:rFonts w:hint="default" w:ascii="Arial" w:hAnsi="Arial" w:cs="Arial"/>
                <w:color w:val="auto"/>
                <w:highlight w:val="none"/>
                <w:lang w:val="en-US" w:eastAsia="zh-CN"/>
              </w:rPr>
            </w:pPr>
          </w:p>
        </w:tc>
        <w:tc>
          <w:tcPr>
            <w:tcW w:w="1484" w:type="dxa"/>
            <w:tcBorders>
              <w:top w:val="single" w:color="000000" w:sz="4" w:space="0"/>
              <w:left w:val="single" w:color="000000" w:sz="4" w:space="0"/>
              <w:bottom w:val="single" w:color="000000" w:sz="4" w:space="0"/>
              <w:right w:val="single" w:color="000000" w:sz="4" w:space="0"/>
            </w:tcBorders>
            <w:noWrap w:val="0"/>
            <w:vAlign w:val="center"/>
          </w:tcPr>
          <w:p w14:paraId="1811F47E">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240" w:lineRule="auto"/>
              <w:ind w:left="0" w:right="0"/>
              <w:jc w:val="center"/>
              <w:textAlignment w:val="auto"/>
              <w:rPr>
                <w:rFonts w:hint="eastAsia" w:cs="Arial"/>
                <w:color w:val="auto"/>
                <w:highlight w:val="none"/>
                <w:lang w:val="en-US" w:eastAsia="zh-CN"/>
              </w:rPr>
            </w:pPr>
          </w:p>
        </w:tc>
      </w:tr>
      <w:tr w14:paraId="5DD13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blHeader/>
          <w:jc w:val="center"/>
        </w:trPr>
        <w:tc>
          <w:tcPr>
            <w:tcW w:w="895" w:type="dxa"/>
            <w:tcBorders>
              <w:top w:val="single" w:color="000000" w:sz="4" w:space="0"/>
              <w:left w:val="single" w:color="000000" w:sz="4" w:space="0"/>
              <w:bottom w:val="single" w:color="000000" w:sz="4" w:space="0"/>
              <w:right w:val="single" w:color="000000" w:sz="4" w:space="0"/>
            </w:tcBorders>
            <w:noWrap w:val="0"/>
            <w:vAlign w:val="center"/>
          </w:tcPr>
          <w:p w14:paraId="70565116">
            <w:pPr>
              <w:keepNext w:val="0"/>
              <w:keepLines w:val="0"/>
              <w:pageBreakBefore w:val="0"/>
              <w:widowControl w:val="0"/>
              <w:numPr>
                <w:ilvl w:val="0"/>
                <w:numId w:val="15"/>
              </w:numPr>
              <w:suppressLineNumbers w:val="0"/>
              <w:kinsoku/>
              <w:wordWrap/>
              <w:overflowPunct/>
              <w:topLinePunct w:val="0"/>
              <w:autoSpaceDE/>
              <w:autoSpaceDN/>
              <w:bidi w:val="0"/>
              <w:adjustRightInd w:val="0"/>
              <w:snapToGrid w:val="0"/>
              <w:spacing w:before="60" w:beforeAutospacing="0" w:after="0" w:afterAutospacing="0" w:line="240" w:lineRule="auto"/>
              <w:ind w:left="425" w:leftChars="0" w:right="0" w:hanging="425" w:firstLineChars="0"/>
              <w:jc w:val="both"/>
              <w:textAlignment w:val="auto"/>
              <w:rPr>
                <w:rFonts w:hint="default" w:ascii="Arial" w:hAnsi="Arial" w:cs="Arial"/>
                <w:color w:val="auto"/>
                <w:highlight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A6A250">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240" w:lineRule="auto"/>
              <w:ind w:left="0" w:leftChars="0" w:right="0" w:rightChars="0" w:firstLine="0" w:firstLineChars="0"/>
              <w:jc w:val="both"/>
              <w:textAlignment w:val="auto"/>
              <w:rPr>
                <w:rFonts w:hint="default" w:ascii="Arial" w:hAnsi="Arial" w:eastAsia="宋体" w:cs="Arial"/>
                <w:color w:val="auto"/>
                <w:kern w:val="2"/>
                <w:sz w:val="22"/>
                <w:szCs w:val="22"/>
                <w:highlight w:val="none"/>
                <w:lang w:val="en-US" w:eastAsia="zh-CN" w:bidi="ar-SA"/>
              </w:rPr>
            </w:pPr>
            <w:r>
              <w:rPr>
                <w:rFonts w:hint="eastAsia" w:cs="Arial"/>
                <w:color w:val="auto"/>
                <w:highlight w:val="none"/>
                <w:lang w:val="en-US" w:eastAsia="zh-CN"/>
              </w:rPr>
              <w:t>......</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2507CB4F">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240" w:lineRule="auto"/>
              <w:ind w:left="0" w:right="0"/>
              <w:jc w:val="left"/>
              <w:textAlignment w:val="auto"/>
              <w:rPr>
                <w:rFonts w:hint="eastAsia" w:ascii="Arial" w:hAnsi="Arial" w:cs="Arial"/>
                <w:color w:val="auto"/>
                <w:highlight w:val="none"/>
                <w:lang w:val="en-US" w:eastAsia="zh-CN"/>
              </w:rPr>
            </w:pPr>
          </w:p>
        </w:tc>
        <w:tc>
          <w:tcPr>
            <w:tcW w:w="948" w:type="dxa"/>
            <w:tcBorders>
              <w:top w:val="single" w:color="000000" w:sz="4" w:space="0"/>
              <w:left w:val="single" w:color="000000" w:sz="4" w:space="0"/>
              <w:bottom w:val="single" w:color="000000" w:sz="4" w:space="0"/>
              <w:right w:val="single" w:color="000000" w:sz="4" w:space="0"/>
            </w:tcBorders>
            <w:noWrap w:val="0"/>
            <w:vAlign w:val="center"/>
          </w:tcPr>
          <w:p w14:paraId="2BD9EA84">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240" w:lineRule="auto"/>
              <w:ind w:left="0" w:right="0"/>
              <w:jc w:val="center"/>
              <w:textAlignment w:val="auto"/>
              <w:rPr>
                <w:rFonts w:hint="default" w:ascii="Arial" w:hAnsi="Arial" w:cs="Arial"/>
                <w:color w:val="auto"/>
                <w:highlight w:val="none"/>
                <w:lang w:val="en-US" w:eastAsia="zh-CN"/>
              </w:rPr>
            </w:pPr>
          </w:p>
        </w:tc>
        <w:tc>
          <w:tcPr>
            <w:tcW w:w="1484" w:type="dxa"/>
            <w:tcBorders>
              <w:top w:val="single" w:color="000000" w:sz="4" w:space="0"/>
              <w:left w:val="single" w:color="000000" w:sz="4" w:space="0"/>
              <w:bottom w:val="single" w:color="000000" w:sz="4" w:space="0"/>
              <w:right w:val="single" w:color="000000" w:sz="4" w:space="0"/>
            </w:tcBorders>
            <w:noWrap w:val="0"/>
            <w:vAlign w:val="center"/>
          </w:tcPr>
          <w:p w14:paraId="6A141C39">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240" w:lineRule="auto"/>
              <w:ind w:left="0" w:right="0"/>
              <w:jc w:val="center"/>
              <w:textAlignment w:val="auto"/>
              <w:rPr>
                <w:rFonts w:hint="eastAsia" w:cs="Arial"/>
                <w:color w:val="auto"/>
                <w:highlight w:val="none"/>
                <w:lang w:val="en-US" w:eastAsia="zh-CN"/>
              </w:rPr>
            </w:pPr>
          </w:p>
        </w:tc>
      </w:tr>
    </w:tbl>
    <w:p w14:paraId="7F142934">
      <w:pPr>
        <w:pStyle w:val="3"/>
        <w:numPr>
          <w:ilvl w:val="0"/>
          <w:numId w:val="0"/>
        </w:numPr>
        <w:bidi w:val="0"/>
        <w:rPr>
          <w:rFonts w:hint="default" w:ascii="Arial" w:hAnsi="Arial" w:eastAsia="宋体" w:cs="Arial"/>
          <w:lang w:val="en-US" w:eastAsia="zh-CN"/>
        </w:rPr>
      </w:pPr>
      <w:bookmarkStart w:id="41" w:name="_Toc25605"/>
      <w:bookmarkStart w:id="42" w:name="_Toc24906"/>
      <w:bookmarkStart w:id="43" w:name="_Toc16771"/>
    </w:p>
    <w:p w14:paraId="1210A205">
      <w:pPr>
        <w:pStyle w:val="3"/>
        <w:numPr>
          <w:ilvl w:val="0"/>
          <w:numId w:val="0"/>
        </w:numPr>
        <w:bidi w:val="0"/>
        <w:rPr>
          <w:rFonts w:hint="default" w:ascii="Arial" w:hAnsi="Arial" w:eastAsia="宋体" w:cs="Arial"/>
          <w:lang w:val="en-US" w:eastAsia="zh-CN"/>
        </w:rPr>
      </w:pPr>
      <w:r>
        <w:rPr>
          <w:rFonts w:hint="eastAsia" w:eastAsia="宋体" w:cs="Arial"/>
          <w:lang w:val="en-US" w:eastAsia="zh-CN"/>
        </w:rPr>
        <w:t>（四）</w:t>
      </w:r>
      <w:r>
        <w:rPr>
          <w:rFonts w:hint="default" w:ascii="Arial" w:hAnsi="Arial" w:eastAsia="宋体" w:cs="Arial"/>
          <w:lang w:val="en-US" w:eastAsia="zh-CN"/>
        </w:rPr>
        <w:t>静脉用药</w:t>
      </w:r>
      <w:r>
        <w:rPr>
          <w:rFonts w:hint="eastAsia" w:eastAsia="宋体" w:cs="Arial"/>
          <w:lang w:val="en-US" w:eastAsia="zh-CN"/>
        </w:rPr>
        <w:t>调配</w:t>
      </w:r>
      <w:r>
        <w:rPr>
          <w:rFonts w:hint="default" w:ascii="Arial" w:hAnsi="Arial" w:eastAsia="宋体" w:cs="Arial"/>
          <w:lang w:val="en-US" w:eastAsia="zh-CN"/>
        </w:rPr>
        <w:t>中心物品</w:t>
      </w:r>
      <w:r>
        <w:rPr>
          <w:rFonts w:hint="eastAsia" w:eastAsia="宋体" w:cs="Arial"/>
          <w:lang w:val="en-US" w:eastAsia="zh-CN"/>
        </w:rPr>
        <w:t>配备</w:t>
      </w:r>
      <w:r>
        <w:rPr>
          <w:rFonts w:hint="default" w:ascii="Arial" w:hAnsi="Arial" w:eastAsia="宋体" w:cs="Arial"/>
          <w:lang w:val="en-US" w:eastAsia="zh-CN"/>
        </w:rPr>
        <w:t>清单</w:t>
      </w:r>
      <w:bookmarkEnd w:id="41"/>
      <w:bookmarkEnd w:id="42"/>
      <w:bookmarkEnd w:id="43"/>
    </w:p>
    <w:tbl>
      <w:tblPr>
        <w:tblStyle w:val="46"/>
        <w:tblW w:w="946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5"/>
        <w:gridCol w:w="2206"/>
        <w:gridCol w:w="3827"/>
        <w:gridCol w:w="994"/>
        <w:gridCol w:w="1540"/>
      </w:tblGrid>
      <w:tr w14:paraId="76783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blHeader/>
          <w:jc w:val="center"/>
        </w:trPr>
        <w:tc>
          <w:tcPr>
            <w:tcW w:w="895" w:type="dxa"/>
            <w:tcBorders>
              <w:top w:val="single" w:color="000000" w:sz="4" w:space="0"/>
              <w:left w:val="single" w:color="000000" w:sz="4" w:space="0"/>
              <w:bottom w:val="single" w:color="000000" w:sz="4" w:space="0"/>
              <w:right w:val="single" w:color="000000" w:sz="4" w:space="0"/>
            </w:tcBorders>
            <w:noWrap w:val="0"/>
            <w:vAlign w:val="center"/>
          </w:tcPr>
          <w:p w14:paraId="597080D9">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ascii="Arial" w:hAnsi="Arial" w:eastAsia="宋体" w:cs="Arial"/>
                <w:b/>
                <w:bCs/>
              </w:rPr>
            </w:pPr>
            <w:r>
              <w:rPr>
                <w:rFonts w:hint="default" w:ascii="Arial" w:hAnsi="Arial" w:eastAsia="宋体" w:cs="Arial"/>
                <w:b/>
                <w:bCs/>
                <w:lang w:val="en-US" w:eastAsia="zh-CN"/>
              </w:rPr>
              <w:t>序号</w:t>
            </w:r>
          </w:p>
        </w:tc>
        <w:tc>
          <w:tcPr>
            <w:tcW w:w="2206" w:type="dxa"/>
            <w:tcBorders>
              <w:top w:val="single" w:color="000000" w:sz="4" w:space="0"/>
              <w:left w:val="single" w:color="000000" w:sz="4" w:space="0"/>
              <w:bottom w:val="single" w:color="000000" w:sz="4" w:space="0"/>
              <w:right w:val="single" w:color="000000" w:sz="4" w:space="0"/>
            </w:tcBorders>
            <w:noWrap w:val="0"/>
            <w:vAlign w:val="center"/>
          </w:tcPr>
          <w:p w14:paraId="0A7010C9">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ascii="Arial" w:hAnsi="Arial" w:eastAsia="宋体" w:cs="Arial"/>
                <w:b/>
                <w:bCs/>
                <w:lang w:val="en-US" w:eastAsia="zh-CN"/>
              </w:rPr>
            </w:pPr>
            <w:r>
              <w:rPr>
                <w:rFonts w:hint="default" w:ascii="Arial" w:hAnsi="Arial" w:eastAsia="宋体" w:cs="Arial"/>
                <w:b/>
                <w:bCs/>
                <w:lang w:val="en-US" w:eastAsia="zh-CN"/>
              </w:rPr>
              <w:t>名称</w:t>
            </w:r>
          </w:p>
        </w:tc>
        <w:tc>
          <w:tcPr>
            <w:tcW w:w="3827" w:type="dxa"/>
            <w:tcBorders>
              <w:top w:val="single" w:color="000000" w:sz="4" w:space="0"/>
              <w:left w:val="single" w:color="000000" w:sz="4" w:space="0"/>
              <w:bottom w:val="single" w:color="000000" w:sz="4" w:space="0"/>
              <w:right w:val="single" w:color="000000" w:sz="4" w:space="0"/>
            </w:tcBorders>
            <w:noWrap w:val="0"/>
            <w:vAlign w:val="center"/>
          </w:tcPr>
          <w:p w14:paraId="1FC1662F">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ascii="Arial" w:hAnsi="Arial" w:eastAsia="宋体" w:cs="Arial"/>
                <w:b/>
                <w:bCs/>
                <w:lang w:val="en-US" w:eastAsia="zh-CN"/>
              </w:rPr>
            </w:pPr>
            <w:r>
              <w:rPr>
                <w:rFonts w:hint="default" w:ascii="Arial" w:hAnsi="Arial" w:eastAsia="宋体" w:cs="Arial"/>
                <w:b/>
                <w:bCs/>
                <w:lang w:val="en-US" w:eastAsia="zh-CN"/>
              </w:rPr>
              <w:t>特征描述</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14:paraId="64AF13A3">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ascii="Arial" w:hAnsi="Arial" w:eastAsia="宋体" w:cs="Arial"/>
                <w:b/>
                <w:bCs/>
                <w:lang w:val="en-US" w:eastAsia="zh-CN"/>
              </w:rPr>
            </w:pPr>
            <w:r>
              <w:rPr>
                <w:rFonts w:hint="default" w:ascii="Arial" w:hAnsi="Arial" w:eastAsia="宋体" w:cs="Arial"/>
                <w:b/>
                <w:bCs/>
                <w:lang w:val="en-US" w:eastAsia="zh-CN"/>
              </w:rPr>
              <w:t>单位</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14:paraId="07A808B7">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ascii="Arial" w:hAnsi="Arial" w:eastAsia="宋体" w:cs="Arial"/>
                <w:b/>
                <w:bCs/>
                <w:lang w:val="en-US" w:eastAsia="zh-CN"/>
              </w:rPr>
            </w:pPr>
            <w:r>
              <w:rPr>
                <w:rFonts w:hint="default" w:ascii="Arial" w:hAnsi="Arial" w:eastAsia="宋体" w:cs="Arial"/>
                <w:b/>
                <w:bCs/>
                <w:lang w:val="en-US" w:eastAsia="zh-CN"/>
              </w:rPr>
              <w:t>数量</w:t>
            </w:r>
          </w:p>
        </w:tc>
      </w:tr>
      <w:tr w14:paraId="05C95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blHeader/>
          <w:jc w:val="center"/>
        </w:trPr>
        <w:tc>
          <w:tcPr>
            <w:tcW w:w="895" w:type="dxa"/>
            <w:tcBorders>
              <w:top w:val="single" w:color="000000" w:sz="4" w:space="0"/>
              <w:left w:val="single" w:color="000000" w:sz="4" w:space="0"/>
              <w:bottom w:val="single" w:color="000000" w:sz="4" w:space="0"/>
              <w:right w:val="single" w:color="000000" w:sz="4" w:space="0"/>
            </w:tcBorders>
            <w:noWrap w:val="0"/>
            <w:vAlign w:val="center"/>
          </w:tcPr>
          <w:p w14:paraId="3FBC8279">
            <w:pPr>
              <w:keepNext w:val="0"/>
              <w:keepLines w:val="0"/>
              <w:pageBreakBefore w:val="0"/>
              <w:numPr>
                <w:ilvl w:val="0"/>
                <w:numId w:val="16"/>
              </w:numPr>
              <w:suppressLineNumbers w:val="0"/>
              <w:kinsoku/>
              <w:wordWrap/>
              <w:overflowPunct/>
              <w:topLinePunct w:val="0"/>
              <w:autoSpaceDE/>
              <w:autoSpaceDN/>
              <w:bidi w:val="0"/>
              <w:adjustRightInd w:val="0"/>
              <w:snapToGrid w:val="0"/>
              <w:spacing w:beforeAutospacing="0" w:after="0" w:afterAutospacing="0" w:line="240" w:lineRule="auto"/>
              <w:ind w:left="425" w:leftChars="0" w:right="0" w:hanging="425" w:firstLineChars="0"/>
              <w:jc w:val="right"/>
              <w:rPr>
                <w:rFonts w:hint="default" w:ascii="Arial" w:hAnsi="Arial" w:eastAsia="宋体" w:cs="Arial"/>
              </w:rPr>
            </w:pPr>
          </w:p>
        </w:tc>
        <w:tc>
          <w:tcPr>
            <w:tcW w:w="2206" w:type="dxa"/>
            <w:tcBorders>
              <w:top w:val="single" w:color="000000" w:sz="4" w:space="0"/>
              <w:left w:val="single" w:color="000000" w:sz="4" w:space="0"/>
              <w:bottom w:val="single" w:color="000000" w:sz="4" w:space="0"/>
              <w:right w:val="single" w:color="000000" w:sz="4" w:space="0"/>
            </w:tcBorders>
            <w:noWrap w:val="0"/>
            <w:vAlign w:val="center"/>
          </w:tcPr>
          <w:p w14:paraId="35CAB480">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ascii="Arial" w:hAnsi="Arial" w:eastAsia="宋体" w:cs="Arial"/>
                <w:lang w:val="en-US" w:eastAsia="zh-CN"/>
              </w:rPr>
            </w:pPr>
            <w:r>
              <w:rPr>
                <w:rFonts w:hint="default" w:ascii="Arial" w:hAnsi="Arial" w:eastAsia="宋体" w:cs="Arial"/>
                <w:lang w:val="en-US" w:eastAsia="zh-CN"/>
              </w:rPr>
              <w:t>震荡仪</w:t>
            </w:r>
          </w:p>
        </w:tc>
        <w:tc>
          <w:tcPr>
            <w:tcW w:w="3827" w:type="dxa"/>
            <w:tcBorders>
              <w:top w:val="single" w:color="000000" w:sz="4" w:space="0"/>
              <w:left w:val="single" w:color="000000" w:sz="4" w:space="0"/>
              <w:bottom w:val="single" w:color="000000" w:sz="4" w:space="0"/>
              <w:right w:val="single" w:color="000000" w:sz="4" w:space="0"/>
            </w:tcBorders>
            <w:noWrap w:val="0"/>
            <w:vAlign w:val="center"/>
          </w:tcPr>
          <w:p w14:paraId="7E999BAC">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rPr>
                <w:rFonts w:hint="default" w:ascii="Arial" w:hAnsi="Arial" w:eastAsia="宋体" w:cs="Arial"/>
                <w:lang w:val="en-US" w:eastAsia="zh-CN"/>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14:paraId="7F3F4C17">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ascii="Arial" w:hAnsi="Arial" w:eastAsia="宋体" w:cs="Arial"/>
                <w:lang w:val="en-US" w:eastAsia="zh-CN"/>
              </w:rPr>
            </w:pPr>
            <w:r>
              <w:rPr>
                <w:rFonts w:hint="default" w:ascii="Arial" w:hAnsi="Arial" w:eastAsia="宋体" w:cs="Arial"/>
                <w:lang w:val="en-US" w:eastAsia="zh-CN"/>
              </w:rPr>
              <w:t>台</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14:paraId="4D2A49A8">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ascii="Arial" w:hAnsi="Arial" w:eastAsia="宋体" w:cs="Arial"/>
                <w:lang w:val="en-US" w:eastAsia="zh-CN"/>
              </w:rPr>
            </w:pPr>
            <w:r>
              <w:rPr>
                <w:rFonts w:hint="default" w:ascii="Arial" w:hAnsi="Arial" w:eastAsia="宋体" w:cs="Arial"/>
                <w:lang w:val="en-US" w:eastAsia="zh-CN"/>
              </w:rPr>
              <w:t>根据医院需求配备</w:t>
            </w:r>
          </w:p>
        </w:tc>
      </w:tr>
      <w:tr w14:paraId="1E369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blHeader/>
          <w:jc w:val="center"/>
        </w:trPr>
        <w:tc>
          <w:tcPr>
            <w:tcW w:w="895" w:type="dxa"/>
            <w:tcBorders>
              <w:top w:val="single" w:color="000000" w:sz="4" w:space="0"/>
              <w:left w:val="single" w:color="000000" w:sz="4" w:space="0"/>
              <w:bottom w:val="single" w:color="000000" w:sz="4" w:space="0"/>
              <w:right w:val="single" w:color="000000" w:sz="4" w:space="0"/>
            </w:tcBorders>
            <w:noWrap w:val="0"/>
            <w:vAlign w:val="center"/>
          </w:tcPr>
          <w:p w14:paraId="53455B50">
            <w:pPr>
              <w:keepNext w:val="0"/>
              <w:keepLines w:val="0"/>
              <w:pageBreakBefore w:val="0"/>
              <w:numPr>
                <w:ilvl w:val="0"/>
                <w:numId w:val="16"/>
              </w:numPr>
              <w:suppressLineNumbers w:val="0"/>
              <w:kinsoku/>
              <w:wordWrap/>
              <w:overflowPunct/>
              <w:topLinePunct w:val="0"/>
              <w:autoSpaceDE/>
              <w:autoSpaceDN/>
              <w:bidi w:val="0"/>
              <w:adjustRightInd w:val="0"/>
              <w:snapToGrid w:val="0"/>
              <w:spacing w:beforeAutospacing="0" w:after="0" w:afterAutospacing="0" w:line="240" w:lineRule="auto"/>
              <w:ind w:left="425" w:leftChars="0" w:right="0" w:hanging="425" w:firstLineChars="0"/>
              <w:jc w:val="right"/>
              <w:rPr>
                <w:rFonts w:hint="default" w:ascii="Arial" w:hAnsi="Arial" w:eastAsia="宋体" w:cs="Arial"/>
              </w:rPr>
            </w:pPr>
          </w:p>
        </w:tc>
        <w:tc>
          <w:tcPr>
            <w:tcW w:w="2206" w:type="dxa"/>
            <w:tcBorders>
              <w:top w:val="single" w:color="000000" w:sz="4" w:space="0"/>
              <w:left w:val="single" w:color="000000" w:sz="4" w:space="0"/>
              <w:bottom w:val="single" w:color="000000" w:sz="4" w:space="0"/>
              <w:right w:val="single" w:color="000000" w:sz="4" w:space="0"/>
            </w:tcBorders>
            <w:noWrap w:val="0"/>
            <w:vAlign w:val="center"/>
          </w:tcPr>
          <w:p w14:paraId="478C5157">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ascii="Arial" w:hAnsi="Arial" w:eastAsia="宋体" w:cs="Arial"/>
                <w:lang w:val="en-US" w:eastAsia="zh-CN"/>
              </w:rPr>
            </w:pPr>
            <w:r>
              <w:rPr>
                <w:rFonts w:hint="default" w:ascii="Arial" w:hAnsi="Arial" w:eastAsia="宋体" w:cs="Arial"/>
                <w:lang w:val="en-US" w:eastAsia="zh-CN"/>
              </w:rPr>
              <w:t>转椅（圆）</w:t>
            </w:r>
          </w:p>
        </w:tc>
        <w:tc>
          <w:tcPr>
            <w:tcW w:w="3827" w:type="dxa"/>
            <w:tcBorders>
              <w:top w:val="single" w:color="000000" w:sz="4" w:space="0"/>
              <w:left w:val="single" w:color="000000" w:sz="4" w:space="0"/>
              <w:bottom w:val="single" w:color="000000" w:sz="4" w:space="0"/>
              <w:right w:val="single" w:color="000000" w:sz="4" w:space="0"/>
            </w:tcBorders>
            <w:noWrap w:val="0"/>
            <w:vAlign w:val="center"/>
          </w:tcPr>
          <w:p w14:paraId="252047D6">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rPr>
                <w:rFonts w:hint="default" w:ascii="Arial" w:hAnsi="Arial" w:eastAsia="宋体" w:cs="Arial"/>
                <w:lang w:val="en-US" w:eastAsia="zh-CN"/>
              </w:rPr>
            </w:pPr>
            <w:r>
              <w:rPr>
                <w:rFonts w:hint="eastAsia" w:cs="Arial"/>
                <w:lang w:val="en-US" w:eastAsia="zh-CN"/>
              </w:rPr>
              <w:t>带滑轮</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14:paraId="26CE61F3">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ascii="Arial" w:hAnsi="Arial" w:eastAsia="宋体" w:cs="Arial"/>
                <w:lang w:val="en-US" w:eastAsia="zh-CN"/>
              </w:rPr>
            </w:pPr>
            <w:r>
              <w:rPr>
                <w:rFonts w:hint="default" w:ascii="Arial" w:hAnsi="Arial" w:eastAsia="宋体" w:cs="Arial"/>
                <w:lang w:val="en-US" w:eastAsia="zh-CN"/>
              </w:rPr>
              <w:t>把</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14:paraId="74C8D531">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firstLine="0" w:firstLineChars="0"/>
              <w:jc w:val="center"/>
              <w:rPr>
                <w:rFonts w:hint="default" w:ascii="Arial" w:hAnsi="Arial" w:eastAsia="宋体" w:cs="Arial"/>
                <w:lang w:val="en-US" w:eastAsia="zh-CN"/>
              </w:rPr>
            </w:pPr>
            <w:r>
              <w:rPr>
                <w:rFonts w:hint="default" w:ascii="Arial" w:hAnsi="Arial" w:eastAsia="宋体" w:cs="Arial"/>
                <w:lang w:val="en-US" w:eastAsia="zh-CN"/>
              </w:rPr>
              <w:t>根据医院需求配备</w:t>
            </w:r>
          </w:p>
        </w:tc>
      </w:tr>
      <w:tr w14:paraId="6021E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blHeader/>
          <w:jc w:val="center"/>
        </w:trPr>
        <w:tc>
          <w:tcPr>
            <w:tcW w:w="895" w:type="dxa"/>
            <w:tcBorders>
              <w:top w:val="single" w:color="000000" w:sz="4" w:space="0"/>
              <w:left w:val="single" w:color="000000" w:sz="4" w:space="0"/>
              <w:bottom w:val="single" w:color="000000" w:sz="4" w:space="0"/>
              <w:right w:val="single" w:color="000000" w:sz="4" w:space="0"/>
            </w:tcBorders>
            <w:noWrap w:val="0"/>
            <w:vAlign w:val="center"/>
          </w:tcPr>
          <w:p w14:paraId="084BD35D">
            <w:pPr>
              <w:keepNext w:val="0"/>
              <w:keepLines w:val="0"/>
              <w:pageBreakBefore w:val="0"/>
              <w:numPr>
                <w:ilvl w:val="0"/>
                <w:numId w:val="16"/>
              </w:numPr>
              <w:suppressLineNumbers w:val="0"/>
              <w:kinsoku/>
              <w:wordWrap/>
              <w:overflowPunct/>
              <w:topLinePunct w:val="0"/>
              <w:autoSpaceDE/>
              <w:autoSpaceDN/>
              <w:bidi w:val="0"/>
              <w:adjustRightInd w:val="0"/>
              <w:snapToGrid w:val="0"/>
              <w:spacing w:beforeAutospacing="0" w:after="0" w:afterAutospacing="0" w:line="240" w:lineRule="auto"/>
              <w:ind w:left="425" w:leftChars="0" w:right="0" w:hanging="425" w:firstLineChars="0"/>
              <w:jc w:val="right"/>
              <w:rPr>
                <w:rFonts w:hint="default" w:ascii="Arial" w:hAnsi="Arial" w:eastAsia="宋体" w:cs="Arial"/>
                <w:highlight w:val="none"/>
              </w:rPr>
            </w:pPr>
          </w:p>
        </w:tc>
        <w:tc>
          <w:tcPr>
            <w:tcW w:w="2206" w:type="dxa"/>
            <w:tcBorders>
              <w:top w:val="single" w:color="000000" w:sz="4" w:space="0"/>
              <w:left w:val="single" w:color="000000" w:sz="4" w:space="0"/>
              <w:bottom w:val="single" w:color="000000" w:sz="4" w:space="0"/>
              <w:right w:val="single" w:color="000000" w:sz="4" w:space="0"/>
            </w:tcBorders>
            <w:noWrap w:val="0"/>
            <w:vAlign w:val="center"/>
          </w:tcPr>
          <w:p w14:paraId="502E8489">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ascii="Arial" w:hAnsi="Arial" w:eastAsia="宋体" w:cs="Arial"/>
                <w:highlight w:val="none"/>
                <w:lang w:val="en-US" w:eastAsia="zh-CN"/>
              </w:rPr>
            </w:pPr>
            <w:r>
              <w:rPr>
                <w:rFonts w:hint="default" w:ascii="Arial" w:hAnsi="Arial" w:eastAsia="宋体" w:cs="Arial"/>
                <w:highlight w:val="none"/>
                <w:lang w:val="en-US" w:eastAsia="zh-CN"/>
              </w:rPr>
              <w:t>坐式换鞋凳</w:t>
            </w:r>
          </w:p>
        </w:tc>
        <w:tc>
          <w:tcPr>
            <w:tcW w:w="3827" w:type="dxa"/>
            <w:tcBorders>
              <w:top w:val="single" w:color="000000" w:sz="4" w:space="0"/>
              <w:left w:val="single" w:color="000000" w:sz="4" w:space="0"/>
              <w:bottom w:val="single" w:color="000000" w:sz="4" w:space="0"/>
              <w:right w:val="single" w:color="000000" w:sz="4" w:space="0"/>
            </w:tcBorders>
            <w:noWrap w:val="0"/>
            <w:vAlign w:val="center"/>
          </w:tcPr>
          <w:p w14:paraId="3DAAEB1F">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rPr>
                <w:rFonts w:hint="default" w:ascii="Arial" w:hAnsi="Arial" w:eastAsia="宋体" w:cs="Arial"/>
                <w:highlight w:val="none"/>
                <w:lang w:val="en-US" w:eastAsia="zh-CN"/>
              </w:rPr>
            </w:pPr>
            <w:r>
              <w:rPr>
                <w:rFonts w:hint="default" w:ascii="Arial" w:hAnsi="Arial" w:eastAsia="宋体" w:cs="Arial"/>
                <w:highlight w:val="none"/>
                <w:lang w:val="en-US" w:eastAsia="zh-CN"/>
              </w:rPr>
              <w:t>厚度：</w:t>
            </w:r>
            <w:r>
              <w:rPr>
                <w:rFonts w:hint="eastAsia" w:cs="Arial"/>
                <w:lang w:val="en-US" w:eastAsia="zh-CN"/>
              </w:rPr>
              <w:t>≥</w:t>
            </w:r>
            <w:r>
              <w:rPr>
                <w:rFonts w:hint="default" w:ascii="Arial" w:hAnsi="Arial" w:eastAsia="宋体" w:cs="Arial"/>
                <w:highlight w:val="none"/>
                <w:lang w:val="en-US" w:eastAsia="zh-CN"/>
              </w:rPr>
              <w:t>1.0mm</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14:paraId="1B00CC6F">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ascii="Arial" w:hAnsi="Arial" w:eastAsia="宋体" w:cs="Arial"/>
                <w:highlight w:val="none"/>
                <w:lang w:val="en-US" w:eastAsia="zh-CN"/>
              </w:rPr>
            </w:pPr>
            <w:r>
              <w:rPr>
                <w:rFonts w:hint="default" w:ascii="Arial" w:hAnsi="Arial" w:eastAsia="宋体" w:cs="Arial"/>
                <w:highlight w:val="none"/>
                <w:lang w:val="en-US" w:eastAsia="zh-CN"/>
              </w:rPr>
              <w:t>个</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14:paraId="44544BF3">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firstLine="0" w:firstLineChars="0"/>
              <w:jc w:val="center"/>
              <w:rPr>
                <w:rFonts w:hint="default" w:ascii="Arial" w:hAnsi="Arial" w:eastAsia="宋体" w:cs="Arial"/>
                <w:highlight w:val="none"/>
                <w:lang w:val="en-US" w:eastAsia="zh-CN"/>
              </w:rPr>
            </w:pPr>
            <w:r>
              <w:rPr>
                <w:rFonts w:hint="default" w:ascii="Arial" w:hAnsi="Arial" w:eastAsia="宋体" w:cs="Arial"/>
                <w:lang w:val="en-US" w:eastAsia="zh-CN"/>
              </w:rPr>
              <w:t>根据医院需求配备</w:t>
            </w:r>
          </w:p>
        </w:tc>
      </w:tr>
      <w:tr w14:paraId="7E58E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blHeader/>
          <w:jc w:val="center"/>
        </w:trPr>
        <w:tc>
          <w:tcPr>
            <w:tcW w:w="895" w:type="dxa"/>
            <w:tcBorders>
              <w:top w:val="single" w:color="000000" w:sz="4" w:space="0"/>
              <w:left w:val="single" w:color="000000" w:sz="4" w:space="0"/>
              <w:bottom w:val="single" w:color="000000" w:sz="4" w:space="0"/>
              <w:right w:val="single" w:color="000000" w:sz="4" w:space="0"/>
            </w:tcBorders>
            <w:noWrap w:val="0"/>
            <w:vAlign w:val="center"/>
          </w:tcPr>
          <w:p w14:paraId="6D895185">
            <w:pPr>
              <w:keepNext w:val="0"/>
              <w:keepLines w:val="0"/>
              <w:pageBreakBefore w:val="0"/>
              <w:numPr>
                <w:ilvl w:val="0"/>
                <w:numId w:val="16"/>
              </w:numPr>
              <w:suppressLineNumbers w:val="0"/>
              <w:kinsoku/>
              <w:wordWrap/>
              <w:overflowPunct/>
              <w:topLinePunct w:val="0"/>
              <w:autoSpaceDE/>
              <w:autoSpaceDN/>
              <w:bidi w:val="0"/>
              <w:adjustRightInd w:val="0"/>
              <w:snapToGrid w:val="0"/>
              <w:spacing w:beforeAutospacing="0" w:after="0" w:afterAutospacing="0" w:line="240" w:lineRule="auto"/>
              <w:ind w:left="425" w:leftChars="0" w:right="0" w:hanging="425" w:firstLineChars="0"/>
              <w:jc w:val="right"/>
              <w:rPr>
                <w:rFonts w:hint="default" w:ascii="Arial" w:hAnsi="Arial" w:eastAsia="宋体" w:cs="Arial"/>
                <w:highlight w:val="none"/>
              </w:rPr>
            </w:pPr>
          </w:p>
        </w:tc>
        <w:tc>
          <w:tcPr>
            <w:tcW w:w="2206" w:type="dxa"/>
            <w:tcBorders>
              <w:top w:val="single" w:color="000000" w:sz="4" w:space="0"/>
              <w:left w:val="single" w:color="000000" w:sz="4" w:space="0"/>
              <w:bottom w:val="single" w:color="000000" w:sz="4" w:space="0"/>
              <w:right w:val="single" w:color="000000" w:sz="4" w:space="0"/>
            </w:tcBorders>
            <w:noWrap w:val="0"/>
            <w:vAlign w:val="center"/>
          </w:tcPr>
          <w:p w14:paraId="4D097F75">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ascii="Arial" w:hAnsi="Arial" w:eastAsia="宋体" w:cs="Arial"/>
                <w:highlight w:val="none"/>
                <w:lang w:val="en-US" w:eastAsia="zh-CN"/>
              </w:rPr>
            </w:pPr>
            <w:r>
              <w:rPr>
                <w:rFonts w:hint="default" w:ascii="Arial" w:hAnsi="Arial" w:eastAsia="宋体" w:cs="Arial"/>
                <w:highlight w:val="none"/>
                <w:lang w:val="en-US" w:eastAsia="zh-CN"/>
              </w:rPr>
              <w:t>推车</w:t>
            </w:r>
          </w:p>
        </w:tc>
        <w:tc>
          <w:tcPr>
            <w:tcW w:w="3827" w:type="dxa"/>
            <w:tcBorders>
              <w:top w:val="single" w:color="000000" w:sz="4" w:space="0"/>
              <w:left w:val="single" w:color="000000" w:sz="4" w:space="0"/>
              <w:bottom w:val="single" w:color="000000" w:sz="4" w:space="0"/>
              <w:right w:val="single" w:color="000000" w:sz="4" w:space="0"/>
            </w:tcBorders>
            <w:noWrap w:val="0"/>
            <w:vAlign w:val="center"/>
          </w:tcPr>
          <w:p w14:paraId="3B615337">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rPr>
                <w:rFonts w:hint="default" w:ascii="Arial" w:hAnsi="Arial" w:eastAsia="宋体" w:cs="Arial"/>
                <w:highlight w:val="none"/>
                <w:lang w:val="en-US" w:eastAsia="zh-CN"/>
              </w:rPr>
            </w:pPr>
            <w:r>
              <w:rPr>
                <w:rFonts w:hint="default" w:ascii="Arial" w:hAnsi="Arial" w:eastAsia="宋体" w:cs="Arial"/>
                <w:highlight w:val="none"/>
                <w:lang w:val="en-US" w:eastAsia="zh-CN"/>
              </w:rPr>
              <w:t>厚度：</w:t>
            </w:r>
            <w:r>
              <w:rPr>
                <w:rFonts w:hint="eastAsia" w:cs="Arial"/>
                <w:lang w:val="en-US" w:eastAsia="zh-CN"/>
              </w:rPr>
              <w:t>≥</w:t>
            </w:r>
            <w:r>
              <w:rPr>
                <w:rFonts w:hint="default" w:ascii="Arial" w:hAnsi="Arial" w:eastAsia="宋体" w:cs="Arial"/>
                <w:highlight w:val="none"/>
                <w:lang w:val="en-US" w:eastAsia="zh-CN"/>
              </w:rPr>
              <w:t>1.0mm</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14:paraId="4F42BF60">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ascii="Arial" w:hAnsi="Arial" w:eastAsia="宋体" w:cs="Arial"/>
                <w:highlight w:val="none"/>
                <w:lang w:val="en-US" w:eastAsia="zh-CN"/>
              </w:rPr>
            </w:pPr>
            <w:r>
              <w:rPr>
                <w:rFonts w:hint="default" w:ascii="Arial" w:hAnsi="Arial" w:eastAsia="宋体" w:cs="Arial"/>
                <w:highlight w:val="none"/>
                <w:lang w:val="en-US" w:eastAsia="zh-CN"/>
              </w:rPr>
              <w:t>辆</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14:paraId="66A7FD49">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firstLine="0" w:firstLineChars="0"/>
              <w:jc w:val="center"/>
              <w:rPr>
                <w:rFonts w:hint="default" w:ascii="Arial" w:hAnsi="Arial" w:eastAsia="宋体" w:cs="Arial"/>
                <w:highlight w:val="none"/>
                <w:lang w:val="en-US" w:eastAsia="zh-CN"/>
              </w:rPr>
            </w:pPr>
            <w:r>
              <w:rPr>
                <w:rFonts w:hint="default" w:ascii="Arial" w:hAnsi="Arial" w:eastAsia="宋体" w:cs="Arial"/>
                <w:lang w:val="en-US" w:eastAsia="zh-CN"/>
              </w:rPr>
              <w:t>根据医院需求配备</w:t>
            </w:r>
          </w:p>
        </w:tc>
      </w:tr>
      <w:tr w14:paraId="381C3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blHeader/>
          <w:jc w:val="center"/>
        </w:trPr>
        <w:tc>
          <w:tcPr>
            <w:tcW w:w="895" w:type="dxa"/>
            <w:tcBorders>
              <w:top w:val="single" w:color="000000" w:sz="4" w:space="0"/>
              <w:left w:val="single" w:color="000000" w:sz="4" w:space="0"/>
              <w:bottom w:val="single" w:color="000000" w:sz="4" w:space="0"/>
              <w:right w:val="single" w:color="000000" w:sz="4" w:space="0"/>
            </w:tcBorders>
            <w:noWrap w:val="0"/>
            <w:vAlign w:val="center"/>
          </w:tcPr>
          <w:p w14:paraId="065F953F">
            <w:pPr>
              <w:keepNext w:val="0"/>
              <w:keepLines w:val="0"/>
              <w:pageBreakBefore w:val="0"/>
              <w:numPr>
                <w:ilvl w:val="0"/>
                <w:numId w:val="16"/>
              </w:numPr>
              <w:suppressLineNumbers w:val="0"/>
              <w:kinsoku/>
              <w:wordWrap/>
              <w:overflowPunct/>
              <w:topLinePunct w:val="0"/>
              <w:autoSpaceDE/>
              <w:autoSpaceDN/>
              <w:bidi w:val="0"/>
              <w:adjustRightInd w:val="0"/>
              <w:snapToGrid w:val="0"/>
              <w:spacing w:beforeAutospacing="0" w:after="0" w:afterAutospacing="0" w:line="240" w:lineRule="auto"/>
              <w:ind w:left="425" w:leftChars="0" w:right="0" w:hanging="425" w:firstLineChars="0"/>
              <w:jc w:val="right"/>
              <w:rPr>
                <w:rFonts w:hint="default" w:ascii="Arial" w:hAnsi="Arial" w:eastAsia="宋体" w:cs="Arial"/>
              </w:rPr>
            </w:pPr>
          </w:p>
        </w:tc>
        <w:tc>
          <w:tcPr>
            <w:tcW w:w="2206" w:type="dxa"/>
            <w:tcBorders>
              <w:top w:val="single" w:color="000000" w:sz="4" w:space="0"/>
              <w:left w:val="single" w:color="000000" w:sz="4" w:space="0"/>
              <w:bottom w:val="single" w:color="000000" w:sz="4" w:space="0"/>
              <w:right w:val="single" w:color="000000" w:sz="4" w:space="0"/>
            </w:tcBorders>
            <w:noWrap w:val="0"/>
            <w:vAlign w:val="center"/>
          </w:tcPr>
          <w:p w14:paraId="23FE5523">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ascii="Arial" w:hAnsi="Arial" w:eastAsia="宋体" w:cs="Arial"/>
                <w:lang w:val="en-US" w:eastAsia="zh-CN"/>
              </w:rPr>
            </w:pPr>
            <w:r>
              <w:rPr>
                <w:rFonts w:hint="default" w:ascii="Arial" w:hAnsi="Arial" w:eastAsia="宋体" w:cs="Arial"/>
                <w:lang w:val="en-US" w:eastAsia="zh-CN"/>
              </w:rPr>
              <w:t>送药车</w:t>
            </w:r>
          </w:p>
        </w:tc>
        <w:tc>
          <w:tcPr>
            <w:tcW w:w="3827" w:type="dxa"/>
            <w:tcBorders>
              <w:top w:val="single" w:color="000000" w:sz="4" w:space="0"/>
              <w:left w:val="single" w:color="000000" w:sz="4" w:space="0"/>
              <w:bottom w:val="single" w:color="000000" w:sz="4" w:space="0"/>
              <w:right w:val="single" w:color="000000" w:sz="4" w:space="0"/>
            </w:tcBorders>
            <w:noWrap w:val="0"/>
            <w:vAlign w:val="center"/>
          </w:tcPr>
          <w:p w14:paraId="2E34B95E">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rPr>
                <w:rFonts w:hint="default" w:ascii="Arial" w:hAnsi="Arial" w:eastAsia="宋体" w:cs="Arial"/>
                <w:lang w:val="en-US" w:eastAsia="zh-CN"/>
              </w:rPr>
            </w:pPr>
            <w:r>
              <w:rPr>
                <w:rFonts w:hint="default" w:ascii="Arial" w:hAnsi="Arial" w:eastAsia="宋体" w:cs="Arial"/>
                <w:lang w:val="en-US" w:eastAsia="zh-CN"/>
              </w:rPr>
              <w:t>厚度：</w:t>
            </w:r>
            <w:r>
              <w:rPr>
                <w:rFonts w:hint="eastAsia" w:cs="Arial"/>
                <w:lang w:val="en-US" w:eastAsia="zh-CN"/>
              </w:rPr>
              <w:t>≥</w:t>
            </w:r>
            <w:r>
              <w:rPr>
                <w:rFonts w:hint="default" w:ascii="Arial" w:hAnsi="Arial" w:eastAsia="宋体" w:cs="Arial"/>
                <w:lang w:val="en-US" w:eastAsia="zh-CN"/>
              </w:rPr>
              <w:t>1.0mm</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14:paraId="3A833E6F">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ascii="Arial" w:hAnsi="Arial" w:eastAsia="宋体" w:cs="Arial"/>
                <w:lang w:val="en-US" w:eastAsia="zh-CN"/>
              </w:rPr>
            </w:pPr>
            <w:r>
              <w:rPr>
                <w:rFonts w:hint="default" w:ascii="Arial" w:hAnsi="Arial" w:eastAsia="宋体" w:cs="Arial"/>
                <w:lang w:val="en-US" w:eastAsia="zh-CN"/>
              </w:rPr>
              <w:t>辆</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14:paraId="08E244DF">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firstLine="0" w:firstLineChars="0"/>
              <w:jc w:val="center"/>
              <w:rPr>
                <w:rFonts w:hint="default" w:ascii="Arial" w:hAnsi="Arial" w:eastAsia="宋体" w:cs="Arial"/>
                <w:lang w:val="en-US" w:eastAsia="zh-CN"/>
              </w:rPr>
            </w:pPr>
            <w:r>
              <w:rPr>
                <w:rFonts w:hint="default" w:ascii="Arial" w:hAnsi="Arial" w:eastAsia="宋体" w:cs="Arial"/>
                <w:lang w:val="en-US" w:eastAsia="zh-CN"/>
              </w:rPr>
              <w:t>根据医院需求配备</w:t>
            </w:r>
          </w:p>
        </w:tc>
      </w:tr>
      <w:tr w14:paraId="0BD33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blHeader/>
          <w:jc w:val="center"/>
        </w:trPr>
        <w:tc>
          <w:tcPr>
            <w:tcW w:w="895" w:type="dxa"/>
            <w:tcBorders>
              <w:top w:val="single" w:color="000000" w:sz="4" w:space="0"/>
              <w:left w:val="single" w:color="000000" w:sz="4" w:space="0"/>
              <w:bottom w:val="single" w:color="000000" w:sz="4" w:space="0"/>
              <w:right w:val="single" w:color="000000" w:sz="4" w:space="0"/>
            </w:tcBorders>
            <w:noWrap w:val="0"/>
            <w:vAlign w:val="center"/>
          </w:tcPr>
          <w:p w14:paraId="4EC5D837">
            <w:pPr>
              <w:keepNext w:val="0"/>
              <w:keepLines w:val="0"/>
              <w:pageBreakBefore w:val="0"/>
              <w:numPr>
                <w:ilvl w:val="0"/>
                <w:numId w:val="16"/>
              </w:numPr>
              <w:suppressLineNumbers w:val="0"/>
              <w:kinsoku/>
              <w:wordWrap/>
              <w:overflowPunct/>
              <w:topLinePunct w:val="0"/>
              <w:autoSpaceDE/>
              <w:autoSpaceDN/>
              <w:bidi w:val="0"/>
              <w:adjustRightInd w:val="0"/>
              <w:snapToGrid w:val="0"/>
              <w:spacing w:beforeAutospacing="0" w:after="0" w:afterAutospacing="0" w:line="240" w:lineRule="auto"/>
              <w:ind w:left="425" w:leftChars="0" w:right="0" w:hanging="425" w:firstLineChars="0"/>
              <w:jc w:val="right"/>
              <w:rPr>
                <w:rFonts w:hint="default" w:ascii="Arial" w:hAnsi="Arial" w:eastAsia="宋体" w:cs="Arial"/>
              </w:rPr>
            </w:pPr>
          </w:p>
        </w:tc>
        <w:tc>
          <w:tcPr>
            <w:tcW w:w="2206" w:type="dxa"/>
            <w:tcBorders>
              <w:top w:val="single" w:color="000000" w:sz="4" w:space="0"/>
              <w:left w:val="single" w:color="000000" w:sz="4" w:space="0"/>
              <w:bottom w:val="single" w:color="000000" w:sz="4" w:space="0"/>
              <w:right w:val="single" w:color="000000" w:sz="4" w:space="0"/>
            </w:tcBorders>
            <w:noWrap w:val="0"/>
            <w:vAlign w:val="center"/>
          </w:tcPr>
          <w:p w14:paraId="04E5E284">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ascii="Arial" w:hAnsi="Arial" w:eastAsia="宋体" w:cs="Arial"/>
                <w:lang w:val="en-US" w:eastAsia="zh-CN"/>
              </w:rPr>
            </w:pPr>
            <w:r>
              <w:rPr>
                <w:rFonts w:hint="default" w:ascii="Arial" w:hAnsi="Arial" w:eastAsia="宋体" w:cs="Arial"/>
                <w:lang w:val="en-US" w:eastAsia="zh-CN"/>
              </w:rPr>
              <w:t>双层桌</w:t>
            </w:r>
          </w:p>
        </w:tc>
        <w:tc>
          <w:tcPr>
            <w:tcW w:w="3827" w:type="dxa"/>
            <w:tcBorders>
              <w:top w:val="single" w:color="000000" w:sz="4" w:space="0"/>
              <w:left w:val="single" w:color="000000" w:sz="4" w:space="0"/>
              <w:bottom w:val="single" w:color="000000" w:sz="4" w:space="0"/>
              <w:right w:val="single" w:color="000000" w:sz="4" w:space="0"/>
            </w:tcBorders>
            <w:noWrap w:val="0"/>
            <w:vAlign w:val="center"/>
          </w:tcPr>
          <w:p w14:paraId="63376DDF">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rPr>
                <w:rFonts w:hint="default" w:ascii="Arial" w:hAnsi="Arial" w:eastAsia="宋体" w:cs="Arial"/>
                <w:lang w:val="en-US" w:eastAsia="zh-CN"/>
              </w:rPr>
            </w:pPr>
            <w:r>
              <w:rPr>
                <w:rFonts w:hint="default" w:ascii="Arial" w:hAnsi="Arial" w:eastAsia="宋体" w:cs="Arial"/>
                <w:lang w:val="en-US" w:eastAsia="zh-CN"/>
              </w:rPr>
              <w:t>厚度：</w:t>
            </w:r>
            <w:r>
              <w:rPr>
                <w:rFonts w:hint="eastAsia" w:cs="Arial"/>
                <w:lang w:val="en-US" w:eastAsia="zh-CN"/>
              </w:rPr>
              <w:t>≥</w:t>
            </w:r>
            <w:r>
              <w:rPr>
                <w:rFonts w:hint="default" w:ascii="Arial" w:hAnsi="Arial" w:eastAsia="宋体" w:cs="Arial"/>
                <w:lang w:val="en-US" w:eastAsia="zh-CN"/>
              </w:rPr>
              <w:t>1.0mm</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14:paraId="6E1B1B1D">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ascii="Arial" w:hAnsi="Arial" w:eastAsia="宋体" w:cs="Arial"/>
                <w:lang w:val="en-US" w:eastAsia="zh-CN"/>
              </w:rPr>
            </w:pPr>
            <w:r>
              <w:rPr>
                <w:rFonts w:hint="default" w:ascii="Arial" w:hAnsi="Arial" w:eastAsia="宋体" w:cs="Arial"/>
                <w:lang w:val="en-US" w:eastAsia="zh-CN"/>
              </w:rPr>
              <w:t>个</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14:paraId="02EF7FA7">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firstLine="0" w:firstLineChars="0"/>
              <w:jc w:val="center"/>
              <w:rPr>
                <w:rFonts w:hint="default" w:ascii="Arial" w:hAnsi="Arial" w:eastAsia="宋体" w:cs="Arial"/>
                <w:lang w:val="en-US" w:eastAsia="zh-CN"/>
              </w:rPr>
            </w:pPr>
            <w:r>
              <w:rPr>
                <w:rFonts w:hint="default" w:ascii="Arial" w:hAnsi="Arial" w:eastAsia="宋体" w:cs="Arial"/>
                <w:lang w:val="en-US" w:eastAsia="zh-CN"/>
              </w:rPr>
              <w:t>根据医院需求配备</w:t>
            </w:r>
          </w:p>
        </w:tc>
      </w:tr>
      <w:tr w14:paraId="5BFE7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blHeader/>
          <w:jc w:val="center"/>
        </w:trPr>
        <w:tc>
          <w:tcPr>
            <w:tcW w:w="895" w:type="dxa"/>
            <w:tcBorders>
              <w:top w:val="single" w:color="000000" w:sz="4" w:space="0"/>
              <w:left w:val="single" w:color="000000" w:sz="4" w:space="0"/>
              <w:bottom w:val="single" w:color="000000" w:sz="4" w:space="0"/>
              <w:right w:val="single" w:color="000000" w:sz="4" w:space="0"/>
            </w:tcBorders>
            <w:noWrap w:val="0"/>
            <w:vAlign w:val="center"/>
          </w:tcPr>
          <w:p w14:paraId="162D270E">
            <w:pPr>
              <w:keepNext w:val="0"/>
              <w:keepLines w:val="0"/>
              <w:pageBreakBefore w:val="0"/>
              <w:numPr>
                <w:ilvl w:val="0"/>
                <w:numId w:val="16"/>
              </w:numPr>
              <w:suppressLineNumbers w:val="0"/>
              <w:kinsoku/>
              <w:wordWrap/>
              <w:overflowPunct/>
              <w:topLinePunct w:val="0"/>
              <w:autoSpaceDE/>
              <w:autoSpaceDN/>
              <w:bidi w:val="0"/>
              <w:adjustRightInd w:val="0"/>
              <w:snapToGrid w:val="0"/>
              <w:spacing w:beforeAutospacing="0" w:after="0" w:afterAutospacing="0" w:line="240" w:lineRule="auto"/>
              <w:ind w:left="425" w:leftChars="0" w:right="0" w:hanging="425" w:firstLineChars="0"/>
              <w:jc w:val="right"/>
              <w:rPr>
                <w:rFonts w:hint="default" w:ascii="Arial" w:hAnsi="Arial" w:eastAsia="宋体" w:cs="Arial"/>
              </w:rPr>
            </w:pPr>
          </w:p>
        </w:tc>
        <w:tc>
          <w:tcPr>
            <w:tcW w:w="2206" w:type="dxa"/>
            <w:tcBorders>
              <w:top w:val="single" w:color="000000" w:sz="4" w:space="0"/>
              <w:left w:val="single" w:color="000000" w:sz="4" w:space="0"/>
              <w:bottom w:val="single" w:color="000000" w:sz="4" w:space="0"/>
              <w:right w:val="single" w:color="000000" w:sz="4" w:space="0"/>
            </w:tcBorders>
            <w:noWrap w:val="0"/>
            <w:vAlign w:val="center"/>
          </w:tcPr>
          <w:p w14:paraId="5EE12016">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ascii="Arial" w:hAnsi="Arial" w:eastAsia="宋体" w:cs="Arial"/>
                <w:lang w:val="en-US" w:eastAsia="zh-CN"/>
              </w:rPr>
            </w:pPr>
            <w:r>
              <w:rPr>
                <w:rFonts w:hint="default" w:ascii="Arial" w:hAnsi="Arial" w:eastAsia="宋体" w:cs="Arial"/>
                <w:lang w:val="en-US" w:eastAsia="zh-CN"/>
              </w:rPr>
              <w:t>置物架</w:t>
            </w:r>
          </w:p>
        </w:tc>
        <w:tc>
          <w:tcPr>
            <w:tcW w:w="3827" w:type="dxa"/>
            <w:tcBorders>
              <w:top w:val="single" w:color="000000" w:sz="4" w:space="0"/>
              <w:left w:val="single" w:color="000000" w:sz="4" w:space="0"/>
              <w:bottom w:val="single" w:color="000000" w:sz="4" w:space="0"/>
              <w:right w:val="single" w:color="000000" w:sz="4" w:space="0"/>
            </w:tcBorders>
            <w:noWrap w:val="0"/>
            <w:vAlign w:val="center"/>
          </w:tcPr>
          <w:p w14:paraId="0793B670">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rPr>
                <w:rFonts w:hint="default" w:ascii="Arial" w:hAnsi="Arial" w:eastAsia="宋体" w:cs="Arial"/>
                <w:lang w:val="en-US" w:eastAsia="zh-CN"/>
              </w:rPr>
            </w:pPr>
            <w:r>
              <w:rPr>
                <w:rFonts w:hint="default" w:ascii="Arial" w:hAnsi="Arial" w:eastAsia="宋体" w:cs="Arial"/>
                <w:lang w:val="en-US" w:eastAsia="zh-CN"/>
              </w:rPr>
              <w:t>厚度：</w:t>
            </w:r>
            <w:r>
              <w:rPr>
                <w:rFonts w:hint="eastAsia" w:cs="Arial"/>
                <w:lang w:val="en-US" w:eastAsia="zh-CN"/>
              </w:rPr>
              <w:t>≥</w:t>
            </w:r>
            <w:r>
              <w:rPr>
                <w:rFonts w:hint="default" w:ascii="Arial" w:hAnsi="Arial" w:eastAsia="宋体" w:cs="Arial"/>
                <w:lang w:val="en-US" w:eastAsia="zh-CN"/>
              </w:rPr>
              <w:t>1.0mm</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14:paraId="403C52E4">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ascii="Arial" w:hAnsi="Arial" w:eastAsia="宋体" w:cs="Arial"/>
                <w:lang w:val="en-US" w:eastAsia="zh-CN"/>
              </w:rPr>
            </w:pPr>
            <w:r>
              <w:rPr>
                <w:rFonts w:hint="default" w:ascii="Arial" w:hAnsi="Arial" w:eastAsia="宋体" w:cs="Arial"/>
                <w:lang w:val="en-US" w:eastAsia="zh-CN"/>
              </w:rPr>
              <w:t>个</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14:paraId="22D502E9">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firstLine="0" w:firstLineChars="0"/>
              <w:jc w:val="center"/>
              <w:rPr>
                <w:rFonts w:hint="default" w:ascii="Arial" w:hAnsi="Arial" w:eastAsia="宋体" w:cs="Arial"/>
                <w:lang w:val="en-US" w:eastAsia="zh-CN"/>
              </w:rPr>
            </w:pPr>
            <w:r>
              <w:rPr>
                <w:rFonts w:hint="default" w:ascii="Arial" w:hAnsi="Arial" w:eastAsia="宋体" w:cs="Arial"/>
                <w:lang w:val="en-US" w:eastAsia="zh-CN"/>
              </w:rPr>
              <w:t>根据医院需求配备</w:t>
            </w:r>
          </w:p>
        </w:tc>
      </w:tr>
      <w:tr w14:paraId="3296A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blHeader/>
          <w:jc w:val="center"/>
        </w:trPr>
        <w:tc>
          <w:tcPr>
            <w:tcW w:w="895" w:type="dxa"/>
            <w:tcBorders>
              <w:top w:val="single" w:color="000000" w:sz="4" w:space="0"/>
              <w:left w:val="single" w:color="000000" w:sz="4" w:space="0"/>
              <w:bottom w:val="single" w:color="000000" w:sz="4" w:space="0"/>
              <w:right w:val="single" w:color="000000" w:sz="4" w:space="0"/>
            </w:tcBorders>
            <w:noWrap w:val="0"/>
            <w:vAlign w:val="center"/>
          </w:tcPr>
          <w:p w14:paraId="62950B1B">
            <w:pPr>
              <w:keepNext w:val="0"/>
              <w:keepLines w:val="0"/>
              <w:pageBreakBefore w:val="0"/>
              <w:numPr>
                <w:ilvl w:val="0"/>
                <w:numId w:val="16"/>
              </w:numPr>
              <w:suppressLineNumbers w:val="0"/>
              <w:kinsoku/>
              <w:wordWrap/>
              <w:overflowPunct/>
              <w:topLinePunct w:val="0"/>
              <w:autoSpaceDE/>
              <w:autoSpaceDN/>
              <w:bidi w:val="0"/>
              <w:adjustRightInd w:val="0"/>
              <w:snapToGrid w:val="0"/>
              <w:spacing w:beforeAutospacing="0" w:after="0" w:afterAutospacing="0" w:line="240" w:lineRule="auto"/>
              <w:ind w:left="425" w:leftChars="0" w:right="0" w:hanging="425" w:firstLineChars="0"/>
              <w:jc w:val="right"/>
              <w:rPr>
                <w:rFonts w:hint="default" w:ascii="Arial" w:hAnsi="Arial" w:eastAsia="宋体" w:cs="Arial"/>
              </w:rPr>
            </w:pPr>
          </w:p>
        </w:tc>
        <w:tc>
          <w:tcPr>
            <w:tcW w:w="2206" w:type="dxa"/>
            <w:tcBorders>
              <w:top w:val="single" w:color="000000" w:sz="4" w:space="0"/>
              <w:left w:val="single" w:color="000000" w:sz="4" w:space="0"/>
              <w:bottom w:val="single" w:color="000000" w:sz="4" w:space="0"/>
              <w:right w:val="single" w:color="000000" w:sz="4" w:space="0"/>
            </w:tcBorders>
            <w:noWrap w:val="0"/>
            <w:vAlign w:val="center"/>
          </w:tcPr>
          <w:p w14:paraId="4868C249">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ascii="Arial" w:hAnsi="Arial" w:eastAsia="宋体" w:cs="Arial"/>
                <w:lang w:val="en-US" w:eastAsia="zh-CN"/>
              </w:rPr>
            </w:pPr>
            <w:r>
              <w:rPr>
                <w:rFonts w:hint="default" w:ascii="Arial" w:hAnsi="Arial" w:eastAsia="宋体" w:cs="Arial"/>
                <w:lang w:val="en-US" w:eastAsia="zh-CN"/>
              </w:rPr>
              <w:t>重型货架</w:t>
            </w:r>
          </w:p>
        </w:tc>
        <w:tc>
          <w:tcPr>
            <w:tcW w:w="3827" w:type="dxa"/>
            <w:tcBorders>
              <w:top w:val="single" w:color="000000" w:sz="4" w:space="0"/>
              <w:left w:val="single" w:color="000000" w:sz="4" w:space="0"/>
              <w:bottom w:val="single" w:color="000000" w:sz="4" w:space="0"/>
              <w:right w:val="single" w:color="000000" w:sz="4" w:space="0"/>
            </w:tcBorders>
            <w:noWrap w:val="0"/>
            <w:vAlign w:val="center"/>
          </w:tcPr>
          <w:p w14:paraId="11C91BFB">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rPr>
                <w:rFonts w:hint="default" w:ascii="Arial" w:hAnsi="Arial" w:eastAsia="宋体" w:cs="Arial"/>
                <w:lang w:val="en-US" w:eastAsia="zh-CN"/>
              </w:rPr>
            </w:pPr>
            <w:r>
              <w:rPr>
                <w:rFonts w:hint="default" w:ascii="Arial" w:hAnsi="Arial" w:eastAsia="宋体" w:cs="Arial"/>
                <w:lang w:val="en-US" w:eastAsia="zh-CN"/>
              </w:rPr>
              <w:t>承重：</w:t>
            </w:r>
            <w:r>
              <w:rPr>
                <w:rFonts w:hint="eastAsia" w:cs="Arial"/>
                <w:lang w:val="en-US" w:eastAsia="zh-CN"/>
              </w:rPr>
              <w:t>≥</w:t>
            </w:r>
            <w:r>
              <w:rPr>
                <w:rFonts w:hint="default" w:ascii="Arial" w:hAnsi="Arial" w:eastAsia="宋体" w:cs="Arial"/>
                <w:lang w:val="en-US" w:eastAsia="zh-CN"/>
              </w:rPr>
              <w:t>1000KG/层</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14:paraId="568CF62C">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ascii="Arial" w:hAnsi="Arial" w:eastAsia="宋体" w:cs="Arial"/>
                <w:lang w:val="en-US" w:eastAsia="zh-CN"/>
              </w:rPr>
            </w:pPr>
            <w:r>
              <w:rPr>
                <w:rFonts w:hint="default" w:ascii="Arial" w:hAnsi="Arial" w:eastAsia="宋体" w:cs="Arial"/>
                <w:lang w:val="en-US" w:eastAsia="zh-CN"/>
              </w:rPr>
              <w:t>个</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14:paraId="6D102541">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firstLine="0" w:firstLineChars="0"/>
              <w:jc w:val="center"/>
              <w:rPr>
                <w:rFonts w:hint="default" w:ascii="Arial" w:hAnsi="Arial" w:eastAsia="宋体" w:cs="Arial"/>
                <w:lang w:val="en-US" w:eastAsia="zh-CN"/>
              </w:rPr>
            </w:pPr>
            <w:r>
              <w:rPr>
                <w:rFonts w:hint="default" w:ascii="Arial" w:hAnsi="Arial" w:eastAsia="宋体" w:cs="Arial"/>
                <w:lang w:val="en-US" w:eastAsia="zh-CN"/>
              </w:rPr>
              <w:t>根据医院需求配备</w:t>
            </w:r>
          </w:p>
        </w:tc>
      </w:tr>
      <w:tr w14:paraId="7988F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blHeader/>
          <w:jc w:val="center"/>
        </w:trPr>
        <w:tc>
          <w:tcPr>
            <w:tcW w:w="895" w:type="dxa"/>
            <w:tcBorders>
              <w:top w:val="single" w:color="000000" w:sz="4" w:space="0"/>
              <w:left w:val="single" w:color="000000" w:sz="4" w:space="0"/>
              <w:bottom w:val="single" w:color="000000" w:sz="4" w:space="0"/>
              <w:right w:val="single" w:color="000000" w:sz="4" w:space="0"/>
            </w:tcBorders>
            <w:noWrap w:val="0"/>
            <w:vAlign w:val="center"/>
          </w:tcPr>
          <w:p w14:paraId="42DC317A">
            <w:pPr>
              <w:keepNext w:val="0"/>
              <w:keepLines w:val="0"/>
              <w:pageBreakBefore w:val="0"/>
              <w:numPr>
                <w:ilvl w:val="0"/>
                <w:numId w:val="16"/>
              </w:numPr>
              <w:suppressLineNumbers w:val="0"/>
              <w:kinsoku/>
              <w:wordWrap/>
              <w:overflowPunct/>
              <w:topLinePunct w:val="0"/>
              <w:autoSpaceDE/>
              <w:autoSpaceDN/>
              <w:bidi w:val="0"/>
              <w:adjustRightInd w:val="0"/>
              <w:snapToGrid w:val="0"/>
              <w:spacing w:beforeAutospacing="0" w:after="0" w:afterAutospacing="0" w:line="240" w:lineRule="auto"/>
              <w:ind w:left="425" w:leftChars="0" w:right="0" w:hanging="425" w:firstLineChars="0"/>
              <w:jc w:val="right"/>
              <w:rPr>
                <w:rFonts w:hint="default" w:ascii="Arial" w:hAnsi="Arial" w:eastAsia="宋体" w:cs="Arial"/>
              </w:rPr>
            </w:pPr>
          </w:p>
        </w:tc>
        <w:tc>
          <w:tcPr>
            <w:tcW w:w="2206" w:type="dxa"/>
            <w:tcBorders>
              <w:top w:val="single" w:color="000000" w:sz="4" w:space="0"/>
              <w:left w:val="single" w:color="000000" w:sz="4" w:space="0"/>
              <w:bottom w:val="single" w:color="000000" w:sz="4" w:space="0"/>
              <w:right w:val="single" w:color="000000" w:sz="4" w:space="0"/>
            </w:tcBorders>
            <w:noWrap w:val="0"/>
            <w:vAlign w:val="center"/>
          </w:tcPr>
          <w:p w14:paraId="4A6CBF73">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ascii="Arial" w:hAnsi="Arial" w:eastAsia="宋体" w:cs="Arial"/>
                <w:b w:val="0"/>
                <w:bCs w:val="0"/>
                <w:color w:val="0D0D0D" w:themeColor="text1" w:themeTint="F2"/>
                <w:highlight w:val="none"/>
                <w:lang w:val="en-US" w:eastAsia="zh-CN"/>
                <w14:textFill>
                  <w14:solidFill>
                    <w14:schemeClr w14:val="tx1">
                      <w14:lumMod w14:val="95000"/>
                      <w14:lumOff w14:val="5000"/>
                    </w14:schemeClr>
                  </w14:solidFill>
                </w14:textFill>
              </w:rPr>
            </w:pPr>
            <w:r>
              <w:rPr>
                <w:rFonts w:hint="default" w:ascii="Arial" w:hAnsi="Arial" w:eastAsia="宋体" w:cs="Arial"/>
                <w:b w:val="0"/>
                <w:bCs w:val="0"/>
                <w:color w:val="0D0D0D" w:themeColor="text1" w:themeTint="F2"/>
                <w:highlight w:val="none"/>
                <w:lang w:val="en-US" w:eastAsia="zh-CN"/>
                <w14:textFill>
                  <w14:solidFill>
                    <w14:schemeClr w14:val="tx1">
                      <w14:lumMod w14:val="95000"/>
                      <w14:lumOff w14:val="5000"/>
                    </w14:schemeClr>
                  </w14:solidFill>
                </w14:textFill>
              </w:rPr>
              <w:t>地托盘</w:t>
            </w:r>
            <w:r>
              <w:rPr>
                <w:rFonts w:hint="eastAsia" w:cs="Arial"/>
                <w:b w:val="0"/>
                <w:bCs w:val="0"/>
                <w:color w:val="0D0D0D" w:themeColor="text1" w:themeTint="F2"/>
                <w:highlight w:val="none"/>
                <w:lang w:val="en-US" w:eastAsia="zh-CN"/>
                <w14:textFill>
                  <w14:solidFill>
                    <w14:schemeClr w14:val="tx1">
                      <w14:lumMod w14:val="95000"/>
                      <w14:lumOff w14:val="5000"/>
                    </w14:schemeClr>
                  </w14:solidFill>
                </w14:textFill>
              </w:rPr>
              <w:t>（地架）</w:t>
            </w:r>
          </w:p>
        </w:tc>
        <w:tc>
          <w:tcPr>
            <w:tcW w:w="3827" w:type="dxa"/>
            <w:tcBorders>
              <w:top w:val="single" w:color="000000" w:sz="4" w:space="0"/>
              <w:left w:val="single" w:color="000000" w:sz="4" w:space="0"/>
              <w:bottom w:val="single" w:color="000000" w:sz="4" w:space="0"/>
              <w:right w:val="single" w:color="000000" w:sz="4" w:space="0"/>
            </w:tcBorders>
            <w:noWrap w:val="0"/>
            <w:vAlign w:val="center"/>
          </w:tcPr>
          <w:p w14:paraId="76CDDE11">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left"/>
              <w:rPr>
                <w:rFonts w:hint="default" w:ascii="Arial" w:hAnsi="Arial" w:eastAsia="宋体" w:cs="Arial"/>
                <w:b w:val="0"/>
                <w:bCs w:val="0"/>
                <w:color w:val="0D0D0D" w:themeColor="text1" w:themeTint="F2"/>
                <w:highlight w:val="none"/>
                <w:lang w:val="en-US" w:eastAsia="zh-CN"/>
                <w14:textFill>
                  <w14:solidFill>
                    <w14:schemeClr w14:val="tx1">
                      <w14:lumMod w14:val="95000"/>
                      <w14:lumOff w14:val="5000"/>
                    </w14:schemeClr>
                  </w14:solidFill>
                </w14:textFill>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14:paraId="46D3EFAE">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ascii="Arial" w:hAnsi="Arial" w:eastAsia="宋体" w:cs="Arial"/>
                <w:b w:val="0"/>
                <w:bCs w:val="0"/>
                <w:color w:val="0D0D0D" w:themeColor="text1" w:themeTint="F2"/>
                <w:highlight w:val="none"/>
                <w:lang w:val="en-US" w:eastAsia="zh-CN"/>
                <w14:textFill>
                  <w14:solidFill>
                    <w14:schemeClr w14:val="tx1">
                      <w14:lumMod w14:val="95000"/>
                      <w14:lumOff w14:val="5000"/>
                    </w14:schemeClr>
                  </w14:solidFill>
                </w14:textFill>
              </w:rPr>
            </w:pPr>
            <w:r>
              <w:rPr>
                <w:rFonts w:hint="default" w:ascii="Arial" w:hAnsi="Arial" w:eastAsia="宋体" w:cs="Arial"/>
                <w:b w:val="0"/>
                <w:bCs w:val="0"/>
                <w:color w:val="0D0D0D" w:themeColor="text1" w:themeTint="F2"/>
                <w:highlight w:val="none"/>
                <w:lang w:val="en-US" w:eastAsia="zh-CN"/>
                <w14:textFill>
                  <w14:solidFill>
                    <w14:schemeClr w14:val="tx1">
                      <w14:lumMod w14:val="95000"/>
                      <w14:lumOff w14:val="5000"/>
                    </w14:schemeClr>
                  </w14:solidFill>
                </w14:textFill>
              </w:rPr>
              <w:t>个</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14:paraId="576B53BE">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firstLine="0" w:firstLineChars="0"/>
              <w:jc w:val="center"/>
              <w:rPr>
                <w:rFonts w:hint="default" w:ascii="Arial" w:hAnsi="Arial" w:eastAsia="宋体" w:cs="Arial"/>
                <w:b w:val="0"/>
                <w:bCs w:val="0"/>
                <w:color w:val="0D0D0D" w:themeColor="text1" w:themeTint="F2"/>
                <w:highlight w:val="none"/>
                <w:lang w:val="en-US" w:eastAsia="zh-CN"/>
                <w14:textFill>
                  <w14:solidFill>
                    <w14:schemeClr w14:val="tx1">
                      <w14:lumMod w14:val="95000"/>
                      <w14:lumOff w14:val="5000"/>
                    </w14:schemeClr>
                  </w14:solidFill>
                </w14:textFill>
              </w:rPr>
            </w:pPr>
            <w:r>
              <w:rPr>
                <w:rFonts w:hint="default" w:ascii="Arial" w:hAnsi="Arial" w:eastAsia="宋体" w:cs="Arial"/>
                <w:lang w:val="en-US" w:eastAsia="zh-CN"/>
              </w:rPr>
              <w:t>根据医院需求配备</w:t>
            </w:r>
          </w:p>
        </w:tc>
      </w:tr>
      <w:tr w14:paraId="703A3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blHeader/>
          <w:jc w:val="center"/>
        </w:trPr>
        <w:tc>
          <w:tcPr>
            <w:tcW w:w="895" w:type="dxa"/>
            <w:tcBorders>
              <w:top w:val="single" w:color="000000" w:sz="4" w:space="0"/>
              <w:left w:val="single" w:color="000000" w:sz="4" w:space="0"/>
              <w:bottom w:val="single" w:color="000000" w:sz="4" w:space="0"/>
              <w:right w:val="single" w:color="000000" w:sz="4" w:space="0"/>
            </w:tcBorders>
            <w:noWrap w:val="0"/>
            <w:vAlign w:val="center"/>
          </w:tcPr>
          <w:p w14:paraId="1DA6983A">
            <w:pPr>
              <w:keepNext w:val="0"/>
              <w:keepLines w:val="0"/>
              <w:pageBreakBefore w:val="0"/>
              <w:numPr>
                <w:ilvl w:val="0"/>
                <w:numId w:val="16"/>
              </w:numPr>
              <w:suppressLineNumbers w:val="0"/>
              <w:kinsoku/>
              <w:wordWrap/>
              <w:overflowPunct/>
              <w:topLinePunct w:val="0"/>
              <w:autoSpaceDE/>
              <w:autoSpaceDN/>
              <w:bidi w:val="0"/>
              <w:adjustRightInd w:val="0"/>
              <w:snapToGrid w:val="0"/>
              <w:spacing w:beforeAutospacing="0" w:after="0" w:afterAutospacing="0" w:line="240" w:lineRule="auto"/>
              <w:ind w:left="425" w:leftChars="0" w:right="0" w:hanging="425" w:firstLineChars="0"/>
              <w:jc w:val="right"/>
              <w:rPr>
                <w:rFonts w:hint="default" w:ascii="Arial" w:hAnsi="Arial" w:eastAsia="宋体" w:cs="Arial"/>
              </w:rPr>
            </w:pPr>
          </w:p>
        </w:tc>
        <w:tc>
          <w:tcPr>
            <w:tcW w:w="2206" w:type="dxa"/>
            <w:tcBorders>
              <w:top w:val="single" w:color="000000" w:sz="4" w:space="0"/>
              <w:left w:val="single" w:color="000000" w:sz="4" w:space="0"/>
              <w:bottom w:val="single" w:color="000000" w:sz="4" w:space="0"/>
              <w:right w:val="single" w:color="000000" w:sz="4" w:space="0"/>
            </w:tcBorders>
            <w:noWrap w:val="0"/>
            <w:vAlign w:val="center"/>
          </w:tcPr>
          <w:p w14:paraId="60375081">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ascii="Arial" w:hAnsi="Arial" w:eastAsia="宋体" w:cs="Arial"/>
                <w:b w:val="0"/>
                <w:bCs w:val="0"/>
                <w:color w:val="0D0D0D" w:themeColor="text1" w:themeTint="F2"/>
                <w:highlight w:val="none"/>
                <w:lang w:val="en-US" w:eastAsia="zh-CN"/>
                <w14:textFill>
                  <w14:solidFill>
                    <w14:schemeClr w14:val="tx1">
                      <w14:lumMod w14:val="95000"/>
                      <w14:lumOff w14:val="5000"/>
                    </w14:schemeClr>
                  </w14:solidFill>
                </w14:textFill>
              </w:rPr>
            </w:pPr>
            <w:r>
              <w:rPr>
                <w:rFonts w:hint="default" w:ascii="Arial" w:hAnsi="Arial" w:eastAsia="宋体" w:cs="Arial"/>
                <w:b w:val="0"/>
                <w:bCs w:val="0"/>
                <w:color w:val="0D0D0D" w:themeColor="text1" w:themeTint="F2"/>
                <w:highlight w:val="none"/>
                <w:lang w:val="en-US" w:eastAsia="zh-CN"/>
                <w14:textFill>
                  <w14:solidFill>
                    <w14:schemeClr w14:val="tx1">
                      <w14:lumMod w14:val="95000"/>
                      <w14:lumOff w14:val="5000"/>
                    </w14:schemeClr>
                  </w14:solidFill>
                </w14:textFill>
              </w:rPr>
              <w:t>洗衣</w:t>
            </w:r>
            <w:r>
              <w:rPr>
                <w:rFonts w:hint="eastAsia" w:cs="Arial"/>
                <w:b w:val="0"/>
                <w:bCs w:val="0"/>
                <w:color w:val="0D0D0D" w:themeColor="text1" w:themeTint="F2"/>
                <w:highlight w:val="none"/>
                <w:lang w:val="en-US" w:eastAsia="zh-CN"/>
                <w14:textFill>
                  <w14:solidFill>
                    <w14:schemeClr w14:val="tx1">
                      <w14:lumMod w14:val="95000"/>
                      <w14:lumOff w14:val="5000"/>
                    </w14:schemeClr>
                  </w14:solidFill>
                </w14:textFill>
              </w:rPr>
              <w:t>机</w:t>
            </w:r>
          </w:p>
        </w:tc>
        <w:tc>
          <w:tcPr>
            <w:tcW w:w="3827" w:type="dxa"/>
            <w:tcBorders>
              <w:top w:val="single" w:color="000000" w:sz="4" w:space="0"/>
              <w:left w:val="single" w:color="000000" w:sz="4" w:space="0"/>
              <w:bottom w:val="single" w:color="000000" w:sz="4" w:space="0"/>
              <w:right w:val="single" w:color="000000" w:sz="4" w:space="0"/>
            </w:tcBorders>
            <w:noWrap w:val="0"/>
            <w:vAlign w:val="center"/>
          </w:tcPr>
          <w:p w14:paraId="0039EAA2">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rPr>
                <w:rFonts w:hint="default" w:ascii="Arial" w:hAnsi="Arial" w:eastAsia="宋体" w:cs="Arial"/>
                <w:b w:val="0"/>
                <w:bCs w:val="0"/>
                <w:color w:val="0D0D0D" w:themeColor="text1" w:themeTint="F2"/>
                <w:highlight w:val="none"/>
                <w:lang w:val="en-US" w:eastAsia="zh-CN"/>
                <w14:textFill>
                  <w14:solidFill>
                    <w14:schemeClr w14:val="tx1">
                      <w14:lumMod w14:val="95000"/>
                      <w14:lumOff w14:val="5000"/>
                    </w14:schemeClr>
                  </w14:solidFill>
                </w14:textFill>
              </w:rPr>
            </w:pPr>
            <w:r>
              <w:rPr>
                <w:rFonts w:hint="default" w:ascii="Arial" w:hAnsi="Arial" w:eastAsia="宋体" w:cs="Arial"/>
                <w:b w:val="0"/>
                <w:bCs w:val="0"/>
                <w:color w:val="0D0D0D" w:themeColor="text1" w:themeTint="F2"/>
                <w:highlight w:val="none"/>
                <w:lang w:val="en-US" w:eastAsia="zh-CN"/>
                <w14:textFill>
                  <w14:solidFill>
                    <w14:schemeClr w14:val="tx1">
                      <w14:lumMod w14:val="95000"/>
                      <w14:lumOff w14:val="5000"/>
                    </w14:schemeClr>
                  </w14:solidFill>
                </w14:textFill>
              </w:rPr>
              <w:t>洗衣容量：</w:t>
            </w:r>
            <w:r>
              <w:rPr>
                <w:rFonts w:hint="eastAsia" w:cs="Arial"/>
                <w:b w:val="0"/>
                <w:bCs w:val="0"/>
                <w:color w:val="0D0D0D" w:themeColor="text1" w:themeTint="F2"/>
                <w:highlight w:val="none"/>
                <w:lang w:val="en-US" w:eastAsia="zh-CN"/>
                <w14:textFill>
                  <w14:solidFill>
                    <w14:schemeClr w14:val="tx1">
                      <w14:lumMod w14:val="95000"/>
                      <w14:lumOff w14:val="5000"/>
                    </w14:schemeClr>
                  </w14:solidFill>
                </w14:textFill>
              </w:rPr>
              <w:t>≥</w:t>
            </w:r>
            <w:r>
              <w:rPr>
                <w:rFonts w:hint="default" w:ascii="Arial" w:hAnsi="Arial" w:eastAsia="宋体" w:cs="Arial"/>
                <w:b w:val="0"/>
                <w:bCs w:val="0"/>
                <w:color w:val="0D0D0D" w:themeColor="text1" w:themeTint="F2"/>
                <w:highlight w:val="none"/>
                <w:lang w:val="en-US" w:eastAsia="zh-CN"/>
                <w14:textFill>
                  <w14:solidFill>
                    <w14:schemeClr w14:val="tx1">
                      <w14:lumMod w14:val="95000"/>
                      <w14:lumOff w14:val="5000"/>
                    </w14:schemeClr>
                  </w14:solidFill>
                </w14:textFill>
              </w:rPr>
              <w:t>10KG；</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14:paraId="1F438A27">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ascii="Arial" w:hAnsi="Arial" w:eastAsia="宋体" w:cs="Arial"/>
                <w:b w:val="0"/>
                <w:bCs w:val="0"/>
                <w:color w:val="0D0D0D" w:themeColor="text1" w:themeTint="F2"/>
                <w:highlight w:val="none"/>
                <w:lang w:val="en-US" w:eastAsia="zh-CN"/>
                <w14:textFill>
                  <w14:solidFill>
                    <w14:schemeClr w14:val="tx1">
                      <w14:lumMod w14:val="95000"/>
                      <w14:lumOff w14:val="5000"/>
                    </w14:schemeClr>
                  </w14:solidFill>
                </w14:textFill>
              </w:rPr>
            </w:pPr>
            <w:r>
              <w:rPr>
                <w:rFonts w:hint="default" w:ascii="Arial" w:hAnsi="Arial" w:eastAsia="宋体" w:cs="Arial"/>
                <w:b w:val="0"/>
                <w:bCs w:val="0"/>
                <w:color w:val="0D0D0D" w:themeColor="text1" w:themeTint="F2"/>
                <w:highlight w:val="none"/>
                <w:lang w:val="en-US" w:eastAsia="zh-CN"/>
                <w14:textFill>
                  <w14:solidFill>
                    <w14:schemeClr w14:val="tx1">
                      <w14:lumMod w14:val="95000"/>
                      <w14:lumOff w14:val="5000"/>
                    </w14:schemeClr>
                  </w14:solidFill>
                </w14:textFill>
              </w:rPr>
              <w:t>台</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14:paraId="357EAD7A">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firstLine="0" w:firstLineChars="0"/>
              <w:jc w:val="center"/>
              <w:rPr>
                <w:rFonts w:hint="default" w:ascii="Arial" w:hAnsi="Arial" w:eastAsia="宋体" w:cs="Arial"/>
                <w:b w:val="0"/>
                <w:bCs w:val="0"/>
                <w:color w:val="0D0D0D" w:themeColor="text1" w:themeTint="F2"/>
                <w:highlight w:val="none"/>
                <w:lang w:val="en-US" w:eastAsia="zh-CN"/>
                <w14:textFill>
                  <w14:solidFill>
                    <w14:schemeClr w14:val="tx1">
                      <w14:lumMod w14:val="95000"/>
                      <w14:lumOff w14:val="5000"/>
                    </w14:schemeClr>
                  </w14:solidFill>
                </w14:textFill>
              </w:rPr>
            </w:pPr>
            <w:r>
              <w:rPr>
                <w:rFonts w:hint="default" w:ascii="Arial" w:hAnsi="Arial" w:eastAsia="宋体" w:cs="Arial"/>
                <w:lang w:val="en-US" w:eastAsia="zh-CN"/>
              </w:rPr>
              <w:t>根据医院需求配备</w:t>
            </w:r>
          </w:p>
        </w:tc>
      </w:tr>
      <w:tr w14:paraId="617D3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tblHeader/>
          <w:jc w:val="center"/>
        </w:trPr>
        <w:tc>
          <w:tcPr>
            <w:tcW w:w="895" w:type="dxa"/>
            <w:tcBorders>
              <w:top w:val="single" w:color="000000" w:sz="4" w:space="0"/>
              <w:left w:val="single" w:color="000000" w:sz="4" w:space="0"/>
              <w:bottom w:val="single" w:color="000000" w:sz="4" w:space="0"/>
              <w:right w:val="single" w:color="000000" w:sz="4" w:space="0"/>
            </w:tcBorders>
            <w:noWrap w:val="0"/>
            <w:vAlign w:val="center"/>
          </w:tcPr>
          <w:p w14:paraId="4F1FE50D">
            <w:pPr>
              <w:keepNext w:val="0"/>
              <w:keepLines w:val="0"/>
              <w:pageBreakBefore w:val="0"/>
              <w:numPr>
                <w:ilvl w:val="0"/>
                <w:numId w:val="16"/>
              </w:numPr>
              <w:suppressLineNumbers w:val="0"/>
              <w:kinsoku/>
              <w:wordWrap/>
              <w:overflowPunct/>
              <w:topLinePunct w:val="0"/>
              <w:autoSpaceDE/>
              <w:autoSpaceDN/>
              <w:bidi w:val="0"/>
              <w:adjustRightInd w:val="0"/>
              <w:snapToGrid w:val="0"/>
              <w:spacing w:beforeAutospacing="0" w:after="0" w:afterAutospacing="0" w:line="240" w:lineRule="auto"/>
              <w:ind w:left="425" w:leftChars="0" w:right="0" w:hanging="425" w:firstLineChars="0"/>
              <w:jc w:val="right"/>
              <w:rPr>
                <w:rFonts w:hint="default" w:ascii="Arial" w:hAnsi="Arial" w:eastAsia="宋体" w:cs="Arial"/>
              </w:rPr>
            </w:pPr>
          </w:p>
        </w:tc>
        <w:tc>
          <w:tcPr>
            <w:tcW w:w="2206" w:type="dxa"/>
            <w:tcBorders>
              <w:top w:val="single" w:color="000000" w:sz="4" w:space="0"/>
              <w:left w:val="single" w:color="000000" w:sz="4" w:space="0"/>
              <w:bottom w:val="single" w:color="000000" w:sz="4" w:space="0"/>
              <w:right w:val="single" w:color="000000" w:sz="4" w:space="0"/>
            </w:tcBorders>
            <w:noWrap w:val="0"/>
            <w:vAlign w:val="center"/>
          </w:tcPr>
          <w:p w14:paraId="2DEC6640">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ascii="Arial" w:hAnsi="Arial" w:eastAsia="宋体" w:cs="Arial"/>
                <w:b w:val="0"/>
                <w:bCs w:val="0"/>
                <w:color w:val="0D0D0D" w:themeColor="text1" w:themeTint="F2"/>
                <w:highlight w:val="none"/>
                <w:lang w:val="en-US" w:eastAsia="zh-CN"/>
                <w14:textFill>
                  <w14:solidFill>
                    <w14:schemeClr w14:val="tx1">
                      <w14:lumMod w14:val="95000"/>
                      <w14:lumOff w14:val="5000"/>
                    </w14:schemeClr>
                  </w14:solidFill>
                </w14:textFill>
              </w:rPr>
            </w:pPr>
            <w:r>
              <w:rPr>
                <w:rFonts w:hint="eastAsia" w:cs="Arial"/>
                <w:b w:val="0"/>
                <w:bCs w:val="0"/>
                <w:color w:val="0D0D0D" w:themeColor="text1" w:themeTint="F2"/>
                <w:highlight w:val="none"/>
                <w:lang w:val="en-US" w:eastAsia="zh-CN"/>
                <w14:textFill>
                  <w14:solidFill>
                    <w14:schemeClr w14:val="tx1">
                      <w14:lumMod w14:val="95000"/>
                      <w14:lumOff w14:val="5000"/>
                    </w14:schemeClr>
                  </w14:solidFill>
                </w14:textFill>
              </w:rPr>
              <w:t>烘衣机</w:t>
            </w:r>
          </w:p>
        </w:tc>
        <w:tc>
          <w:tcPr>
            <w:tcW w:w="3827" w:type="dxa"/>
            <w:tcBorders>
              <w:top w:val="single" w:color="000000" w:sz="4" w:space="0"/>
              <w:left w:val="single" w:color="000000" w:sz="4" w:space="0"/>
              <w:bottom w:val="single" w:color="000000" w:sz="4" w:space="0"/>
              <w:right w:val="single" w:color="000000" w:sz="4" w:space="0"/>
            </w:tcBorders>
            <w:noWrap w:val="0"/>
            <w:vAlign w:val="center"/>
          </w:tcPr>
          <w:p w14:paraId="38A0C12C">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rPr>
                <w:rFonts w:hint="default" w:ascii="Arial" w:hAnsi="Arial" w:eastAsia="宋体" w:cs="Arial"/>
                <w:b w:val="0"/>
                <w:bCs w:val="0"/>
                <w:color w:val="0D0D0D" w:themeColor="text1" w:themeTint="F2"/>
                <w:highlight w:val="none"/>
                <w:lang w:val="en-US" w:eastAsia="zh-CN"/>
                <w14:textFill>
                  <w14:solidFill>
                    <w14:schemeClr w14:val="tx1">
                      <w14:lumMod w14:val="95000"/>
                      <w14:lumOff w14:val="5000"/>
                    </w14:schemeClr>
                  </w14:solidFill>
                </w14:textFill>
              </w:rPr>
            </w:pPr>
            <w:r>
              <w:rPr>
                <w:rFonts w:hint="default" w:ascii="Arial" w:hAnsi="Arial" w:eastAsia="宋体" w:cs="Arial"/>
                <w:b w:val="0"/>
                <w:bCs w:val="0"/>
                <w:color w:val="0D0D0D" w:themeColor="text1" w:themeTint="F2"/>
                <w:highlight w:val="none"/>
                <w:lang w:val="en-US" w:eastAsia="zh-CN"/>
                <w14:textFill>
                  <w14:solidFill>
                    <w14:schemeClr w14:val="tx1">
                      <w14:lumMod w14:val="95000"/>
                      <w14:lumOff w14:val="5000"/>
                    </w14:schemeClr>
                  </w14:solidFill>
                </w14:textFill>
              </w:rPr>
              <w:t>烘衣容量：</w:t>
            </w:r>
            <w:r>
              <w:rPr>
                <w:rFonts w:hint="eastAsia" w:cs="Arial"/>
                <w:b w:val="0"/>
                <w:bCs w:val="0"/>
                <w:color w:val="0D0D0D" w:themeColor="text1" w:themeTint="F2"/>
                <w:highlight w:val="none"/>
                <w:lang w:val="en-US" w:eastAsia="zh-CN"/>
                <w14:textFill>
                  <w14:solidFill>
                    <w14:schemeClr w14:val="tx1">
                      <w14:lumMod w14:val="95000"/>
                      <w14:lumOff w14:val="5000"/>
                    </w14:schemeClr>
                  </w14:solidFill>
                </w14:textFill>
              </w:rPr>
              <w:t>≥10</w:t>
            </w:r>
            <w:r>
              <w:rPr>
                <w:rFonts w:hint="default" w:ascii="Arial" w:hAnsi="Arial" w:eastAsia="宋体" w:cs="Arial"/>
                <w:b w:val="0"/>
                <w:bCs w:val="0"/>
                <w:color w:val="0D0D0D" w:themeColor="text1" w:themeTint="F2"/>
                <w:highlight w:val="none"/>
                <w:lang w:val="en-US" w:eastAsia="zh-CN"/>
                <w14:textFill>
                  <w14:solidFill>
                    <w14:schemeClr w14:val="tx1">
                      <w14:lumMod w14:val="95000"/>
                      <w14:lumOff w14:val="5000"/>
                    </w14:schemeClr>
                  </w14:solidFill>
                </w14:textFill>
              </w:rPr>
              <w:t>KG</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14:paraId="35BEB8D7">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firstLine="0" w:firstLineChars="0"/>
              <w:jc w:val="center"/>
              <w:rPr>
                <w:rFonts w:hint="default" w:ascii="Arial" w:hAnsi="Arial" w:eastAsia="宋体" w:cs="Arial"/>
                <w:b w:val="0"/>
                <w:bCs w:val="0"/>
                <w:color w:val="0D0D0D" w:themeColor="text1" w:themeTint="F2"/>
                <w:highlight w:val="none"/>
                <w:lang w:val="en-US" w:eastAsia="zh-CN"/>
                <w14:textFill>
                  <w14:solidFill>
                    <w14:schemeClr w14:val="tx1">
                      <w14:lumMod w14:val="95000"/>
                      <w14:lumOff w14:val="5000"/>
                    </w14:schemeClr>
                  </w14:solidFill>
                </w14:textFill>
              </w:rPr>
            </w:pPr>
            <w:r>
              <w:rPr>
                <w:rFonts w:hint="default" w:ascii="Arial" w:hAnsi="Arial" w:eastAsia="宋体" w:cs="Arial"/>
                <w:b w:val="0"/>
                <w:bCs w:val="0"/>
                <w:color w:val="0D0D0D" w:themeColor="text1" w:themeTint="F2"/>
                <w:highlight w:val="none"/>
                <w:lang w:val="en-US" w:eastAsia="zh-CN"/>
                <w14:textFill>
                  <w14:solidFill>
                    <w14:schemeClr w14:val="tx1">
                      <w14:lumMod w14:val="95000"/>
                      <w14:lumOff w14:val="5000"/>
                    </w14:schemeClr>
                  </w14:solidFill>
                </w14:textFill>
              </w:rPr>
              <w:t>台</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14:paraId="790F26D1">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firstLine="0" w:firstLineChars="0"/>
              <w:jc w:val="center"/>
              <w:rPr>
                <w:rFonts w:hint="default" w:ascii="Arial" w:hAnsi="Arial" w:eastAsia="宋体" w:cs="Arial"/>
                <w:b w:val="0"/>
                <w:bCs w:val="0"/>
                <w:color w:val="0D0D0D" w:themeColor="text1" w:themeTint="F2"/>
                <w:highlight w:val="none"/>
                <w:lang w:val="en-US" w:eastAsia="zh-CN"/>
                <w14:textFill>
                  <w14:solidFill>
                    <w14:schemeClr w14:val="tx1">
                      <w14:lumMod w14:val="95000"/>
                      <w14:lumOff w14:val="5000"/>
                    </w14:schemeClr>
                  </w14:solidFill>
                </w14:textFill>
              </w:rPr>
            </w:pPr>
            <w:r>
              <w:rPr>
                <w:rFonts w:hint="default" w:ascii="Arial" w:hAnsi="Arial" w:eastAsia="宋体" w:cs="Arial"/>
                <w:lang w:val="en-US" w:eastAsia="zh-CN"/>
              </w:rPr>
              <w:t>根据医院需求配备</w:t>
            </w:r>
          </w:p>
        </w:tc>
      </w:tr>
      <w:tr w14:paraId="70ADE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tblHeader/>
          <w:jc w:val="center"/>
        </w:trPr>
        <w:tc>
          <w:tcPr>
            <w:tcW w:w="895" w:type="dxa"/>
            <w:tcBorders>
              <w:top w:val="single" w:color="000000" w:sz="4" w:space="0"/>
              <w:left w:val="single" w:color="000000" w:sz="4" w:space="0"/>
              <w:bottom w:val="single" w:color="000000" w:sz="4" w:space="0"/>
              <w:right w:val="single" w:color="000000" w:sz="4" w:space="0"/>
            </w:tcBorders>
            <w:noWrap w:val="0"/>
            <w:vAlign w:val="center"/>
          </w:tcPr>
          <w:p w14:paraId="31B65C9B">
            <w:pPr>
              <w:keepNext w:val="0"/>
              <w:keepLines w:val="0"/>
              <w:pageBreakBefore w:val="0"/>
              <w:numPr>
                <w:ilvl w:val="0"/>
                <w:numId w:val="16"/>
              </w:numPr>
              <w:suppressLineNumbers w:val="0"/>
              <w:kinsoku/>
              <w:wordWrap/>
              <w:overflowPunct/>
              <w:topLinePunct w:val="0"/>
              <w:autoSpaceDE/>
              <w:autoSpaceDN/>
              <w:bidi w:val="0"/>
              <w:adjustRightInd w:val="0"/>
              <w:snapToGrid w:val="0"/>
              <w:spacing w:beforeAutospacing="0" w:after="0" w:afterAutospacing="0" w:line="240" w:lineRule="auto"/>
              <w:ind w:left="425" w:leftChars="0" w:right="0" w:hanging="425" w:firstLineChars="0"/>
              <w:jc w:val="right"/>
              <w:rPr>
                <w:rFonts w:hint="default" w:ascii="Arial" w:hAnsi="Arial" w:eastAsia="宋体" w:cs="Arial"/>
              </w:rPr>
            </w:pPr>
          </w:p>
        </w:tc>
        <w:tc>
          <w:tcPr>
            <w:tcW w:w="2206" w:type="dxa"/>
            <w:tcBorders>
              <w:top w:val="single" w:color="000000" w:sz="4" w:space="0"/>
              <w:left w:val="single" w:color="000000" w:sz="4" w:space="0"/>
              <w:bottom w:val="single" w:color="000000" w:sz="4" w:space="0"/>
              <w:right w:val="single" w:color="000000" w:sz="4" w:space="0"/>
            </w:tcBorders>
            <w:noWrap w:val="0"/>
            <w:vAlign w:val="center"/>
          </w:tcPr>
          <w:p w14:paraId="482A93B8">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eastAsia" w:cs="Arial"/>
                <w:b w:val="0"/>
                <w:bCs w:val="0"/>
                <w:color w:val="0D0D0D" w:themeColor="text1" w:themeTint="F2"/>
                <w:highlight w:val="none"/>
                <w:lang w:val="en-US" w:eastAsia="zh-CN"/>
                <w14:textFill>
                  <w14:solidFill>
                    <w14:schemeClr w14:val="tx1">
                      <w14:lumMod w14:val="95000"/>
                      <w14:lumOff w14:val="5000"/>
                    </w14:schemeClr>
                  </w14:solidFill>
                </w14:textFill>
              </w:rPr>
            </w:pPr>
            <w:r>
              <w:rPr>
                <w:rFonts w:hint="default" w:ascii="Arial" w:hAnsi="Arial" w:eastAsia="宋体" w:cs="Arial"/>
                <w:b w:val="0"/>
                <w:bCs w:val="0"/>
                <w:color w:val="0D0D0D" w:themeColor="text1" w:themeTint="F2"/>
                <w:highlight w:val="none"/>
                <w:lang w:val="en-US" w:eastAsia="zh-CN"/>
                <w14:textFill>
                  <w14:solidFill>
                    <w14:schemeClr w14:val="tx1">
                      <w14:lumMod w14:val="95000"/>
                      <w14:lumOff w14:val="5000"/>
                    </w14:schemeClr>
                  </w14:solidFill>
                </w14:textFill>
              </w:rPr>
              <w:t>洗</w:t>
            </w:r>
            <w:r>
              <w:rPr>
                <w:rFonts w:hint="eastAsia" w:cs="Arial"/>
                <w:b w:val="0"/>
                <w:bCs w:val="0"/>
                <w:color w:val="0D0D0D" w:themeColor="text1" w:themeTint="F2"/>
                <w:highlight w:val="none"/>
                <w:lang w:val="en-US" w:eastAsia="zh-CN"/>
                <w14:textFill>
                  <w14:solidFill>
                    <w14:schemeClr w14:val="tx1">
                      <w14:lumMod w14:val="95000"/>
                      <w14:lumOff w14:val="5000"/>
                    </w14:schemeClr>
                  </w14:solidFill>
                </w14:textFill>
              </w:rPr>
              <w:t>烘一体机</w:t>
            </w:r>
          </w:p>
        </w:tc>
        <w:tc>
          <w:tcPr>
            <w:tcW w:w="3827" w:type="dxa"/>
            <w:tcBorders>
              <w:top w:val="single" w:color="000000" w:sz="4" w:space="0"/>
              <w:left w:val="single" w:color="000000" w:sz="4" w:space="0"/>
              <w:bottom w:val="single" w:color="000000" w:sz="4" w:space="0"/>
              <w:right w:val="single" w:color="000000" w:sz="4" w:space="0"/>
            </w:tcBorders>
            <w:noWrap w:val="0"/>
            <w:vAlign w:val="center"/>
          </w:tcPr>
          <w:p w14:paraId="14A98822">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rPr>
                <w:rFonts w:hint="eastAsia" w:cs="Arial"/>
                <w:b w:val="0"/>
                <w:bCs w:val="0"/>
                <w:color w:val="0D0D0D" w:themeColor="text1" w:themeTint="F2"/>
                <w:highlight w:val="none"/>
                <w:lang w:val="en-US" w:eastAsia="zh-CN"/>
                <w14:textFill>
                  <w14:solidFill>
                    <w14:schemeClr w14:val="tx1">
                      <w14:lumMod w14:val="95000"/>
                      <w14:lumOff w14:val="5000"/>
                    </w14:schemeClr>
                  </w14:solidFill>
                </w14:textFill>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14:paraId="0DFC286F">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firstLine="0" w:firstLineChars="0"/>
              <w:jc w:val="center"/>
              <w:rPr>
                <w:rFonts w:hint="default" w:ascii="Arial" w:hAnsi="Arial" w:eastAsia="宋体" w:cs="Arial"/>
                <w:b w:val="0"/>
                <w:bCs w:val="0"/>
                <w:color w:val="0D0D0D" w:themeColor="text1" w:themeTint="F2"/>
                <w:highlight w:val="none"/>
                <w:lang w:val="en-US" w:eastAsia="zh-CN"/>
                <w14:textFill>
                  <w14:solidFill>
                    <w14:schemeClr w14:val="tx1">
                      <w14:lumMod w14:val="95000"/>
                      <w14:lumOff w14:val="5000"/>
                    </w14:schemeClr>
                  </w14:solidFill>
                </w14:textFill>
              </w:rPr>
            </w:pPr>
          </w:p>
        </w:tc>
        <w:tc>
          <w:tcPr>
            <w:tcW w:w="1540" w:type="dxa"/>
            <w:tcBorders>
              <w:top w:val="single" w:color="000000" w:sz="4" w:space="0"/>
              <w:left w:val="single" w:color="000000" w:sz="4" w:space="0"/>
              <w:bottom w:val="single" w:color="000000" w:sz="4" w:space="0"/>
              <w:right w:val="single" w:color="000000" w:sz="4" w:space="0"/>
            </w:tcBorders>
            <w:noWrap w:val="0"/>
            <w:vAlign w:val="center"/>
          </w:tcPr>
          <w:p w14:paraId="0D1D9398">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firstLine="0" w:firstLineChars="0"/>
              <w:jc w:val="center"/>
              <w:rPr>
                <w:rFonts w:hint="default" w:ascii="Arial" w:hAnsi="Arial" w:eastAsia="宋体" w:cs="Arial"/>
                <w:b w:val="0"/>
                <w:bCs w:val="0"/>
                <w:color w:val="0D0D0D" w:themeColor="text1" w:themeTint="F2"/>
                <w:highlight w:val="none"/>
                <w:lang w:val="en-US" w:eastAsia="zh-CN"/>
                <w14:textFill>
                  <w14:solidFill>
                    <w14:schemeClr w14:val="tx1">
                      <w14:lumMod w14:val="95000"/>
                      <w14:lumOff w14:val="5000"/>
                    </w14:schemeClr>
                  </w14:solidFill>
                </w14:textFill>
              </w:rPr>
            </w:pPr>
            <w:r>
              <w:rPr>
                <w:rFonts w:hint="default" w:ascii="Arial" w:hAnsi="Arial" w:eastAsia="宋体" w:cs="Arial"/>
                <w:lang w:val="en-US" w:eastAsia="zh-CN"/>
              </w:rPr>
              <w:t>根据医院需求配备</w:t>
            </w:r>
          </w:p>
        </w:tc>
      </w:tr>
      <w:tr w14:paraId="44F55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blHeader/>
          <w:jc w:val="center"/>
        </w:trPr>
        <w:tc>
          <w:tcPr>
            <w:tcW w:w="895" w:type="dxa"/>
            <w:tcBorders>
              <w:top w:val="single" w:color="000000" w:sz="4" w:space="0"/>
              <w:left w:val="single" w:color="000000" w:sz="4" w:space="0"/>
              <w:bottom w:val="single" w:color="000000" w:sz="4" w:space="0"/>
              <w:right w:val="single" w:color="000000" w:sz="4" w:space="0"/>
            </w:tcBorders>
            <w:noWrap w:val="0"/>
            <w:vAlign w:val="center"/>
          </w:tcPr>
          <w:p w14:paraId="14B7BAAA">
            <w:pPr>
              <w:keepNext w:val="0"/>
              <w:keepLines w:val="0"/>
              <w:pageBreakBefore w:val="0"/>
              <w:numPr>
                <w:ilvl w:val="0"/>
                <w:numId w:val="16"/>
              </w:numPr>
              <w:suppressLineNumbers w:val="0"/>
              <w:kinsoku/>
              <w:wordWrap/>
              <w:overflowPunct/>
              <w:topLinePunct w:val="0"/>
              <w:autoSpaceDE/>
              <w:autoSpaceDN/>
              <w:bidi w:val="0"/>
              <w:adjustRightInd w:val="0"/>
              <w:snapToGrid w:val="0"/>
              <w:spacing w:beforeAutospacing="0" w:after="0" w:afterAutospacing="0" w:line="240" w:lineRule="auto"/>
              <w:ind w:left="425" w:leftChars="0" w:right="0" w:hanging="425" w:firstLineChars="0"/>
              <w:jc w:val="right"/>
              <w:rPr>
                <w:rFonts w:hint="default" w:ascii="Arial" w:hAnsi="Arial" w:eastAsia="宋体" w:cs="Arial"/>
              </w:rPr>
            </w:pPr>
          </w:p>
        </w:tc>
        <w:tc>
          <w:tcPr>
            <w:tcW w:w="2206" w:type="dxa"/>
            <w:tcBorders>
              <w:top w:val="single" w:color="000000" w:sz="4" w:space="0"/>
              <w:left w:val="single" w:color="000000" w:sz="4" w:space="0"/>
              <w:bottom w:val="single" w:color="000000" w:sz="4" w:space="0"/>
              <w:right w:val="single" w:color="000000" w:sz="4" w:space="0"/>
            </w:tcBorders>
            <w:noWrap w:val="0"/>
            <w:vAlign w:val="center"/>
          </w:tcPr>
          <w:p w14:paraId="282E3E97">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eastAsia" w:cs="Arial"/>
                <w:b w:val="0"/>
                <w:bCs w:val="0"/>
                <w:color w:val="0D0D0D" w:themeColor="text1" w:themeTint="F2"/>
                <w:highlight w:val="none"/>
                <w:lang w:val="en-US" w:eastAsia="zh-CN"/>
                <w14:textFill>
                  <w14:solidFill>
                    <w14:schemeClr w14:val="tx1">
                      <w14:lumMod w14:val="95000"/>
                      <w14:lumOff w14:val="5000"/>
                    </w14:schemeClr>
                  </w14:solidFill>
                </w14:textFill>
              </w:rPr>
            </w:pPr>
            <w:r>
              <w:rPr>
                <w:rFonts w:hint="eastAsia" w:cs="Arial"/>
                <w:b w:val="0"/>
                <w:bCs w:val="0"/>
                <w:color w:val="0D0D0D" w:themeColor="text1" w:themeTint="F2"/>
                <w:highlight w:val="none"/>
                <w:lang w:val="en-US" w:eastAsia="zh-CN"/>
                <w14:textFill>
                  <w14:solidFill>
                    <w14:schemeClr w14:val="tx1">
                      <w14:lumMod w14:val="95000"/>
                      <w14:lumOff w14:val="5000"/>
                    </w14:schemeClr>
                  </w14:solidFill>
                </w14:textFill>
              </w:rPr>
              <w:t>风幕机</w:t>
            </w:r>
          </w:p>
        </w:tc>
        <w:tc>
          <w:tcPr>
            <w:tcW w:w="3827" w:type="dxa"/>
            <w:tcBorders>
              <w:top w:val="single" w:color="000000" w:sz="4" w:space="0"/>
              <w:left w:val="single" w:color="000000" w:sz="4" w:space="0"/>
              <w:bottom w:val="single" w:color="000000" w:sz="4" w:space="0"/>
              <w:right w:val="single" w:color="000000" w:sz="4" w:space="0"/>
            </w:tcBorders>
            <w:noWrap w:val="0"/>
            <w:vAlign w:val="center"/>
          </w:tcPr>
          <w:p w14:paraId="19F4651D">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rPr>
                <w:rFonts w:hint="eastAsia" w:cs="Arial"/>
                <w:b w:val="0"/>
                <w:bCs w:val="0"/>
                <w:color w:val="0D0D0D" w:themeColor="text1" w:themeTint="F2"/>
                <w:highlight w:val="none"/>
                <w:lang w:val="en-US" w:eastAsia="zh-CN"/>
                <w14:textFill>
                  <w14:solidFill>
                    <w14:schemeClr w14:val="tx1">
                      <w14:lumMod w14:val="95000"/>
                      <w14:lumOff w14:val="5000"/>
                    </w14:schemeClr>
                  </w14:solidFill>
                </w14:textFill>
              </w:rPr>
            </w:pPr>
            <w:r>
              <w:rPr>
                <w:rFonts w:hint="eastAsia" w:cs="Arial"/>
                <w:b w:val="0"/>
                <w:bCs w:val="0"/>
                <w:color w:val="0D0D0D" w:themeColor="text1" w:themeTint="F2"/>
                <w:highlight w:val="none"/>
                <w:lang w:val="en-US" w:eastAsia="zh-CN"/>
                <w14:textFill>
                  <w14:solidFill>
                    <w14:schemeClr w14:val="tx1">
                      <w14:lumMod w14:val="95000"/>
                      <w14:lumOff w14:val="5000"/>
                    </w14:schemeClr>
                  </w14:solidFill>
                </w14:textFill>
              </w:rPr>
              <w:t>悬挂于篮筐上方，内嵌吊顶</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14:paraId="549C0FA6">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firstLine="0" w:firstLineChars="0"/>
              <w:jc w:val="center"/>
              <w:rPr>
                <w:rFonts w:hint="default" w:ascii="Arial" w:hAnsi="Arial" w:eastAsia="宋体" w:cs="Arial"/>
                <w:b w:val="0"/>
                <w:bCs w:val="0"/>
                <w:color w:val="0D0D0D" w:themeColor="text1" w:themeTint="F2"/>
                <w:highlight w:val="none"/>
                <w:lang w:val="en-US" w:eastAsia="zh-CN"/>
                <w14:textFill>
                  <w14:solidFill>
                    <w14:schemeClr w14:val="tx1">
                      <w14:lumMod w14:val="95000"/>
                      <w14:lumOff w14:val="5000"/>
                    </w14:schemeClr>
                  </w14:solidFill>
                </w14:textFill>
              </w:rPr>
            </w:pPr>
            <w:r>
              <w:rPr>
                <w:rFonts w:hint="eastAsia" w:cs="Arial"/>
                <w:b w:val="0"/>
                <w:bCs w:val="0"/>
                <w:color w:val="0D0D0D" w:themeColor="text1" w:themeTint="F2"/>
                <w:highlight w:val="none"/>
                <w:lang w:val="en-US" w:eastAsia="zh-CN"/>
                <w14:textFill>
                  <w14:solidFill>
                    <w14:schemeClr w14:val="tx1">
                      <w14:lumMod w14:val="95000"/>
                      <w14:lumOff w14:val="5000"/>
                    </w14:schemeClr>
                  </w14:solidFill>
                </w14:textFill>
              </w:rPr>
              <w:t>台</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14:paraId="6866FB5B">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firstLine="0" w:firstLineChars="0"/>
              <w:jc w:val="center"/>
              <w:rPr>
                <w:rFonts w:hint="default" w:ascii="Arial" w:hAnsi="Arial" w:eastAsia="宋体" w:cs="Arial"/>
                <w:b w:val="0"/>
                <w:bCs w:val="0"/>
                <w:color w:val="0D0D0D" w:themeColor="text1" w:themeTint="F2"/>
                <w:highlight w:val="none"/>
                <w:lang w:val="en-US" w:eastAsia="zh-CN"/>
                <w14:textFill>
                  <w14:solidFill>
                    <w14:schemeClr w14:val="tx1">
                      <w14:lumMod w14:val="95000"/>
                      <w14:lumOff w14:val="5000"/>
                    </w14:schemeClr>
                  </w14:solidFill>
                </w14:textFill>
              </w:rPr>
            </w:pPr>
            <w:r>
              <w:rPr>
                <w:rFonts w:hint="default" w:ascii="Arial" w:hAnsi="Arial" w:eastAsia="宋体" w:cs="Arial"/>
                <w:lang w:val="en-US" w:eastAsia="zh-CN"/>
              </w:rPr>
              <w:t>根据医院需求配备</w:t>
            </w:r>
          </w:p>
        </w:tc>
      </w:tr>
      <w:tr w14:paraId="3D0DA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blHeader/>
          <w:jc w:val="center"/>
        </w:trPr>
        <w:tc>
          <w:tcPr>
            <w:tcW w:w="895" w:type="dxa"/>
            <w:tcBorders>
              <w:top w:val="single" w:color="000000" w:sz="4" w:space="0"/>
              <w:left w:val="single" w:color="000000" w:sz="4" w:space="0"/>
              <w:bottom w:val="single" w:color="000000" w:sz="4" w:space="0"/>
              <w:right w:val="single" w:color="000000" w:sz="4" w:space="0"/>
            </w:tcBorders>
            <w:noWrap w:val="0"/>
            <w:vAlign w:val="center"/>
          </w:tcPr>
          <w:p w14:paraId="1CE003EA">
            <w:pPr>
              <w:keepNext w:val="0"/>
              <w:keepLines w:val="0"/>
              <w:pageBreakBefore w:val="0"/>
              <w:numPr>
                <w:ilvl w:val="0"/>
                <w:numId w:val="16"/>
              </w:numPr>
              <w:suppressLineNumbers w:val="0"/>
              <w:kinsoku/>
              <w:wordWrap/>
              <w:overflowPunct/>
              <w:topLinePunct w:val="0"/>
              <w:autoSpaceDE/>
              <w:autoSpaceDN/>
              <w:bidi w:val="0"/>
              <w:adjustRightInd w:val="0"/>
              <w:snapToGrid w:val="0"/>
              <w:spacing w:beforeAutospacing="0" w:after="0" w:afterAutospacing="0" w:line="240" w:lineRule="auto"/>
              <w:ind w:left="425" w:leftChars="0" w:right="0" w:hanging="425" w:firstLineChars="0"/>
              <w:jc w:val="right"/>
              <w:rPr>
                <w:rFonts w:hint="default" w:ascii="Arial" w:hAnsi="Arial" w:eastAsia="宋体" w:cs="Arial"/>
              </w:rPr>
            </w:pPr>
          </w:p>
        </w:tc>
        <w:tc>
          <w:tcPr>
            <w:tcW w:w="2206" w:type="dxa"/>
            <w:tcBorders>
              <w:top w:val="single" w:color="000000" w:sz="4" w:space="0"/>
              <w:left w:val="single" w:color="000000" w:sz="4" w:space="0"/>
              <w:bottom w:val="single" w:color="000000" w:sz="4" w:space="0"/>
              <w:right w:val="single" w:color="000000" w:sz="4" w:space="0"/>
            </w:tcBorders>
            <w:noWrap w:val="0"/>
            <w:vAlign w:val="center"/>
          </w:tcPr>
          <w:p w14:paraId="70913C44">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eastAsia" w:cs="Arial"/>
                <w:b w:val="0"/>
                <w:bCs w:val="0"/>
                <w:color w:val="0D0D0D" w:themeColor="text1" w:themeTint="F2"/>
                <w:highlight w:val="none"/>
                <w:lang w:val="en-US" w:eastAsia="zh-CN"/>
                <w14:textFill>
                  <w14:solidFill>
                    <w14:schemeClr w14:val="tx1">
                      <w14:lumMod w14:val="95000"/>
                      <w14:lumOff w14:val="5000"/>
                    </w14:schemeClr>
                  </w14:solidFill>
                </w14:textFill>
              </w:rPr>
            </w:pPr>
            <w:r>
              <w:rPr>
                <w:rFonts w:hint="eastAsia" w:cs="Arial"/>
                <w:b w:val="0"/>
                <w:bCs w:val="0"/>
                <w:color w:val="0D0D0D" w:themeColor="text1" w:themeTint="F2"/>
                <w:highlight w:val="none"/>
                <w:lang w:val="en-US" w:eastAsia="zh-CN"/>
                <w14:textFill>
                  <w14:solidFill>
                    <w14:schemeClr w14:val="tx1">
                      <w14:lumMod w14:val="95000"/>
                      <w14:lumOff w14:val="5000"/>
                    </w14:schemeClr>
                  </w14:solidFill>
                </w14:textFill>
              </w:rPr>
              <w:t>臭氧消毒设备</w:t>
            </w:r>
          </w:p>
        </w:tc>
        <w:tc>
          <w:tcPr>
            <w:tcW w:w="3827" w:type="dxa"/>
            <w:tcBorders>
              <w:top w:val="single" w:color="000000" w:sz="4" w:space="0"/>
              <w:left w:val="single" w:color="000000" w:sz="4" w:space="0"/>
              <w:bottom w:val="single" w:color="000000" w:sz="4" w:space="0"/>
              <w:right w:val="single" w:color="000000" w:sz="4" w:space="0"/>
            </w:tcBorders>
            <w:noWrap w:val="0"/>
            <w:vAlign w:val="center"/>
          </w:tcPr>
          <w:p w14:paraId="62563BD5">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rPr>
                <w:rFonts w:hint="eastAsia" w:cs="Arial"/>
                <w:b w:val="0"/>
                <w:bCs w:val="0"/>
                <w:color w:val="0D0D0D" w:themeColor="text1" w:themeTint="F2"/>
                <w:highlight w:val="none"/>
                <w:lang w:val="en-US" w:eastAsia="zh-CN"/>
                <w14:textFill>
                  <w14:solidFill>
                    <w14:schemeClr w14:val="tx1">
                      <w14:lumMod w14:val="95000"/>
                      <w14:lumOff w14:val="5000"/>
                    </w14:schemeClr>
                  </w14:solidFill>
                </w14:textFill>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14:paraId="4E26C338">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firstLine="0" w:firstLineChars="0"/>
              <w:jc w:val="center"/>
              <w:rPr>
                <w:rFonts w:hint="eastAsia" w:cs="Arial"/>
                <w:b w:val="0"/>
                <w:bCs w:val="0"/>
                <w:color w:val="0D0D0D" w:themeColor="text1" w:themeTint="F2"/>
                <w:highlight w:val="none"/>
                <w:lang w:val="en-US" w:eastAsia="zh-CN"/>
                <w14:textFill>
                  <w14:solidFill>
                    <w14:schemeClr w14:val="tx1">
                      <w14:lumMod w14:val="95000"/>
                      <w14:lumOff w14:val="5000"/>
                    </w14:schemeClr>
                  </w14:solidFill>
                </w14:textFill>
              </w:rPr>
            </w:pPr>
            <w:r>
              <w:rPr>
                <w:rFonts w:hint="eastAsia" w:cs="Arial"/>
                <w:b w:val="0"/>
                <w:bCs w:val="0"/>
                <w:color w:val="0D0D0D" w:themeColor="text1" w:themeTint="F2"/>
                <w:highlight w:val="none"/>
                <w:lang w:val="en-US" w:eastAsia="zh-CN"/>
                <w14:textFill>
                  <w14:solidFill>
                    <w14:schemeClr w14:val="tx1">
                      <w14:lumMod w14:val="95000"/>
                      <w14:lumOff w14:val="5000"/>
                    </w14:schemeClr>
                  </w14:solidFill>
                </w14:textFill>
              </w:rPr>
              <w:t>台</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14:paraId="0FB11C1D">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firstLine="0" w:firstLineChars="0"/>
              <w:jc w:val="center"/>
              <w:rPr>
                <w:rFonts w:hint="default" w:cs="Arial"/>
                <w:b w:val="0"/>
                <w:bCs w:val="0"/>
                <w:color w:val="0D0D0D" w:themeColor="text1" w:themeTint="F2"/>
                <w:highlight w:val="none"/>
                <w:lang w:val="en-US" w:eastAsia="zh-CN"/>
                <w14:textFill>
                  <w14:solidFill>
                    <w14:schemeClr w14:val="tx1">
                      <w14:lumMod w14:val="95000"/>
                      <w14:lumOff w14:val="5000"/>
                    </w14:schemeClr>
                  </w14:solidFill>
                </w14:textFill>
              </w:rPr>
            </w:pPr>
            <w:r>
              <w:rPr>
                <w:rFonts w:hint="default" w:ascii="Arial" w:hAnsi="Arial" w:eastAsia="宋体" w:cs="Arial"/>
                <w:lang w:val="en-US" w:eastAsia="zh-CN"/>
              </w:rPr>
              <w:t>根据医院需求配备</w:t>
            </w:r>
          </w:p>
        </w:tc>
      </w:tr>
      <w:tr w14:paraId="5CF1B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blHeader/>
          <w:jc w:val="center"/>
        </w:trPr>
        <w:tc>
          <w:tcPr>
            <w:tcW w:w="895" w:type="dxa"/>
            <w:tcBorders>
              <w:top w:val="single" w:color="000000" w:sz="4" w:space="0"/>
              <w:left w:val="single" w:color="000000" w:sz="4" w:space="0"/>
              <w:bottom w:val="single" w:color="000000" w:sz="4" w:space="0"/>
              <w:right w:val="single" w:color="000000" w:sz="4" w:space="0"/>
            </w:tcBorders>
            <w:noWrap w:val="0"/>
            <w:vAlign w:val="center"/>
          </w:tcPr>
          <w:p w14:paraId="2EFD9A77">
            <w:pPr>
              <w:keepNext w:val="0"/>
              <w:keepLines w:val="0"/>
              <w:pageBreakBefore w:val="0"/>
              <w:numPr>
                <w:ilvl w:val="0"/>
                <w:numId w:val="16"/>
              </w:numPr>
              <w:suppressLineNumbers w:val="0"/>
              <w:kinsoku/>
              <w:wordWrap/>
              <w:overflowPunct/>
              <w:topLinePunct w:val="0"/>
              <w:autoSpaceDE/>
              <w:autoSpaceDN/>
              <w:bidi w:val="0"/>
              <w:adjustRightInd w:val="0"/>
              <w:snapToGrid w:val="0"/>
              <w:spacing w:beforeAutospacing="0" w:after="0" w:afterAutospacing="0" w:line="240" w:lineRule="auto"/>
              <w:ind w:left="425" w:leftChars="0" w:right="0" w:hanging="425" w:firstLineChars="0"/>
              <w:jc w:val="right"/>
              <w:rPr>
                <w:rFonts w:hint="default" w:ascii="Arial" w:hAnsi="Arial" w:eastAsia="宋体" w:cs="Arial"/>
              </w:rPr>
            </w:pPr>
          </w:p>
        </w:tc>
        <w:tc>
          <w:tcPr>
            <w:tcW w:w="2206" w:type="dxa"/>
            <w:tcBorders>
              <w:top w:val="single" w:color="000000" w:sz="4" w:space="0"/>
              <w:left w:val="single" w:color="000000" w:sz="4" w:space="0"/>
              <w:bottom w:val="single" w:color="000000" w:sz="4" w:space="0"/>
              <w:right w:val="single" w:color="000000" w:sz="4" w:space="0"/>
            </w:tcBorders>
            <w:noWrap w:val="0"/>
            <w:vAlign w:val="center"/>
          </w:tcPr>
          <w:p w14:paraId="30941C19">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ascii="Arial" w:hAnsi="Arial" w:eastAsia="宋体" w:cs="Arial"/>
                <w:lang w:val="en-US" w:eastAsia="zh-CN"/>
              </w:rPr>
            </w:pPr>
            <w:r>
              <w:rPr>
                <w:rFonts w:hint="default" w:ascii="Arial" w:hAnsi="Arial" w:eastAsia="宋体" w:cs="Arial"/>
                <w:lang w:val="en-US" w:eastAsia="zh-CN"/>
              </w:rPr>
              <w:t>塑料篮筐</w:t>
            </w:r>
          </w:p>
        </w:tc>
        <w:tc>
          <w:tcPr>
            <w:tcW w:w="3827" w:type="dxa"/>
            <w:tcBorders>
              <w:top w:val="single" w:color="000000" w:sz="4" w:space="0"/>
              <w:left w:val="single" w:color="000000" w:sz="4" w:space="0"/>
              <w:bottom w:val="single" w:color="000000" w:sz="4" w:space="0"/>
              <w:right w:val="single" w:color="000000" w:sz="4" w:space="0"/>
            </w:tcBorders>
            <w:noWrap w:val="0"/>
            <w:vAlign w:val="center"/>
          </w:tcPr>
          <w:p w14:paraId="7B92FCA5">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rPr>
                <w:rFonts w:hint="default" w:ascii="Arial" w:hAnsi="Arial" w:eastAsia="宋体" w:cs="Arial"/>
                <w:lang w:val="en-US" w:eastAsia="zh-CN"/>
              </w:rPr>
            </w:pPr>
            <w:r>
              <w:rPr>
                <w:rFonts w:hint="default" w:ascii="Arial" w:hAnsi="Arial" w:eastAsia="宋体" w:cs="Arial"/>
                <w:lang w:val="en-US" w:eastAsia="zh-CN"/>
              </w:rPr>
              <w:t>颜色：四</w:t>
            </w:r>
            <w:r>
              <w:rPr>
                <w:rFonts w:hint="eastAsia" w:cs="Arial"/>
                <w:lang w:val="en-US" w:eastAsia="zh-CN"/>
              </w:rPr>
              <w:t>种</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14:paraId="5791B5EE">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ascii="Arial" w:hAnsi="Arial" w:eastAsia="宋体" w:cs="Arial"/>
                <w:lang w:val="en-US" w:eastAsia="zh-CN"/>
              </w:rPr>
            </w:pPr>
            <w:r>
              <w:rPr>
                <w:rFonts w:hint="default" w:ascii="Arial" w:hAnsi="Arial" w:eastAsia="宋体" w:cs="Arial"/>
                <w:lang w:val="en-US" w:eastAsia="zh-CN"/>
              </w:rPr>
              <w:t>个</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14:paraId="18F8B361">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firstLine="0" w:firstLineChars="0"/>
              <w:jc w:val="center"/>
              <w:rPr>
                <w:rFonts w:hint="default" w:ascii="Arial" w:hAnsi="Arial" w:eastAsia="宋体" w:cs="Arial"/>
                <w:lang w:val="en-US" w:eastAsia="zh-CN"/>
              </w:rPr>
            </w:pPr>
            <w:r>
              <w:rPr>
                <w:rFonts w:hint="default" w:ascii="Arial" w:hAnsi="Arial" w:eastAsia="宋体" w:cs="Arial"/>
                <w:lang w:val="en-US" w:eastAsia="zh-CN"/>
              </w:rPr>
              <w:t>根据医院需求配备</w:t>
            </w:r>
          </w:p>
        </w:tc>
      </w:tr>
      <w:tr w14:paraId="442FD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blHeader/>
          <w:jc w:val="center"/>
        </w:trPr>
        <w:tc>
          <w:tcPr>
            <w:tcW w:w="895" w:type="dxa"/>
            <w:tcBorders>
              <w:top w:val="single" w:color="000000" w:sz="4" w:space="0"/>
              <w:left w:val="single" w:color="000000" w:sz="4" w:space="0"/>
              <w:bottom w:val="single" w:color="000000" w:sz="4" w:space="0"/>
              <w:right w:val="single" w:color="000000" w:sz="4" w:space="0"/>
            </w:tcBorders>
            <w:noWrap w:val="0"/>
            <w:vAlign w:val="center"/>
          </w:tcPr>
          <w:p w14:paraId="1ECCE1D6">
            <w:pPr>
              <w:keepNext w:val="0"/>
              <w:keepLines w:val="0"/>
              <w:pageBreakBefore w:val="0"/>
              <w:numPr>
                <w:ilvl w:val="0"/>
                <w:numId w:val="16"/>
              </w:numPr>
              <w:suppressLineNumbers w:val="0"/>
              <w:kinsoku/>
              <w:wordWrap/>
              <w:overflowPunct/>
              <w:topLinePunct w:val="0"/>
              <w:autoSpaceDE/>
              <w:autoSpaceDN/>
              <w:bidi w:val="0"/>
              <w:adjustRightInd w:val="0"/>
              <w:snapToGrid w:val="0"/>
              <w:spacing w:beforeAutospacing="0" w:after="0" w:afterAutospacing="0" w:line="240" w:lineRule="auto"/>
              <w:ind w:left="425" w:leftChars="0" w:right="0" w:hanging="425" w:firstLineChars="0"/>
              <w:jc w:val="right"/>
              <w:rPr>
                <w:rFonts w:hint="default" w:ascii="Arial" w:hAnsi="Arial" w:eastAsia="宋体" w:cs="Arial"/>
              </w:rPr>
            </w:pPr>
          </w:p>
        </w:tc>
        <w:tc>
          <w:tcPr>
            <w:tcW w:w="2206" w:type="dxa"/>
            <w:tcBorders>
              <w:top w:val="single" w:color="000000" w:sz="4" w:space="0"/>
              <w:left w:val="single" w:color="000000" w:sz="4" w:space="0"/>
              <w:bottom w:val="single" w:color="000000" w:sz="4" w:space="0"/>
              <w:right w:val="single" w:color="000000" w:sz="4" w:space="0"/>
            </w:tcBorders>
            <w:noWrap w:val="0"/>
            <w:vAlign w:val="center"/>
          </w:tcPr>
          <w:p w14:paraId="4D94E9F7">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ascii="Arial" w:hAnsi="Arial" w:eastAsia="宋体" w:cs="Arial"/>
                <w:lang w:val="en-US" w:eastAsia="zh-CN"/>
              </w:rPr>
            </w:pPr>
            <w:r>
              <w:rPr>
                <w:rFonts w:hint="default" w:ascii="Arial" w:hAnsi="Arial" w:eastAsia="宋体" w:cs="Arial"/>
                <w:lang w:val="en-US" w:eastAsia="zh-CN"/>
              </w:rPr>
              <w:t>周转箱</w:t>
            </w:r>
          </w:p>
        </w:tc>
        <w:tc>
          <w:tcPr>
            <w:tcW w:w="3827" w:type="dxa"/>
            <w:tcBorders>
              <w:top w:val="single" w:color="000000" w:sz="4" w:space="0"/>
              <w:left w:val="single" w:color="000000" w:sz="4" w:space="0"/>
              <w:bottom w:val="single" w:color="000000" w:sz="4" w:space="0"/>
              <w:right w:val="single" w:color="000000" w:sz="4" w:space="0"/>
            </w:tcBorders>
            <w:noWrap w:val="0"/>
            <w:vAlign w:val="center"/>
          </w:tcPr>
          <w:p w14:paraId="2DD3BCBC">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rPr>
                <w:rFonts w:hint="default" w:ascii="Arial" w:hAnsi="Arial" w:eastAsia="宋体" w:cs="Arial"/>
                <w:lang w:val="en-US" w:eastAsia="zh-CN"/>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14:paraId="62ABC01A">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ascii="Arial" w:hAnsi="Arial" w:eastAsia="宋体" w:cs="Arial"/>
                <w:lang w:val="en-US" w:eastAsia="zh-CN"/>
              </w:rPr>
            </w:pPr>
            <w:r>
              <w:rPr>
                <w:rFonts w:hint="default" w:ascii="Arial" w:hAnsi="Arial" w:eastAsia="宋体" w:cs="Arial"/>
                <w:lang w:val="en-US" w:eastAsia="zh-CN"/>
              </w:rPr>
              <w:t>个</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14:paraId="42E4611E">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firstLine="0" w:firstLineChars="0"/>
              <w:jc w:val="center"/>
              <w:rPr>
                <w:rFonts w:hint="default" w:ascii="Arial" w:hAnsi="Arial" w:eastAsia="宋体" w:cs="Arial"/>
                <w:lang w:val="en-US" w:eastAsia="zh-CN"/>
              </w:rPr>
            </w:pPr>
            <w:r>
              <w:rPr>
                <w:rFonts w:hint="default" w:ascii="Arial" w:hAnsi="Arial" w:eastAsia="宋体" w:cs="Arial"/>
                <w:lang w:val="en-US" w:eastAsia="zh-CN"/>
              </w:rPr>
              <w:t>根据医院需求配备</w:t>
            </w:r>
          </w:p>
        </w:tc>
      </w:tr>
      <w:tr w14:paraId="2AB6E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blHeader/>
          <w:jc w:val="center"/>
        </w:trPr>
        <w:tc>
          <w:tcPr>
            <w:tcW w:w="895" w:type="dxa"/>
            <w:tcBorders>
              <w:top w:val="single" w:color="000000" w:sz="4" w:space="0"/>
              <w:left w:val="single" w:color="000000" w:sz="4" w:space="0"/>
              <w:bottom w:val="single" w:color="000000" w:sz="4" w:space="0"/>
              <w:right w:val="single" w:color="000000" w:sz="4" w:space="0"/>
            </w:tcBorders>
            <w:noWrap w:val="0"/>
            <w:vAlign w:val="center"/>
          </w:tcPr>
          <w:p w14:paraId="0D3409D6">
            <w:pPr>
              <w:keepNext w:val="0"/>
              <w:keepLines w:val="0"/>
              <w:pageBreakBefore w:val="0"/>
              <w:numPr>
                <w:ilvl w:val="0"/>
                <w:numId w:val="16"/>
              </w:numPr>
              <w:suppressLineNumbers w:val="0"/>
              <w:kinsoku/>
              <w:wordWrap/>
              <w:overflowPunct/>
              <w:topLinePunct w:val="0"/>
              <w:autoSpaceDE/>
              <w:autoSpaceDN/>
              <w:bidi w:val="0"/>
              <w:adjustRightInd w:val="0"/>
              <w:snapToGrid w:val="0"/>
              <w:spacing w:beforeAutospacing="0" w:after="0" w:afterAutospacing="0" w:line="240" w:lineRule="auto"/>
              <w:ind w:left="425" w:leftChars="0" w:right="0" w:hanging="425" w:firstLineChars="0"/>
              <w:jc w:val="right"/>
              <w:rPr>
                <w:rFonts w:hint="default" w:ascii="Arial" w:hAnsi="Arial" w:eastAsia="宋体" w:cs="Arial"/>
              </w:rPr>
            </w:pPr>
          </w:p>
        </w:tc>
        <w:tc>
          <w:tcPr>
            <w:tcW w:w="2206" w:type="dxa"/>
            <w:tcBorders>
              <w:top w:val="single" w:color="000000" w:sz="4" w:space="0"/>
              <w:left w:val="single" w:color="000000" w:sz="4" w:space="0"/>
              <w:bottom w:val="single" w:color="000000" w:sz="4" w:space="0"/>
              <w:right w:val="single" w:color="000000" w:sz="4" w:space="0"/>
            </w:tcBorders>
            <w:noWrap w:val="0"/>
            <w:vAlign w:val="center"/>
          </w:tcPr>
          <w:p w14:paraId="31CA100A">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ascii="Arial" w:hAnsi="Arial" w:eastAsia="宋体" w:cs="Arial"/>
                <w:lang w:val="en-US" w:eastAsia="zh-CN"/>
              </w:rPr>
            </w:pPr>
            <w:r>
              <w:rPr>
                <w:rFonts w:hint="default" w:ascii="Arial" w:hAnsi="Arial" w:eastAsia="宋体" w:cs="Arial"/>
                <w:lang w:val="en-US" w:eastAsia="zh-CN"/>
              </w:rPr>
              <w:t>塑料储物柜</w:t>
            </w:r>
          </w:p>
        </w:tc>
        <w:tc>
          <w:tcPr>
            <w:tcW w:w="3827" w:type="dxa"/>
            <w:tcBorders>
              <w:top w:val="single" w:color="000000" w:sz="4" w:space="0"/>
              <w:left w:val="single" w:color="000000" w:sz="4" w:space="0"/>
              <w:bottom w:val="single" w:color="000000" w:sz="4" w:space="0"/>
              <w:right w:val="single" w:color="000000" w:sz="4" w:space="0"/>
            </w:tcBorders>
            <w:noWrap w:val="0"/>
            <w:vAlign w:val="center"/>
          </w:tcPr>
          <w:p w14:paraId="5F97D6E9">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rPr>
                <w:rFonts w:hint="default" w:ascii="Arial" w:hAnsi="Arial" w:eastAsia="宋体" w:cs="Arial"/>
                <w:lang w:val="en-US" w:eastAsia="zh-CN"/>
              </w:rPr>
            </w:pPr>
            <w:r>
              <w:rPr>
                <w:rFonts w:hint="default" w:ascii="Arial" w:hAnsi="Arial" w:eastAsia="宋体" w:cs="Arial"/>
              </w:rPr>
              <w:t>2、5抽，带轮子</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14:paraId="35302E29">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ascii="Arial" w:hAnsi="Arial" w:eastAsia="宋体" w:cs="Arial"/>
                <w:lang w:val="en-US" w:eastAsia="zh-CN"/>
              </w:rPr>
            </w:pPr>
            <w:r>
              <w:rPr>
                <w:rFonts w:hint="default" w:ascii="Arial" w:hAnsi="Arial" w:eastAsia="宋体" w:cs="Arial"/>
                <w:lang w:val="en-US" w:eastAsia="zh-CN"/>
              </w:rPr>
              <w:t>套</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14:paraId="0BA665EB">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firstLine="0" w:firstLineChars="0"/>
              <w:jc w:val="center"/>
              <w:rPr>
                <w:rFonts w:hint="default" w:ascii="Arial" w:hAnsi="Arial" w:eastAsia="宋体" w:cs="Arial"/>
                <w:lang w:val="en-US" w:eastAsia="zh-CN"/>
              </w:rPr>
            </w:pPr>
            <w:r>
              <w:rPr>
                <w:rFonts w:hint="default" w:ascii="Arial" w:hAnsi="Arial" w:eastAsia="宋体" w:cs="Arial"/>
                <w:lang w:val="en-US" w:eastAsia="zh-CN"/>
              </w:rPr>
              <w:t>根据医院需求配备</w:t>
            </w:r>
          </w:p>
        </w:tc>
      </w:tr>
      <w:tr w14:paraId="38504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blHeader/>
          <w:jc w:val="center"/>
        </w:trPr>
        <w:tc>
          <w:tcPr>
            <w:tcW w:w="895" w:type="dxa"/>
            <w:tcBorders>
              <w:top w:val="single" w:color="000000" w:sz="4" w:space="0"/>
              <w:left w:val="single" w:color="000000" w:sz="4" w:space="0"/>
              <w:bottom w:val="single" w:color="000000" w:sz="4" w:space="0"/>
              <w:right w:val="single" w:color="000000" w:sz="4" w:space="0"/>
            </w:tcBorders>
            <w:noWrap w:val="0"/>
            <w:vAlign w:val="center"/>
          </w:tcPr>
          <w:p w14:paraId="7B35CB29">
            <w:pPr>
              <w:keepNext w:val="0"/>
              <w:keepLines w:val="0"/>
              <w:pageBreakBefore w:val="0"/>
              <w:numPr>
                <w:ilvl w:val="0"/>
                <w:numId w:val="16"/>
              </w:numPr>
              <w:suppressLineNumbers w:val="0"/>
              <w:kinsoku/>
              <w:wordWrap/>
              <w:overflowPunct/>
              <w:topLinePunct w:val="0"/>
              <w:autoSpaceDE/>
              <w:autoSpaceDN/>
              <w:bidi w:val="0"/>
              <w:adjustRightInd w:val="0"/>
              <w:snapToGrid w:val="0"/>
              <w:spacing w:beforeAutospacing="0" w:after="0" w:afterAutospacing="0" w:line="240" w:lineRule="auto"/>
              <w:ind w:left="425" w:leftChars="0" w:right="0" w:hanging="425" w:firstLineChars="0"/>
              <w:jc w:val="right"/>
              <w:rPr>
                <w:rFonts w:hint="default" w:ascii="Arial" w:hAnsi="Arial" w:eastAsia="宋体" w:cs="Arial"/>
              </w:rPr>
            </w:pPr>
          </w:p>
        </w:tc>
        <w:tc>
          <w:tcPr>
            <w:tcW w:w="2206" w:type="dxa"/>
            <w:tcBorders>
              <w:top w:val="single" w:color="000000" w:sz="4" w:space="0"/>
              <w:left w:val="single" w:color="000000" w:sz="4" w:space="0"/>
              <w:bottom w:val="single" w:color="000000" w:sz="4" w:space="0"/>
              <w:right w:val="single" w:color="000000" w:sz="4" w:space="0"/>
            </w:tcBorders>
            <w:noWrap w:val="0"/>
            <w:vAlign w:val="center"/>
          </w:tcPr>
          <w:p w14:paraId="02710C39">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ascii="Arial" w:hAnsi="Arial" w:eastAsia="宋体" w:cs="Arial"/>
                <w:lang w:val="en-US" w:eastAsia="zh-CN"/>
              </w:rPr>
            </w:pPr>
            <w:r>
              <w:rPr>
                <w:rFonts w:hint="default" w:ascii="Arial" w:hAnsi="Arial" w:eastAsia="宋体" w:cs="Arial"/>
                <w:lang w:val="en-US" w:eastAsia="zh-CN"/>
              </w:rPr>
              <w:t>洁净塑料拖鞋</w:t>
            </w:r>
          </w:p>
        </w:tc>
        <w:tc>
          <w:tcPr>
            <w:tcW w:w="3827" w:type="dxa"/>
            <w:tcBorders>
              <w:top w:val="single" w:color="000000" w:sz="4" w:space="0"/>
              <w:left w:val="single" w:color="000000" w:sz="4" w:space="0"/>
              <w:bottom w:val="single" w:color="000000" w:sz="4" w:space="0"/>
              <w:right w:val="single" w:color="000000" w:sz="4" w:space="0"/>
            </w:tcBorders>
            <w:noWrap w:val="0"/>
            <w:vAlign w:val="center"/>
          </w:tcPr>
          <w:p w14:paraId="6E867984">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rPr>
                <w:rFonts w:hint="default" w:ascii="Arial" w:hAnsi="Arial" w:eastAsia="宋体" w:cs="Arial"/>
                <w:lang w:val="en-US" w:eastAsia="zh-CN"/>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14:paraId="6A6185E1">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ascii="Arial" w:hAnsi="Arial" w:eastAsia="宋体" w:cs="Arial"/>
                <w:lang w:val="en-US" w:eastAsia="zh-CN"/>
              </w:rPr>
            </w:pPr>
            <w:r>
              <w:rPr>
                <w:rFonts w:hint="default" w:ascii="Arial" w:hAnsi="Arial" w:eastAsia="宋体" w:cs="Arial"/>
                <w:lang w:val="en-US" w:eastAsia="zh-CN"/>
              </w:rPr>
              <w:t>双</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14:paraId="58B359D6">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firstLine="0" w:firstLineChars="0"/>
              <w:jc w:val="center"/>
              <w:rPr>
                <w:rFonts w:hint="default" w:ascii="Arial" w:hAnsi="Arial" w:eastAsia="宋体" w:cs="Arial"/>
                <w:lang w:val="en-US" w:eastAsia="zh-CN"/>
              </w:rPr>
            </w:pPr>
            <w:r>
              <w:rPr>
                <w:rFonts w:hint="default" w:ascii="Arial" w:hAnsi="Arial" w:eastAsia="宋体" w:cs="Arial"/>
                <w:lang w:val="en-US" w:eastAsia="zh-CN"/>
              </w:rPr>
              <w:t>根据医院需求配备</w:t>
            </w:r>
          </w:p>
        </w:tc>
      </w:tr>
      <w:tr w14:paraId="63904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blHeader/>
          <w:jc w:val="center"/>
        </w:trPr>
        <w:tc>
          <w:tcPr>
            <w:tcW w:w="895" w:type="dxa"/>
            <w:tcBorders>
              <w:top w:val="single" w:color="000000" w:sz="4" w:space="0"/>
              <w:left w:val="single" w:color="000000" w:sz="4" w:space="0"/>
              <w:bottom w:val="single" w:color="000000" w:sz="4" w:space="0"/>
              <w:right w:val="single" w:color="000000" w:sz="4" w:space="0"/>
            </w:tcBorders>
            <w:noWrap w:val="0"/>
            <w:vAlign w:val="center"/>
          </w:tcPr>
          <w:p w14:paraId="01E678A5">
            <w:pPr>
              <w:keepNext w:val="0"/>
              <w:keepLines w:val="0"/>
              <w:pageBreakBefore w:val="0"/>
              <w:numPr>
                <w:ilvl w:val="0"/>
                <w:numId w:val="16"/>
              </w:numPr>
              <w:suppressLineNumbers w:val="0"/>
              <w:kinsoku/>
              <w:wordWrap/>
              <w:overflowPunct/>
              <w:topLinePunct w:val="0"/>
              <w:autoSpaceDE/>
              <w:autoSpaceDN/>
              <w:bidi w:val="0"/>
              <w:adjustRightInd w:val="0"/>
              <w:snapToGrid w:val="0"/>
              <w:spacing w:beforeAutospacing="0" w:after="0" w:afterAutospacing="0" w:line="240" w:lineRule="auto"/>
              <w:ind w:left="425" w:leftChars="0" w:right="0" w:hanging="425" w:firstLineChars="0"/>
              <w:jc w:val="right"/>
              <w:rPr>
                <w:rFonts w:hint="default" w:ascii="Arial" w:hAnsi="Arial" w:eastAsia="宋体" w:cs="Arial"/>
              </w:rPr>
            </w:pPr>
          </w:p>
        </w:tc>
        <w:tc>
          <w:tcPr>
            <w:tcW w:w="2206" w:type="dxa"/>
            <w:tcBorders>
              <w:top w:val="single" w:color="000000" w:sz="4" w:space="0"/>
              <w:left w:val="single" w:color="000000" w:sz="4" w:space="0"/>
              <w:bottom w:val="single" w:color="000000" w:sz="4" w:space="0"/>
              <w:right w:val="single" w:color="000000" w:sz="4" w:space="0"/>
            </w:tcBorders>
            <w:noWrap w:val="0"/>
            <w:vAlign w:val="center"/>
          </w:tcPr>
          <w:p w14:paraId="605B3830">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ascii="Arial" w:hAnsi="Arial" w:eastAsia="宋体" w:cs="Arial"/>
                <w:lang w:val="en-US" w:eastAsia="zh-CN"/>
              </w:rPr>
            </w:pPr>
            <w:r>
              <w:rPr>
                <w:rFonts w:hint="default" w:ascii="Arial" w:hAnsi="Arial" w:eastAsia="宋体" w:cs="Arial"/>
                <w:lang w:val="en-US" w:eastAsia="zh-CN"/>
              </w:rPr>
              <w:t>洁净服</w:t>
            </w:r>
          </w:p>
        </w:tc>
        <w:tc>
          <w:tcPr>
            <w:tcW w:w="3827" w:type="dxa"/>
            <w:tcBorders>
              <w:top w:val="single" w:color="000000" w:sz="4" w:space="0"/>
              <w:left w:val="single" w:color="000000" w:sz="4" w:space="0"/>
              <w:bottom w:val="single" w:color="000000" w:sz="4" w:space="0"/>
              <w:right w:val="single" w:color="000000" w:sz="4" w:space="0"/>
            </w:tcBorders>
            <w:noWrap w:val="0"/>
            <w:vAlign w:val="center"/>
          </w:tcPr>
          <w:p w14:paraId="60394F94">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rPr>
                <w:rFonts w:hint="default" w:ascii="Arial" w:hAnsi="Arial" w:eastAsia="宋体" w:cs="Arial"/>
                <w:lang w:val="en-US" w:eastAsia="zh-CN"/>
              </w:rPr>
            </w:pPr>
            <w:r>
              <w:rPr>
                <w:rFonts w:hint="default" w:ascii="Arial" w:hAnsi="Arial" w:eastAsia="宋体" w:cs="Arial"/>
                <w:lang w:val="en-US" w:eastAsia="zh-CN"/>
              </w:rPr>
              <w:t>四连体常规款</w:t>
            </w:r>
          </w:p>
          <w:p w14:paraId="37D3E7EA">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rPr>
                <w:rFonts w:hint="default" w:ascii="Arial" w:hAnsi="Arial" w:eastAsia="宋体" w:cs="Arial"/>
                <w:lang w:val="en-US" w:eastAsia="zh-CN"/>
              </w:rPr>
            </w:pPr>
            <w:r>
              <w:rPr>
                <w:rFonts w:hint="default" w:ascii="Arial" w:hAnsi="Arial" w:eastAsia="宋体" w:cs="Arial"/>
                <w:lang w:val="en-US" w:eastAsia="zh-CN"/>
              </w:rPr>
              <w:t>（尺码根据医院需求）</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14:paraId="304D2642">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ascii="Arial" w:hAnsi="Arial" w:eastAsia="宋体" w:cs="Arial"/>
                <w:lang w:val="en-US" w:eastAsia="zh-CN"/>
              </w:rPr>
            </w:pPr>
            <w:r>
              <w:rPr>
                <w:rFonts w:hint="default" w:ascii="Arial" w:hAnsi="Arial" w:eastAsia="宋体" w:cs="Arial"/>
                <w:lang w:val="en-US" w:eastAsia="zh-CN"/>
              </w:rPr>
              <w:t>套</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14:paraId="4193C6BC">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firstLine="0" w:firstLineChars="0"/>
              <w:jc w:val="center"/>
              <w:rPr>
                <w:rFonts w:hint="default" w:ascii="Arial" w:hAnsi="Arial" w:eastAsia="宋体" w:cs="Arial"/>
                <w:lang w:val="en-US" w:eastAsia="zh-CN"/>
              </w:rPr>
            </w:pPr>
            <w:r>
              <w:rPr>
                <w:rFonts w:hint="default" w:ascii="Arial" w:hAnsi="Arial" w:eastAsia="宋体" w:cs="Arial"/>
                <w:lang w:val="en-US" w:eastAsia="zh-CN"/>
              </w:rPr>
              <w:t>根据医院需求配备</w:t>
            </w:r>
          </w:p>
        </w:tc>
      </w:tr>
      <w:tr w14:paraId="56DAB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blHeader/>
          <w:jc w:val="center"/>
        </w:trPr>
        <w:tc>
          <w:tcPr>
            <w:tcW w:w="895" w:type="dxa"/>
            <w:tcBorders>
              <w:top w:val="single" w:color="000000" w:sz="4" w:space="0"/>
              <w:left w:val="single" w:color="000000" w:sz="4" w:space="0"/>
              <w:bottom w:val="single" w:color="000000" w:sz="4" w:space="0"/>
              <w:right w:val="single" w:color="000000" w:sz="4" w:space="0"/>
            </w:tcBorders>
            <w:noWrap w:val="0"/>
            <w:vAlign w:val="center"/>
          </w:tcPr>
          <w:p w14:paraId="3855A08A">
            <w:pPr>
              <w:keepNext w:val="0"/>
              <w:keepLines w:val="0"/>
              <w:pageBreakBefore w:val="0"/>
              <w:numPr>
                <w:ilvl w:val="0"/>
                <w:numId w:val="16"/>
              </w:numPr>
              <w:suppressLineNumbers w:val="0"/>
              <w:kinsoku/>
              <w:wordWrap/>
              <w:overflowPunct/>
              <w:topLinePunct w:val="0"/>
              <w:autoSpaceDE/>
              <w:autoSpaceDN/>
              <w:bidi w:val="0"/>
              <w:adjustRightInd w:val="0"/>
              <w:snapToGrid w:val="0"/>
              <w:spacing w:beforeAutospacing="0" w:after="0" w:afterAutospacing="0" w:line="240" w:lineRule="auto"/>
              <w:ind w:left="425" w:leftChars="0" w:right="0" w:hanging="425" w:firstLineChars="0"/>
              <w:jc w:val="right"/>
              <w:rPr>
                <w:rFonts w:hint="default" w:ascii="Arial" w:hAnsi="Arial" w:eastAsia="宋体" w:cs="Arial"/>
              </w:rPr>
            </w:pPr>
          </w:p>
        </w:tc>
        <w:tc>
          <w:tcPr>
            <w:tcW w:w="2206" w:type="dxa"/>
            <w:tcBorders>
              <w:top w:val="single" w:color="000000" w:sz="4" w:space="0"/>
              <w:left w:val="single" w:color="000000" w:sz="4" w:space="0"/>
              <w:bottom w:val="single" w:color="000000" w:sz="4" w:space="0"/>
              <w:right w:val="single" w:color="000000" w:sz="4" w:space="0"/>
            </w:tcBorders>
            <w:noWrap w:val="0"/>
            <w:vAlign w:val="center"/>
          </w:tcPr>
          <w:p w14:paraId="6CF81F69">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ascii="Arial" w:hAnsi="Arial" w:eastAsia="宋体" w:cs="Arial"/>
                <w:lang w:val="en-US" w:eastAsia="zh-CN"/>
              </w:rPr>
            </w:pPr>
            <w:r>
              <w:rPr>
                <w:rFonts w:hint="default" w:ascii="Arial" w:hAnsi="Arial" w:eastAsia="宋体" w:cs="Arial"/>
                <w:lang w:val="en-US" w:eastAsia="zh-CN"/>
              </w:rPr>
              <w:t>棉质工作服</w:t>
            </w:r>
          </w:p>
        </w:tc>
        <w:tc>
          <w:tcPr>
            <w:tcW w:w="3827" w:type="dxa"/>
            <w:tcBorders>
              <w:top w:val="single" w:color="000000" w:sz="4" w:space="0"/>
              <w:left w:val="single" w:color="000000" w:sz="4" w:space="0"/>
              <w:bottom w:val="single" w:color="000000" w:sz="4" w:space="0"/>
              <w:right w:val="single" w:color="000000" w:sz="4" w:space="0"/>
            </w:tcBorders>
            <w:noWrap w:val="0"/>
            <w:vAlign w:val="center"/>
          </w:tcPr>
          <w:p w14:paraId="4C000CAD">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rPr>
                <w:rFonts w:hint="default" w:ascii="Arial" w:hAnsi="Arial" w:eastAsia="宋体" w:cs="Arial"/>
                <w:lang w:val="en-US" w:eastAsia="zh-CN"/>
              </w:rPr>
            </w:pPr>
            <w:r>
              <w:rPr>
                <w:rFonts w:hint="default" w:ascii="Arial" w:hAnsi="Arial" w:eastAsia="宋体" w:cs="Arial"/>
                <w:lang w:val="en-US" w:eastAsia="zh-CN"/>
              </w:rPr>
              <w:t>男女V领长袖分体</w:t>
            </w:r>
          </w:p>
          <w:p w14:paraId="183BAEEC">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rPr>
                <w:rFonts w:hint="default" w:ascii="Arial" w:hAnsi="Arial" w:eastAsia="宋体" w:cs="Arial"/>
                <w:lang w:val="en-US" w:eastAsia="zh-CN"/>
              </w:rPr>
            </w:pPr>
            <w:r>
              <w:rPr>
                <w:rFonts w:hint="default" w:ascii="Arial" w:hAnsi="Arial" w:eastAsia="宋体" w:cs="Arial"/>
                <w:lang w:val="en-US" w:eastAsia="zh-CN"/>
              </w:rPr>
              <w:t>（尺码根据医院需求）</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14:paraId="4AB96CED">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ascii="Arial" w:hAnsi="Arial" w:eastAsia="宋体" w:cs="Arial"/>
                <w:lang w:val="en-US" w:eastAsia="zh-CN"/>
              </w:rPr>
            </w:pPr>
            <w:r>
              <w:rPr>
                <w:rFonts w:hint="default" w:ascii="Arial" w:hAnsi="Arial" w:eastAsia="宋体" w:cs="Arial"/>
                <w:lang w:val="en-US" w:eastAsia="zh-CN"/>
              </w:rPr>
              <w:t>套</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14:paraId="19F497BA">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firstLine="0" w:firstLineChars="0"/>
              <w:jc w:val="center"/>
              <w:rPr>
                <w:rFonts w:hint="default" w:ascii="Arial" w:hAnsi="Arial" w:eastAsia="宋体" w:cs="Arial"/>
                <w:lang w:val="en-US" w:eastAsia="zh-CN"/>
              </w:rPr>
            </w:pPr>
            <w:r>
              <w:rPr>
                <w:rFonts w:hint="default" w:ascii="Arial" w:hAnsi="Arial" w:eastAsia="宋体" w:cs="Arial"/>
                <w:lang w:val="en-US" w:eastAsia="zh-CN"/>
              </w:rPr>
              <w:t>根据医院需求配备</w:t>
            </w:r>
          </w:p>
        </w:tc>
      </w:tr>
      <w:tr w14:paraId="69FD8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blHeader/>
          <w:jc w:val="center"/>
        </w:trPr>
        <w:tc>
          <w:tcPr>
            <w:tcW w:w="895" w:type="dxa"/>
            <w:tcBorders>
              <w:top w:val="single" w:color="000000" w:sz="4" w:space="0"/>
              <w:left w:val="single" w:color="000000" w:sz="4" w:space="0"/>
              <w:bottom w:val="single" w:color="000000" w:sz="4" w:space="0"/>
              <w:right w:val="single" w:color="000000" w:sz="4" w:space="0"/>
            </w:tcBorders>
            <w:noWrap w:val="0"/>
            <w:vAlign w:val="center"/>
          </w:tcPr>
          <w:p w14:paraId="18CE9C4B">
            <w:pPr>
              <w:keepNext w:val="0"/>
              <w:keepLines w:val="0"/>
              <w:pageBreakBefore w:val="0"/>
              <w:numPr>
                <w:ilvl w:val="0"/>
                <w:numId w:val="16"/>
              </w:numPr>
              <w:suppressLineNumbers w:val="0"/>
              <w:kinsoku/>
              <w:wordWrap/>
              <w:overflowPunct/>
              <w:topLinePunct w:val="0"/>
              <w:autoSpaceDE/>
              <w:autoSpaceDN/>
              <w:bidi w:val="0"/>
              <w:adjustRightInd w:val="0"/>
              <w:snapToGrid w:val="0"/>
              <w:spacing w:beforeAutospacing="0" w:after="0" w:afterAutospacing="0" w:line="240" w:lineRule="auto"/>
              <w:ind w:left="425" w:leftChars="0" w:right="0" w:hanging="425" w:firstLineChars="0"/>
              <w:jc w:val="right"/>
              <w:rPr>
                <w:rFonts w:hint="default" w:ascii="Arial" w:hAnsi="Arial" w:eastAsia="宋体" w:cs="Arial"/>
              </w:rPr>
            </w:pPr>
          </w:p>
        </w:tc>
        <w:tc>
          <w:tcPr>
            <w:tcW w:w="2206" w:type="dxa"/>
            <w:tcBorders>
              <w:top w:val="single" w:color="000000" w:sz="4" w:space="0"/>
              <w:left w:val="single" w:color="000000" w:sz="4" w:space="0"/>
              <w:bottom w:val="single" w:color="000000" w:sz="4" w:space="0"/>
              <w:right w:val="single" w:color="000000" w:sz="4" w:space="0"/>
            </w:tcBorders>
            <w:noWrap w:val="0"/>
            <w:vAlign w:val="center"/>
          </w:tcPr>
          <w:p w14:paraId="41D45244">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ascii="Arial" w:hAnsi="Arial" w:eastAsia="宋体" w:cs="Arial"/>
                <w:b w:val="0"/>
                <w:bCs w:val="0"/>
                <w:lang w:val="en-US" w:eastAsia="zh-CN"/>
              </w:rPr>
            </w:pPr>
            <w:r>
              <w:rPr>
                <w:rFonts w:hint="default" w:ascii="Arial" w:hAnsi="Arial" w:eastAsia="宋体" w:cs="Arial"/>
                <w:b w:val="0"/>
                <w:bCs w:val="0"/>
                <w:lang w:val="en-US" w:eastAsia="zh-CN"/>
              </w:rPr>
              <w:t>洞洞拖鞋</w:t>
            </w:r>
          </w:p>
        </w:tc>
        <w:tc>
          <w:tcPr>
            <w:tcW w:w="3827" w:type="dxa"/>
            <w:tcBorders>
              <w:top w:val="single" w:color="000000" w:sz="4" w:space="0"/>
              <w:left w:val="single" w:color="000000" w:sz="4" w:space="0"/>
              <w:bottom w:val="single" w:color="000000" w:sz="4" w:space="0"/>
              <w:right w:val="single" w:color="000000" w:sz="4" w:space="0"/>
            </w:tcBorders>
            <w:noWrap w:val="0"/>
            <w:vAlign w:val="center"/>
          </w:tcPr>
          <w:p w14:paraId="03415942">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rPr>
                <w:rFonts w:hint="default" w:ascii="Arial" w:hAnsi="Arial" w:eastAsia="宋体" w:cs="Arial"/>
                <w:b w:val="0"/>
                <w:bCs w:val="0"/>
                <w:lang w:val="en-US" w:eastAsia="zh-CN"/>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14:paraId="090860C3">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ascii="Arial" w:hAnsi="Arial" w:eastAsia="宋体" w:cs="Arial"/>
                <w:b w:val="0"/>
                <w:bCs w:val="0"/>
                <w:lang w:val="en-US" w:eastAsia="zh-CN"/>
              </w:rPr>
            </w:pPr>
            <w:r>
              <w:rPr>
                <w:rFonts w:hint="default" w:ascii="Arial" w:hAnsi="Arial" w:eastAsia="宋体" w:cs="Arial"/>
                <w:b w:val="0"/>
                <w:bCs w:val="0"/>
                <w:lang w:val="en-US" w:eastAsia="zh-CN"/>
              </w:rPr>
              <w:t>双</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14:paraId="2CE3E014">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firstLine="0" w:firstLineChars="0"/>
              <w:jc w:val="center"/>
              <w:rPr>
                <w:rFonts w:hint="default" w:ascii="Arial" w:hAnsi="Arial" w:eastAsia="宋体" w:cs="Arial"/>
                <w:b w:val="0"/>
                <w:bCs w:val="0"/>
                <w:lang w:val="en-US" w:eastAsia="zh-CN"/>
              </w:rPr>
            </w:pPr>
            <w:r>
              <w:rPr>
                <w:rFonts w:hint="default" w:ascii="Arial" w:hAnsi="Arial" w:eastAsia="宋体" w:cs="Arial"/>
                <w:b w:val="0"/>
                <w:bCs w:val="0"/>
                <w:lang w:val="en-US" w:eastAsia="zh-CN"/>
              </w:rPr>
              <w:t>根据医院需求配备</w:t>
            </w:r>
          </w:p>
        </w:tc>
      </w:tr>
      <w:tr w14:paraId="6D0D5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blHeader/>
          <w:jc w:val="center"/>
        </w:trPr>
        <w:tc>
          <w:tcPr>
            <w:tcW w:w="895" w:type="dxa"/>
            <w:tcBorders>
              <w:top w:val="single" w:color="000000" w:sz="4" w:space="0"/>
              <w:left w:val="single" w:color="000000" w:sz="4" w:space="0"/>
              <w:bottom w:val="single" w:color="000000" w:sz="4" w:space="0"/>
              <w:right w:val="single" w:color="000000" w:sz="4" w:space="0"/>
            </w:tcBorders>
            <w:noWrap w:val="0"/>
            <w:vAlign w:val="center"/>
          </w:tcPr>
          <w:p w14:paraId="70CCB98D">
            <w:pPr>
              <w:keepNext w:val="0"/>
              <w:keepLines w:val="0"/>
              <w:pageBreakBefore w:val="0"/>
              <w:numPr>
                <w:ilvl w:val="0"/>
                <w:numId w:val="16"/>
              </w:numPr>
              <w:suppressLineNumbers w:val="0"/>
              <w:kinsoku/>
              <w:wordWrap/>
              <w:overflowPunct/>
              <w:topLinePunct w:val="0"/>
              <w:autoSpaceDE/>
              <w:autoSpaceDN/>
              <w:bidi w:val="0"/>
              <w:adjustRightInd w:val="0"/>
              <w:snapToGrid w:val="0"/>
              <w:spacing w:beforeAutospacing="0" w:after="0" w:afterAutospacing="0" w:line="240" w:lineRule="auto"/>
              <w:ind w:left="425" w:leftChars="0" w:right="0" w:hanging="425" w:firstLineChars="0"/>
              <w:jc w:val="right"/>
              <w:rPr>
                <w:rFonts w:hint="default" w:ascii="Arial" w:hAnsi="Arial" w:eastAsia="宋体" w:cs="Arial"/>
                <w:b/>
                <w:bCs/>
                <w:color w:val="0D0D0D" w:themeColor="text1" w:themeTint="F2"/>
                <w:highlight w:val="none"/>
                <w14:textFill>
                  <w14:solidFill>
                    <w14:schemeClr w14:val="tx1">
                      <w14:lumMod w14:val="95000"/>
                      <w14:lumOff w14:val="5000"/>
                    </w14:schemeClr>
                  </w14:solidFill>
                </w14:textFill>
              </w:rPr>
            </w:pPr>
            <w:bookmarkStart w:id="44" w:name="_Toc22629"/>
            <w:bookmarkStart w:id="45" w:name="_Toc31029"/>
            <w:bookmarkStart w:id="46" w:name="_Toc26111"/>
            <w:bookmarkStart w:id="47" w:name="_Toc16608"/>
            <w:bookmarkStart w:id="48" w:name="_Toc54102356"/>
          </w:p>
        </w:tc>
        <w:tc>
          <w:tcPr>
            <w:tcW w:w="2206" w:type="dxa"/>
            <w:tcBorders>
              <w:top w:val="single" w:color="000000" w:sz="4" w:space="0"/>
              <w:left w:val="single" w:color="000000" w:sz="4" w:space="0"/>
              <w:bottom w:val="single" w:color="000000" w:sz="4" w:space="0"/>
              <w:right w:val="single" w:color="000000" w:sz="4" w:space="0"/>
            </w:tcBorders>
            <w:noWrap w:val="0"/>
            <w:vAlign w:val="center"/>
          </w:tcPr>
          <w:p w14:paraId="1DB49FB9">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right="0" w:firstLine="0" w:firstLineChars="0"/>
              <w:jc w:val="center"/>
              <w:textAlignment w:val="center"/>
              <w:rPr>
                <w:rFonts w:hint="default" w:ascii="Arial" w:hAnsi="Arial" w:eastAsia="宋体" w:cs="Arial"/>
                <w:b w:val="0"/>
                <w:bCs w:val="0"/>
                <w:i w:val="0"/>
                <w:iCs w:val="0"/>
                <w:color w:val="0D0D0D" w:themeColor="text1" w:themeTint="F2"/>
                <w:kern w:val="2"/>
                <w:sz w:val="20"/>
                <w:szCs w:val="20"/>
                <w:highlight w:val="none"/>
                <w:u w:val="none"/>
                <w:lang w:val="en-US" w:eastAsia="zh-CN" w:bidi="ar-SA"/>
                <w14:textFill>
                  <w14:solidFill>
                    <w14:schemeClr w14:val="tx1">
                      <w14:lumMod w14:val="95000"/>
                      <w14:lumOff w14:val="5000"/>
                    </w14:schemeClr>
                  </w14:solidFill>
                </w14:textFill>
              </w:rPr>
            </w:pPr>
            <w:r>
              <w:rPr>
                <w:rFonts w:hint="default" w:ascii="Arial" w:hAnsi="Arial" w:eastAsia="宋体" w:cs="Arial"/>
                <w:b w:val="0"/>
                <w:bCs w:val="0"/>
                <w:i w:val="0"/>
                <w:iCs w:val="0"/>
                <w:color w:val="0D0D0D" w:themeColor="text1" w:themeTint="F2"/>
                <w:kern w:val="0"/>
                <w:sz w:val="20"/>
                <w:szCs w:val="20"/>
                <w:highlight w:val="none"/>
                <w:u w:val="none"/>
                <w:lang w:val="en-US" w:eastAsia="zh-CN" w:bidi="ar"/>
                <w14:textFill>
                  <w14:solidFill>
                    <w14:schemeClr w14:val="tx1">
                      <w14:lumMod w14:val="95000"/>
                      <w14:lumOff w14:val="5000"/>
                    </w14:schemeClr>
                  </w14:solidFill>
                </w14:textFill>
              </w:rPr>
              <w:t>电脑桌</w:t>
            </w:r>
          </w:p>
        </w:tc>
        <w:tc>
          <w:tcPr>
            <w:tcW w:w="3827" w:type="dxa"/>
            <w:tcBorders>
              <w:top w:val="single" w:color="000000" w:sz="4" w:space="0"/>
              <w:left w:val="single" w:color="000000" w:sz="4" w:space="0"/>
              <w:bottom w:val="single" w:color="000000" w:sz="4" w:space="0"/>
              <w:right w:val="single" w:color="000000" w:sz="4" w:space="0"/>
            </w:tcBorders>
            <w:noWrap w:val="0"/>
            <w:vAlign w:val="center"/>
          </w:tcPr>
          <w:p w14:paraId="0192BB38">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right="0" w:firstLine="0" w:firstLineChars="0"/>
              <w:jc w:val="left"/>
              <w:textAlignment w:val="center"/>
              <w:rPr>
                <w:rFonts w:hint="default" w:ascii="Arial" w:hAnsi="Arial" w:eastAsia="宋体" w:cs="Arial"/>
                <w:b w:val="0"/>
                <w:bCs w:val="0"/>
                <w:i w:val="0"/>
                <w:iCs w:val="0"/>
                <w:color w:val="0D0D0D" w:themeColor="text1" w:themeTint="F2"/>
                <w:kern w:val="2"/>
                <w:sz w:val="20"/>
                <w:szCs w:val="20"/>
                <w:highlight w:val="none"/>
                <w:u w:val="none"/>
                <w:lang w:val="en-US" w:eastAsia="zh-CN" w:bidi="ar-SA"/>
                <w14:textFill>
                  <w14:solidFill>
                    <w14:schemeClr w14:val="tx1">
                      <w14:lumMod w14:val="95000"/>
                      <w14:lumOff w14:val="5000"/>
                    </w14:schemeClr>
                  </w14:solidFill>
                </w14:textFill>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14:paraId="031E5332">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ascii="Arial" w:hAnsi="Arial" w:eastAsia="宋体" w:cs="Arial"/>
                <w:b w:val="0"/>
                <w:bCs w:val="0"/>
                <w:color w:val="0D0D0D" w:themeColor="text1" w:themeTint="F2"/>
                <w:highlight w:val="none"/>
                <w:lang w:val="en-US" w:eastAsia="zh-CN"/>
                <w14:textFill>
                  <w14:solidFill>
                    <w14:schemeClr w14:val="tx1">
                      <w14:lumMod w14:val="95000"/>
                      <w14:lumOff w14:val="5000"/>
                    </w14:schemeClr>
                  </w14:solidFill>
                </w14:textFill>
              </w:rPr>
            </w:pPr>
            <w:r>
              <w:rPr>
                <w:rFonts w:hint="default" w:ascii="Arial" w:hAnsi="Arial" w:eastAsia="宋体" w:cs="Arial"/>
                <w:b w:val="0"/>
                <w:bCs w:val="0"/>
                <w:color w:val="0D0D0D" w:themeColor="text1" w:themeTint="F2"/>
                <w:highlight w:val="none"/>
                <w:lang w:val="en-US" w:eastAsia="zh-CN"/>
                <w14:textFill>
                  <w14:solidFill>
                    <w14:schemeClr w14:val="tx1">
                      <w14:lumMod w14:val="95000"/>
                      <w14:lumOff w14:val="5000"/>
                    </w14:schemeClr>
                  </w14:solidFill>
                </w14:textFill>
              </w:rPr>
              <w:t>张</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14:paraId="24358A55">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firstLine="0" w:firstLineChars="0"/>
              <w:jc w:val="center"/>
              <w:rPr>
                <w:rFonts w:hint="default" w:ascii="Arial" w:hAnsi="Arial" w:eastAsia="宋体" w:cs="Arial"/>
                <w:b w:val="0"/>
                <w:bCs w:val="0"/>
                <w:color w:val="0D0D0D" w:themeColor="text1" w:themeTint="F2"/>
                <w:highlight w:val="none"/>
                <w:lang w:val="en-US" w:eastAsia="zh-CN"/>
                <w14:textFill>
                  <w14:solidFill>
                    <w14:schemeClr w14:val="tx1">
                      <w14:lumMod w14:val="95000"/>
                      <w14:lumOff w14:val="5000"/>
                    </w14:schemeClr>
                  </w14:solidFill>
                </w14:textFill>
              </w:rPr>
            </w:pPr>
            <w:r>
              <w:rPr>
                <w:rFonts w:hint="default" w:ascii="Arial" w:hAnsi="Arial" w:eastAsia="宋体" w:cs="Arial"/>
                <w:b w:val="0"/>
                <w:bCs w:val="0"/>
                <w:lang w:val="en-US" w:eastAsia="zh-CN"/>
              </w:rPr>
              <w:t>根据医院需求配备</w:t>
            </w:r>
          </w:p>
        </w:tc>
      </w:tr>
      <w:tr w14:paraId="3CDC6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blHeader/>
          <w:jc w:val="center"/>
        </w:trPr>
        <w:tc>
          <w:tcPr>
            <w:tcW w:w="895" w:type="dxa"/>
            <w:tcBorders>
              <w:top w:val="single" w:color="000000" w:sz="4" w:space="0"/>
              <w:left w:val="single" w:color="000000" w:sz="4" w:space="0"/>
              <w:bottom w:val="single" w:color="000000" w:sz="4" w:space="0"/>
              <w:right w:val="single" w:color="000000" w:sz="4" w:space="0"/>
            </w:tcBorders>
            <w:noWrap w:val="0"/>
            <w:vAlign w:val="center"/>
          </w:tcPr>
          <w:p w14:paraId="4480E733">
            <w:pPr>
              <w:keepNext w:val="0"/>
              <w:keepLines w:val="0"/>
              <w:pageBreakBefore w:val="0"/>
              <w:numPr>
                <w:ilvl w:val="0"/>
                <w:numId w:val="16"/>
              </w:numPr>
              <w:suppressLineNumbers w:val="0"/>
              <w:kinsoku/>
              <w:wordWrap/>
              <w:overflowPunct/>
              <w:topLinePunct w:val="0"/>
              <w:autoSpaceDE/>
              <w:autoSpaceDN/>
              <w:bidi w:val="0"/>
              <w:adjustRightInd w:val="0"/>
              <w:snapToGrid w:val="0"/>
              <w:spacing w:beforeAutospacing="0" w:after="0" w:afterAutospacing="0" w:line="240" w:lineRule="auto"/>
              <w:ind w:left="425" w:leftChars="0" w:right="0" w:hanging="425" w:firstLineChars="0"/>
              <w:jc w:val="right"/>
              <w:rPr>
                <w:rFonts w:hint="default" w:ascii="Arial" w:hAnsi="Arial" w:eastAsia="宋体" w:cs="Arial"/>
                <w:b/>
                <w:bCs/>
                <w:color w:val="0D0D0D" w:themeColor="text1" w:themeTint="F2"/>
                <w:highlight w:val="none"/>
                <w14:textFill>
                  <w14:solidFill>
                    <w14:schemeClr w14:val="tx1">
                      <w14:lumMod w14:val="95000"/>
                      <w14:lumOff w14:val="5000"/>
                    </w14:schemeClr>
                  </w14:solidFill>
                </w14:textFill>
              </w:rPr>
            </w:pPr>
          </w:p>
        </w:tc>
        <w:tc>
          <w:tcPr>
            <w:tcW w:w="2206" w:type="dxa"/>
            <w:tcBorders>
              <w:top w:val="single" w:color="000000" w:sz="4" w:space="0"/>
              <w:left w:val="single" w:color="000000" w:sz="4" w:space="0"/>
              <w:bottom w:val="single" w:color="000000" w:sz="4" w:space="0"/>
              <w:right w:val="single" w:color="000000" w:sz="4" w:space="0"/>
            </w:tcBorders>
            <w:noWrap w:val="0"/>
            <w:vAlign w:val="center"/>
          </w:tcPr>
          <w:p w14:paraId="485E0E33">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ascii="Arial" w:hAnsi="Arial" w:eastAsia="宋体" w:cs="Arial"/>
                <w:b/>
                <w:bCs/>
                <w:color w:val="0D0D0D" w:themeColor="text1" w:themeTint="F2"/>
                <w:highlight w:val="none"/>
                <w:lang w:val="en-US" w:eastAsia="zh-CN"/>
                <w14:textFill>
                  <w14:solidFill>
                    <w14:schemeClr w14:val="tx1">
                      <w14:lumMod w14:val="95000"/>
                      <w14:lumOff w14:val="5000"/>
                    </w14:schemeClr>
                  </w14:solidFill>
                </w14:textFill>
              </w:rPr>
            </w:pPr>
            <w:r>
              <w:rPr>
                <w:rFonts w:hint="default" w:ascii="Arial" w:hAnsi="Arial" w:eastAsia="宋体" w:cs="Arial"/>
                <w:b/>
                <w:bCs/>
                <w:color w:val="0D0D0D" w:themeColor="text1" w:themeTint="F2"/>
                <w:highlight w:val="none"/>
                <w:lang w:val="en-US" w:eastAsia="zh-CN"/>
                <w14:textFill>
                  <w14:solidFill>
                    <w14:schemeClr w14:val="tx1">
                      <w14:lumMod w14:val="95000"/>
                      <w14:lumOff w14:val="5000"/>
                    </w14:schemeClr>
                  </w14:solidFill>
                </w14:textFill>
              </w:rPr>
              <w:t>台式电脑</w:t>
            </w:r>
          </w:p>
        </w:tc>
        <w:tc>
          <w:tcPr>
            <w:tcW w:w="3827" w:type="dxa"/>
            <w:tcBorders>
              <w:top w:val="single" w:color="000000" w:sz="4" w:space="0"/>
              <w:left w:val="single" w:color="000000" w:sz="4" w:space="0"/>
              <w:bottom w:val="single" w:color="000000" w:sz="4" w:space="0"/>
              <w:right w:val="single" w:color="000000" w:sz="4" w:space="0"/>
            </w:tcBorders>
            <w:noWrap w:val="0"/>
            <w:vAlign w:val="center"/>
          </w:tcPr>
          <w:p w14:paraId="2C6318F2">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rPr>
                <w:rFonts w:hint="default" w:ascii="Arial" w:hAnsi="Arial" w:eastAsia="宋体" w:cs="Arial"/>
                <w:b/>
                <w:bCs/>
                <w:color w:val="0D0D0D" w:themeColor="text1" w:themeTint="F2"/>
                <w:highlight w:val="none"/>
                <w:lang w:val="en-US" w:eastAsia="zh-CN"/>
                <w14:textFill>
                  <w14:solidFill>
                    <w14:schemeClr w14:val="tx1">
                      <w14:lumMod w14:val="95000"/>
                      <w14:lumOff w14:val="5000"/>
                    </w14:schemeClr>
                  </w14:solidFill>
                </w14:textFill>
              </w:rPr>
            </w:pPr>
            <w:r>
              <w:rPr>
                <w:rFonts w:hint="default" w:ascii="Arial" w:hAnsi="Arial" w:eastAsia="宋体" w:cs="Arial"/>
                <w:b/>
                <w:bCs/>
                <w:color w:val="0D0D0D" w:themeColor="text1" w:themeTint="F2"/>
                <w:highlight w:val="none"/>
                <w:lang w:val="en-US" w:eastAsia="zh-CN"/>
                <w14:textFill>
                  <w14:solidFill>
                    <w14:schemeClr w14:val="tx1">
                      <w14:lumMod w14:val="95000"/>
                      <w14:lumOff w14:val="5000"/>
                    </w14:schemeClr>
                  </w14:solidFill>
                </w14:textFill>
              </w:rPr>
              <w:t>酷睿</w:t>
            </w:r>
            <w:r>
              <w:rPr>
                <w:rFonts w:hint="eastAsia" w:cs="Arial"/>
                <w:lang w:val="en-US" w:eastAsia="zh-CN"/>
              </w:rPr>
              <w:t>≥</w:t>
            </w:r>
            <w:r>
              <w:rPr>
                <w:rFonts w:hint="default" w:ascii="Arial" w:hAnsi="Arial" w:eastAsia="宋体" w:cs="Arial"/>
                <w:b/>
                <w:bCs/>
                <w:color w:val="0D0D0D" w:themeColor="text1" w:themeTint="F2"/>
                <w:highlight w:val="none"/>
                <w:lang w:val="en-US" w:eastAsia="zh-CN"/>
                <w14:textFill>
                  <w14:solidFill>
                    <w14:schemeClr w14:val="tx1">
                      <w14:lumMod w14:val="95000"/>
                      <w14:lumOff w14:val="5000"/>
                    </w14:schemeClr>
                  </w14:solidFill>
                </w14:textFill>
              </w:rPr>
              <w:t>i7，</w:t>
            </w:r>
            <w:r>
              <w:rPr>
                <w:rFonts w:hint="eastAsia" w:cs="Arial"/>
                <w:lang w:val="en-US" w:eastAsia="zh-CN"/>
              </w:rPr>
              <w:t>≥</w:t>
            </w:r>
            <w:r>
              <w:rPr>
                <w:rFonts w:hint="default" w:ascii="Arial" w:hAnsi="Arial" w:eastAsia="宋体" w:cs="Arial"/>
                <w:b/>
                <w:bCs/>
                <w:color w:val="0D0D0D" w:themeColor="text1" w:themeTint="F2"/>
                <w:highlight w:val="none"/>
                <w:lang w:val="en-US" w:eastAsia="zh-CN"/>
                <w14:textFill>
                  <w14:solidFill>
                    <w14:schemeClr w14:val="tx1">
                      <w14:lumMod w14:val="95000"/>
                      <w14:lumOff w14:val="5000"/>
                    </w14:schemeClr>
                  </w14:solidFill>
                </w14:textFill>
              </w:rPr>
              <w:t>16G内存，</w:t>
            </w:r>
            <w:r>
              <w:rPr>
                <w:rFonts w:hint="eastAsia" w:cs="Arial"/>
                <w:lang w:val="en-US" w:eastAsia="zh-CN"/>
              </w:rPr>
              <w:t>≥</w:t>
            </w:r>
            <w:r>
              <w:rPr>
                <w:rFonts w:hint="default" w:ascii="Arial" w:hAnsi="Arial" w:eastAsia="宋体" w:cs="Arial"/>
                <w:b/>
                <w:bCs/>
                <w:color w:val="0D0D0D" w:themeColor="text1" w:themeTint="F2"/>
                <w:highlight w:val="none"/>
                <w:lang w:val="en-US" w:eastAsia="zh-CN"/>
                <w14:textFill>
                  <w14:solidFill>
                    <w14:schemeClr w14:val="tx1">
                      <w14:lumMod w14:val="95000"/>
                      <w14:lumOff w14:val="5000"/>
                    </w14:schemeClr>
                  </w14:solidFill>
                </w14:textFill>
              </w:rPr>
              <w:t xml:space="preserve">1TB硬盘  </w:t>
            </w:r>
            <w:r>
              <w:rPr>
                <w:rFonts w:hint="eastAsia" w:cs="Arial"/>
                <w:lang w:val="en-US" w:eastAsia="zh-CN"/>
              </w:rPr>
              <w:t>≥</w:t>
            </w:r>
            <w:r>
              <w:rPr>
                <w:rFonts w:hint="default" w:ascii="Arial" w:hAnsi="Arial" w:eastAsia="宋体" w:cs="Arial"/>
                <w:b/>
                <w:bCs/>
                <w:color w:val="0D0D0D" w:themeColor="text1" w:themeTint="F2"/>
                <w:highlight w:val="none"/>
                <w:lang w:val="en-US" w:eastAsia="zh-CN"/>
                <w14:textFill>
                  <w14:solidFill>
                    <w14:schemeClr w14:val="tx1">
                      <w14:lumMod w14:val="95000"/>
                      <w14:lumOff w14:val="5000"/>
                    </w14:schemeClr>
                  </w14:solidFill>
                </w14:textFill>
              </w:rPr>
              <w:t>23英寸显示器</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14:paraId="4EFFEC78">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ascii="Arial" w:hAnsi="Arial" w:eastAsia="宋体" w:cs="Arial"/>
                <w:b/>
                <w:bCs/>
                <w:color w:val="0D0D0D" w:themeColor="text1" w:themeTint="F2"/>
                <w:highlight w:val="none"/>
                <w:lang w:val="en-US" w:eastAsia="zh-CN"/>
                <w14:textFill>
                  <w14:solidFill>
                    <w14:schemeClr w14:val="tx1">
                      <w14:lumMod w14:val="95000"/>
                      <w14:lumOff w14:val="5000"/>
                    </w14:schemeClr>
                  </w14:solidFill>
                </w14:textFill>
              </w:rPr>
            </w:pPr>
            <w:r>
              <w:rPr>
                <w:rFonts w:hint="default" w:ascii="Arial" w:hAnsi="Arial" w:eastAsia="宋体" w:cs="Arial"/>
                <w:b/>
                <w:bCs/>
                <w:color w:val="0D0D0D" w:themeColor="text1" w:themeTint="F2"/>
                <w:highlight w:val="none"/>
                <w:lang w:val="en-US" w:eastAsia="zh-CN"/>
                <w14:textFill>
                  <w14:solidFill>
                    <w14:schemeClr w14:val="tx1">
                      <w14:lumMod w14:val="95000"/>
                      <w14:lumOff w14:val="5000"/>
                    </w14:schemeClr>
                  </w14:solidFill>
                </w14:textFill>
              </w:rPr>
              <w:t>台</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14:paraId="04A817C3">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ascii="Arial" w:hAnsi="Arial" w:eastAsia="宋体" w:cs="Arial"/>
                <w:b/>
                <w:bCs/>
                <w:color w:val="0D0D0D" w:themeColor="text1" w:themeTint="F2"/>
                <w:highlight w:val="none"/>
                <w:lang w:val="en-US" w:eastAsia="zh-CN"/>
                <w14:textFill>
                  <w14:solidFill>
                    <w14:schemeClr w14:val="tx1">
                      <w14:lumMod w14:val="95000"/>
                      <w14:lumOff w14:val="5000"/>
                    </w14:schemeClr>
                  </w14:solidFill>
                </w14:textFill>
              </w:rPr>
            </w:pPr>
            <w:r>
              <w:rPr>
                <w:rFonts w:hint="eastAsia" w:cs="Arial"/>
                <w:b/>
                <w:bCs/>
                <w:color w:val="0D0D0D" w:themeColor="text1" w:themeTint="F2"/>
                <w:highlight w:val="none"/>
                <w:lang w:val="en-US" w:eastAsia="zh-CN"/>
                <w14:textFill>
                  <w14:solidFill>
                    <w14:schemeClr w14:val="tx1">
                      <w14:lumMod w14:val="95000"/>
                      <w14:lumOff w14:val="5000"/>
                    </w14:schemeClr>
                  </w14:solidFill>
                </w14:textFill>
              </w:rPr>
              <w:t>7</w:t>
            </w:r>
          </w:p>
          <w:p w14:paraId="3AD53494">
            <w:pPr>
              <w:pStyle w:val="17"/>
              <w:keepNext w:val="0"/>
              <w:keepLines w:val="0"/>
              <w:suppressLineNumbers w:val="0"/>
              <w:spacing w:beforeAutospacing="0" w:after="0" w:afterAutospacing="0"/>
              <w:ind w:left="0" w:right="0"/>
              <w:rPr>
                <w:rFonts w:hint="default"/>
                <w:b/>
                <w:bCs/>
                <w:color w:val="0D0D0D" w:themeColor="text1" w:themeTint="F2"/>
                <w:highlight w:val="none"/>
                <w:lang w:val="en-US" w:eastAsia="zh-CN"/>
                <w14:textFill>
                  <w14:solidFill>
                    <w14:schemeClr w14:val="tx1">
                      <w14:lumMod w14:val="95000"/>
                      <w14:lumOff w14:val="5000"/>
                    </w14:schemeClr>
                  </w14:solidFill>
                </w14:textFill>
              </w:rPr>
            </w:pPr>
            <w:r>
              <w:rPr>
                <w:rFonts w:hint="eastAsia" w:cs="Arial"/>
                <w:b/>
                <w:bCs/>
                <w:color w:val="0D0D0D" w:themeColor="text1" w:themeTint="F2"/>
                <w:sz w:val="20"/>
                <w:szCs w:val="20"/>
                <w:highlight w:val="none"/>
                <w:lang w:val="en-US" w:eastAsia="zh-CN"/>
                <w14:textFill>
                  <w14:solidFill>
                    <w14:schemeClr w14:val="tx1">
                      <w14:lumMod w14:val="95000"/>
                      <w14:lumOff w14:val="5000"/>
                    </w14:schemeClr>
                  </w14:solidFill>
                </w14:textFill>
              </w:rPr>
              <w:t>4台审方+1台监控+2台复核</w:t>
            </w:r>
          </w:p>
        </w:tc>
      </w:tr>
      <w:tr w14:paraId="0D2F3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blHeader/>
          <w:jc w:val="center"/>
        </w:trPr>
        <w:tc>
          <w:tcPr>
            <w:tcW w:w="895" w:type="dxa"/>
            <w:tcBorders>
              <w:top w:val="single" w:color="000000" w:sz="4" w:space="0"/>
              <w:left w:val="single" w:color="000000" w:sz="4" w:space="0"/>
              <w:bottom w:val="single" w:color="000000" w:sz="4" w:space="0"/>
              <w:right w:val="single" w:color="000000" w:sz="4" w:space="0"/>
            </w:tcBorders>
            <w:noWrap w:val="0"/>
            <w:vAlign w:val="center"/>
          </w:tcPr>
          <w:p w14:paraId="17D5C8FF">
            <w:pPr>
              <w:keepNext w:val="0"/>
              <w:keepLines w:val="0"/>
              <w:pageBreakBefore w:val="0"/>
              <w:numPr>
                <w:ilvl w:val="0"/>
                <w:numId w:val="16"/>
              </w:numPr>
              <w:suppressLineNumbers w:val="0"/>
              <w:kinsoku/>
              <w:wordWrap/>
              <w:overflowPunct/>
              <w:topLinePunct w:val="0"/>
              <w:autoSpaceDE/>
              <w:autoSpaceDN/>
              <w:bidi w:val="0"/>
              <w:adjustRightInd w:val="0"/>
              <w:snapToGrid w:val="0"/>
              <w:spacing w:beforeAutospacing="0" w:after="0" w:afterAutospacing="0" w:line="240" w:lineRule="auto"/>
              <w:ind w:left="425" w:leftChars="0" w:right="0" w:hanging="425" w:firstLineChars="0"/>
              <w:jc w:val="right"/>
              <w:rPr>
                <w:rFonts w:hint="default" w:ascii="Arial" w:hAnsi="Arial" w:eastAsia="宋体" w:cs="Arial"/>
              </w:rPr>
            </w:pPr>
          </w:p>
        </w:tc>
        <w:tc>
          <w:tcPr>
            <w:tcW w:w="2206" w:type="dxa"/>
            <w:tcBorders>
              <w:top w:val="single" w:color="000000" w:sz="4" w:space="0"/>
              <w:left w:val="single" w:color="000000" w:sz="4" w:space="0"/>
              <w:bottom w:val="single" w:color="000000" w:sz="4" w:space="0"/>
              <w:right w:val="single" w:color="000000" w:sz="4" w:space="0"/>
            </w:tcBorders>
            <w:noWrap w:val="0"/>
            <w:vAlign w:val="center"/>
          </w:tcPr>
          <w:p w14:paraId="1A012C19">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ascii="Arial" w:hAnsi="Arial" w:eastAsia="宋体" w:cs="Arial"/>
                <w:lang w:val="en-US" w:eastAsia="zh-CN"/>
              </w:rPr>
            </w:pPr>
            <w:r>
              <w:rPr>
                <w:rFonts w:hint="default" w:ascii="Arial" w:hAnsi="Arial" w:eastAsia="宋体" w:cs="Arial"/>
                <w:lang w:val="en-US" w:eastAsia="zh-CN"/>
              </w:rPr>
              <w:t>办公椅</w:t>
            </w:r>
          </w:p>
        </w:tc>
        <w:tc>
          <w:tcPr>
            <w:tcW w:w="3827" w:type="dxa"/>
            <w:tcBorders>
              <w:top w:val="single" w:color="000000" w:sz="4" w:space="0"/>
              <w:left w:val="single" w:color="000000" w:sz="4" w:space="0"/>
              <w:bottom w:val="single" w:color="000000" w:sz="4" w:space="0"/>
              <w:right w:val="single" w:color="000000" w:sz="4" w:space="0"/>
            </w:tcBorders>
            <w:noWrap w:val="0"/>
            <w:vAlign w:val="center"/>
          </w:tcPr>
          <w:p w14:paraId="13A260F5">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rPr>
                <w:rFonts w:hint="default" w:ascii="Arial" w:hAnsi="Arial" w:eastAsia="宋体" w:cs="Arial"/>
                <w:lang w:val="en-US" w:eastAsia="zh-CN"/>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14:paraId="7496BF38">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ascii="Arial" w:hAnsi="Arial" w:eastAsia="宋体" w:cs="Arial"/>
                <w:lang w:val="en-US" w:eastAsia="zh-CN"/>
              </w:rPr>
            </w:pPr>
            <w:r>
              <w:rPr>
                <w:rFonts w:hint="default" w:ascii="Arial" w:hAnsi="Arial" w:eastAsia="宋体" w:cs="Arial"/>
                <w:lang w:val="en-US" w:eastAsia="zh-CN"/>
              </w:rPr>
              <w:t>张</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14:paraId="7741A280">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firstLine="0" w:firstLineChars="0"/>
              <w:jc w:val="center"/>
              <w:rPr>
                <w:rFonts w:hint="default" w:ascii="Arial" w:hAnsi="Arial" w:eastAsia="宋体" w:cs="Arial"/>
                <w:lang w:val="en-US" w:eastAsia="zh-CN"/>
              </w:rPr>
            </w:pPr>
            <w:r>
              <w:rPr>
                <w:rFonts w:hint="default" w:ascii="Arial" w:hAnsi="Arial" w:eastAsia="宋体" w:cs="Arial"/>
                <w:lang w:val="en-US" w:eastAsia="zh-CN"/>
              </w:rPr>
              <w:t>根据医院需求配备</w:t>
            </w:r>
          </w:p>
        </w:tc>
      </w:tr>
      <w:tr w14:paraId="0E2D0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blHeader/>
          <w:jc w:val="center"/>
        </w:trPr>
        <w:tc>
          <w:tcPr>
            <w:tcW w:w="895" w:type="dxa"/>
            <w:tcBorders>
              <w:top w:val="single" w:color="000000" w:sz="4" w:space="0"/>
              <w:left w:val="single" w:color="000000" w:sz="4" w:space="0"/>
              <w:bottom w:val="single" w:color="000000" w:sz="4" w:space="0"/>
              <w:right w:val="single" w:color="000000" w:sz="4" w:space="0"/>
            </w:tcBorders>
            <w:noWrap w:val="0"/>
            <w:vAlign w:val="center"/>
          </w:tcPr>
          <w:p w14:paraId="2C562022">
            <w:pPr>
              <w:keepNext w:val="0"/>
              <w:keepLines w:val="0"/>
              <w:pageBreakBefore w:val="0"/>
              <w:numPr>
                <w:ilvl w:val="0"/>
                <w:numId w:val="16"/>
              </w:numPr>
              <w:suppressLineNumbers w:val="0"/>
              <w:kinsoku/>
              <w:wordWrap/>
              <w:overflowPunct/>
              <w:topLinePunct w:val="0"/>
              <w:autoSpaceDE/>
              <w:autoSpaceDN/>
              <w:bidi w:val="0"/>
              <w:adjustRightInd w:val="0"/>
              <w:snapToGrid w:val="0"/>
              <w:spacing w:beforeAutospacing="0" w:after="0" w:afterAutospacing="0" w:line="240" w:lineRule="auto"/>
              <w:ind w:left="425" w:leftChars="0" w:right="0" w:hanging="425" w:firstLineChars="0"/>
              <w:jc w:val="right"/>
              <w:rPr>
                <w:rFonts w:hint="default" w:ascii="Arial" w:hAnsi="Arial" w:eastAsia="宋体" w:cs="Arial"/>
              </w:rPr>
            </w:pPr>
          </w:p>
        </w:tc>
        <w:tc>
          <w:tcPr>
            <w:tcW w:w="2206" w:type="dxa"/>
            <w:tcBorders>
              <w:top w:val="single" w:color="000000" w:sz="4" w:space="0"/>
              <w:left w:val="single" w:color="000000" w:sz="4" w:space="0"/>
              <w:bottom w:val="single" w:color="000000" w:sz="4" w:space="0"/>
              <w:right w:val="single" w:color="000000" w:sz="4" w:space="0"/>
            </w:tcBorders>
            <w:noWrap w:val="0"/>
            <w:vAlign w:val="center"/>
          </w:tcPr>
          <w:p w14:paraId="760058FB">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ascii="Arial" w:hAnsi="Arial" w:eastAsia="宋体" w:cs="Arial"/>
                <w:lang w:val="en-US" w:eastAsia="zh-CN"/>
              </w:rPr>
            </w:pPr>
            <w:r>
              <w:rPr>
                <w:rFonts w:hint="default" w:ascii="Arial" w:hAnsi="Arial" w:eastAsia="宋体" w:cs="Arial"/>
                <w:lang w:val="en-US" w:eastAsia="zh-CN"/>
              </w:rPr>
              <w:t>文件柜</w:t>
            </w:r>
          </w:p>
        </w:tc>
        <w:tc>
          <w:tcPr>
            <w:tcW w:w="3827" w:type="dxa"/>
            <w:tcBorders>
              <w:top w:val="single" w:color="000000" w:sz="4" w:space="0"/>
              <w:left w:val="single" w:color="000000" w:sz="4" w:space="0"/>
              <w:bottom w:val="single" w:color="000000" w:sz="4" w:space="0"/>
              <w:right w:val="single" w:color="000000" w:sz="4" w:space="0"/>
            </w:tcBorders>
            <w:noWrap w:val="0"/>
            <w:vAlign w:val="center"/>
          </w:tcPr>
          <w:p w14:paraId="62905A88">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rPr>
                <w:rFonts w:hint="default" w:ascii="Arial" w:hAnsi="Arial" w:eastAsia="宋体" w:cs="Arial"/>
                <w:lang w:val="en-US" w:eastAsia="zh-CN"/>
              </w:rPr>
            </w:pPr>
            <w:r>
              <w:rPr>
                <w:rFonts w:hint="default" w:ascii="Arial" w:hAnsi="Arial" w:eastAsia="宋体" w:cs="Arial"/>
                <w:lang w:val="en-US" w:eastAsia="zh-CN"/>
              </w:rPr>
              <w:t>材质：冷轧钢板</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14:paraId="616836D9">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ascii="Arial" w:hAnsi="Arial" w:eastAsia="宋体" w:cs="Arial"/>
                <w:lang w:val="en-US" w:eastAsia="zh-CN"/>
              </w:rPr>
            </w:pPr>
            <w:r>
              <w:rPr>
                <w:rFonts w:hint="default" w:ascii="Arial" w:hAnsi="Arial" w:eastAsia="宋体" w:cs="Arial"/>
                <w:lang w:val="en-US" w:eastAsia="zh-CN"/>
              </w:rPr>
              <w:t>个</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14:paraId="708752AA">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firstLine="0" w:firstLineChars="0"/>
              <w:jc w:val="center"/>
              <w:rPr>
                <w:rFonts w:hint="default" w:ascii="Arial" w:hAnsi="Arial" w:eastAsia="宋体" w:cs="Arial"/>
                <w:lang w:val="en-US" w:eastAsia="zh-CN"/>
              </w:rPr>
            </w:pPr>
            <w:r>
              <w:rPr>
                <w:rFonts w:hint="default" w:ascii="Arial" w:hAnsi="Arial" w:eastAsia="宋体" w:cs="Arial"/>
                <w:lang w:val="en-US" w:eastAsia="zh-CN"/>
              </w:rPr>
              <w:t>根据医院需求配备</w:t>
            </w:r>
          </w:p>
        </w:tc>
      </w:tr>
      <w:tr w14:paraId="3DD56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blHeader/>
          <w:jc w:val="center"/>
        </w:trPr>
        <w:tc>
          <w:tcPr>
            <w:tcW w:w="895" w:type="dxa"/>
            <w:tcBorders>
              <w:top w:val="single" w:color="000000" w:sz="4" w:space="0"/>
              <w:left w:val="single" w:color="000000" w:sz="4" w:space="0"/>
              <w:bottom w:val="single" w:color="000000" w:sz="4" w:space="0"/>
              <w:right w:val="single" w:color="000000" w:sz="4" w:space="0"/>
            </w:tcBorders>
            <w:noWrap w:val="0"/>
            <w:vAlign w:val="center"/>
          </w:tcPr>
          <w:p w14:paraId="58F671CB">
            <w:pPr>
              <w:keepNext w:val="0"/>
              <w:keepLines w:val="0"/>
              <w:pageBreakBefore w:val="0"/>
              <w:numPr>
                <w:ilvl w:val="0"/>
                <w:numId w:val="16"/>
              </w:numPr>
              <w:suppressLineNumbers w:val="0"/>
              <w:kinsoku/>
              <w:wordWrap/>
              <w:overflowPunct/>
              <w:topLinePunct w:val="0"/>
              <w:autoSpaceDE/>
              <w:autoSpaceDN/>
              <w:bidi w:val="0"/>
              <w:adjustRightInd w:val="0"/>
              <w:snapToGrid w:val="0"/>
              <w:spacing w:beforeAutospacing="0" w:after="0" w:afterAutospacing="0" w:line="240" w:lineRule="auto"/>
              <w:ind w:left="425" w:leftChars="0" w:right="0" w:hanging="425" w:firstLineChars="0"/>
              <w:jc w:val="right"/>
              <w:rPr>
                <w:rFonts w:hint="default" w:ascii="Arial" w:hAnsi="Arial" w:eastAsia="宋体" w:cs="Arial"/>
              </w:rPr>
            </w:pPr>
          </w:p>
        </w:tc>
        <w:tc>
          <w:tcPr>
            <w:tcW w:w="2206" w:type="dxa"/>
            <w:tcBorders>
              <w:top w:val="single" w:color="000000" w:sz="4" w:space="0"/>
              <w:left w:val="single" w:color="000000" w:sz="4" w:space="0"/>
              <w:bottom w:val="single" w:color="000000" w:sz="4" w:space="0"/>
              <w:right w:val="single" w:color="000000" w:sz="4" w:space="0"/>
            </w:tcBorders>
            <w:noWrap w:val="0"/>
            <w:vAlign w:val="center"/>
          </w:tcPr>
          <w:p w14:paraId="50106BE3">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ascii="Arial" w:hAnsi="Arial" w:eastAsia="宋体" w:cs="Arial"/>
                <w:lang w:val="en-US" w:eastAsia="zh-CN"/>
              </w:rPr>
            </w:pPr>
            <w:r>
              <w:rPr>
                <w:rFonts w:hint="default" w:ascii="Arial" w:hAnsi="Arial" w:eastAsia="宋体" w:cs="Arial"/>
                <w:lang w:val="en-US" w:eastAsia="zh-CN"/>
              </w:rPr>
              <w:t>更衣柜</w:t>
            </w:r>
          </w:p>
        </w:tc>
        <w:tc>
          <w:tcPr>
            <w:tcW w:w="3827" w:type="dxa"/>
            <w:tcBorders>
              <w:top w:val="single" w:color="000000" w:sz="4" w:space="0"/>
              <w:left w:val="single" w:color="000000" w:sz="4" w:space="0"/>
              <w:bottom w:val="single" w:color="000000" w:sz="4" w:space="0"/>
              <w:right w:val="single" w:color="000000" w:sz="4" w:space="0"/>
            </w:tcBorders>
            <w:noWrap w:val="0"/>
            <w:vAlign w:val="center"/>
          </w:tcPr>
          <w:p w14:paraId="544DFBFE">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rPr>
                <w:rFonts w:hint="default" w:ascii="Arial" w:hAnsi="Arial" w:eastAsia="宋体" w:cs="Arial"/>
                <w:lang w:val="en-US" w:eastAsia="zh-CN"/>
              </w:rPr>
            </w:pPr>
            <w:r>
              <w:rPr>
                <w:rFonts w:hint="default" w:ascii="Arial" w:hAnsi="Arial" w:eastAsia="宋体" w:cs="Arial"/>
                <w:lang w:val="en-US" w:eastAsia="zh-CN"/>
              </w:rPr>
              <w:t>材质：冷轧钢板</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14:paraId="32796323">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ascii="Arial" w:hAnsi="Arial" w:eastAsia="宋体" w:cs="Arial"/>
                <w:lang w:val="en-US" w:eastAsia="zh-CN"/>
              </w:rPr>
            </w:pPr>
            <w:r>
              <w:rPr>
                <w:rFonts w:hint="default" w:ascii="Arial" w:hAnsi="Arial" w:eastAsia="宋体" w:cs="Arial"/>
                <w:lang w:val="en-US" w:eastAsia="zh-CN"/>
              </w:rPr>
              <w:t>个</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14:paraId="4381457B">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firstLine="0" w:firstLineChars="0"/>
              <w:jc w:val="center"/>
              <w:rPr>
                <w:rFonts w:hint="default" w:ascii="Arial" w:hAnsi="Arial" w:eastAsia="宋体" w:cs="Arial"/>
                <w:lang w:val="en-US" w:eastAsia="zh-CN"/>
              </w:rPr>
            </w:pPr>
            <w:r>
              <w:rPr>
                <w:rFonts w:hint="default" w:ascii="Arial" w:hAnsi="Arial" w:eastAsia="宋体" w:cs="Arial"/>
                <w:lang w:val="en-US" w:eastAsia="zh-CN"/>
              </w:rPr>
              <w:t>根据医院需求配备</w:t>
            </w:r>
          </w:p>
        </w:tc>
      </w:tr>
      <w:tr w14:paraId="0A0B2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blHeader/>
          <w:jc w:val="center"/>
        </w:trPr>
        <w:tc>
          <w:tcPr>
            <w:tcW w:w="895" w:type="dxa"/>
            <w:tcBorders>
              <w:top w:val="single" w:color="000000" w:sz="4" w:space="0"/>
              <w:left w:val="single" w:color="000000" w:sz="4" w:space="0"/>
              <w:bottom w:val="single" w:color="000000" w:sz="4" w:space="0"/>
              <w:right w:val="single" w:color="000000" w:sz="4" w:space="0"/>
            </w:tcBorders>
            <w:noWrap w:val="0"/>
            <w:vAlign w:val="center"/>
          </w:tcPr>
          <w:p w14:paraId="75D22BBA">
            <w:pPr>
              <w:keepNext w:val="0"/>
              <w:keepLines w:val="0"/>
              <w:pageBreakBefore w:val="0"/>
              <w:numPr>
                <w:ilvl w:val="0"/>
                <w:numId w:val="16"/>
              </w:numPr>
              <w:suppressLineNumbers w:val="0"/>
              <w:kinsoku/>
              <w:wordWrap/>
              <w:overflowPunct/>
              <w:topLinePunct w:val="0"/>
              <w:autoSpaceDE/>
              <w:autoSpaceDN/>
              <w:bidi w:val="0"/>
              <w:adjustRightInd w:val="0"/>
              <w:snapToGrid w:val="0"/>
              <w:spacing w:beforeAutospacing="0" w:after="0" w:afterAutospacing="0" w:line="240" w:lineRule="auto"/>
              <w:ind w:left="425" w:leftChars="0" w:right="0" w:hanging="425" w:firstLineChars="0"/>
              <w:jc w:val="right"/>
              <w:rPr>
                <w:rFonts w:hint="default" w:ascii="Arial" w:hAnsi="Arial" w:eastAsia="宋体" w:cs="Arial"/>
              </w:rPr>
            </w:pPr>
          </w:p>
        </w:tc>
        <w:tc>
          <w:tcPr>
            <w:tcW w:w="2206" w:type="dxa"/>
            <w:tcBorders>
              <w:top w:val="single" w:color="000000" w:sz="4" w:space="0"/>
              <w:left w:val="single" w:color="000000" w:sz="4" w:space="0"/>
              <w:bottom w:val="single" w:color="000000" w:sz="4" w:space="0"/>
              <w:right w:val="single" w:color="000000" w:sz="4" w:space="0"/>
            </w:tcBorders>
            <w:noWrap w:val="0"/>
            <w:vAlign w:val="center"/>
          </w:tcPr>
          <w:p w14:paraId="7D70BA60">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ascii="Arial" w:hAnsi="Arial" w:eastAsia="宋体" w:cs="Arial"/>
                <w:lang w:val="en-US" w:eastAsia="zh-CN"/>
              </w:rPr>
            </w:pPr>
            <w:r>
              <w:rPr>
                <w:rFonts w:hint="default" w:ascii="Arial" w:hAnsi="Arial" w:eastAsia="宋体" w:cs="Arial"/>
                <w:lang w:val="en-US" w:eastAsia="zh-CN"/>
              </w:rPr>
              <w:t>激光打印机</w:t>
            </w:r>
          </w:p>
        </w:tc>
        <w:tc>
          <w:tcPr>
            <w:tcW w:w="3827" w:type="dxa"/>
            <w:tcBorders>
              <w:top w:val="single" w:color="000000" w:sz="4" w:space="0"/>
              <w:left w:val="single" w:color="000000" w:sz="4" w:space="0"/>
              <w:bottom w:val="single" w:color="000000" w:sz="4" w:space="0"/>
              <w:right w:val="single" w:color="000000" w:sz="4" w:space="0"/>
            </w:tcBorders>
            <w:noWrap w:val="0"/>
            <w:vAlign w:val="center"/>
          </w:tcPr>
          <w:p w14:paraId="46EBAE2B">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rPr>
                <w:rFonts w:hint="default" w:ascii="Arial" w:hAnsi="Arial" w:eastAsia="宋体" w:cs="Arial"/>
                <w:lang w:val="en-US" w:eastAsia="zh-CN"/>
              </w:rPr>
            </w:pPr>
            <w:r>
              <w:rPr>
                <w:rFonts w:hint="default" w:ascii="Arial" w:hAnsi="Arial" w:eastAsia="宋体" w:cs="Arial"/>
                <w:lang w:val="en-US" w:eastAsia="zh-CN"/>
              </w:rPr>
              <w:t>支持：无线打印、双面打印</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14:paraId="7A7401B8">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ascii="Arial" w:hAnsi="Arial" w:eastAsia="宋体" w:cs="Arial"/>
                <w:lang w:val="en-US" w:eastAsia="zh-CN"/>
              </w:rPr>
            </w:pPr>
            <w:r>
              <w:rPr>
                <w:rFonts w:hint="default" w:ascii="Arial" w:hAnsi="Arial" w:eastAsia="宋体" w:cs="Arial"/>
                <w:lang w:val="en-US" w:eastAsia="zh-CN"/>
              </w:rPr>
              <w:t>台</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14:paraId="703E5540">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firstLine="0" w:firstLineChars="0"/>
              <w:jc w:val="center"/>
              <w:rPr>
                <w:rFonts w:hint="default" w:ascii="Arial" w:hAnsi="Arial" w:eastAsia="宋体" w:cs="Arial"/>
                <w:lang w:val="en-US" w:eastAsia="zh-CN"/>
              </w:rPr>
            </w:pPr>
            <w:r>
              <w:rPr>
                <w:rFonts w:hint="default" w:ascii="Arial" w:hAnsi="Arial" w:eastAsia="宋体" w:cs="Arial"/>
                <w:lang w:val="en-US" w:eastAsia="zh-CN"/>
              </w:rPr>
              <w:t>根据医院需求配备</w:t>
            </w:r>
          </w:p>
        </w:tc>
      </w:tr>
      <w:tr w14:paraId="7CCEC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blHeader/>
          <w:jc w:val="center"/>
        </w:trPr>
        <w:tc>
          <w:tcPr>
            <w:tcW w:w="895" w:type="dxa"/>
            <w:tcBorders>
              <w:top w:val="single" w:color="000000" w:sz="4" w:space="0"/>
              <w:left w:val="single" w:color="000000" w:sz="4" w:space="0"/>
              <w:bottom w:val="single" w:color="000000" w:sz="4" w:space="0"/>
              <w:right w:val="single" w:color="000000" w:sz="4" w:space="0"/>
            </w:tcBorders>
            <w:noWrap w:val="0"/>
            <w:vAlign w:val="center"/>
          </w:tcPr>
          <w:p w14:paraId="647ADFBA">
            <w:pPr>
              <w:keepNext w:val="0"/>
              <w:keepLines w:val="0"/>
              <w:pageBreakBefore w:val="0"/>
              <w:numPr>
                <w:ilvl w:val="0"/>
                <w:numId w:val="16"/>
              </w:numPr>
              <w:suppressLineNumbers w:val="0"/>
              <w:kinsoku/>
              <w:wordWrap/>
              <w:overflowPunct/>
              <w:topLinePunct w:val="0"/>
              <w:autoSpaceDE/>
              <w:autoSpaceDN/>
              <w:bidi w:val="0"/>
              <w:adjustRightInd w:val="0"/>
              <w:snapToGrid w:val="0"/>
              <w:spacing w:beforeAutospacing="0" w:after="0" w:afterAutospacing="0" w:line="240" w:lineRule="auto"/>
              <w:ind w:left="425" w:leftChars="0" w:right="0" w:hanging="425" w:firstLineChars="0"/>
              <w:jc w:val="right"/>
              <w:rPr>
                <w:rFonts w:hint="default" w:ascii="Arial" w:hAnsi="Arial" w:eastAsia="宋体" w:cs="Arial"/>
              </w:rPr>
            </w:pPr>
          </w:p>
        </w:tc>
        <w:tc>
          <w:tcPr>
            <w:tcW w:w="2206" w:type="dxa"/>
            <w:tcBorders>
              <w:top w:val="single" w:color="000000" w:sz="4" w:space="0"/>
              <w:left w:val="single" w:color="000000" w:sz="4" w:space="0"/>
              <w:bottom w:val="single" w:color="000000" w:sz="4" w:space="0"/>
              <w:right w:val="single" w:color="000000" w:sz="4" w:space="0"/>
            </w:tcBorders>
            <w:noWrap w:val="0"/>
            <w:vAlign w:val="center"/>
          </w:tcPr>
          <w:p w14:paraId="031A6BDE">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ascii="Arial" w:hAnsi="Arial" w:eastAsia="宋体" w:cs="Arial"/>
                <w:lang w:val="en-US" w:eastAsia="zh-CN"/>
              </w:rPr>
            </w:pPr>
            <w:r>
              <w:rPr>
                <w:rFonts w:hint="default" w:ascii="Arial" w:hAnsi="Arial" w:eastAsia="宋体" w:cs="Arial"/>
                <w:lang w:val="en-US" w:eastAsia="zh-CN"/>
              </w:rPr>
              <w:t>标签打印机</w:t>
            </w:r>
          </w:p>
        </w:tc>
        <w:tc>
          <w:tcPr>
            <w:tcW w:w="3827" w:type="dxa"/>
            <w:tcBorders>
              <w:top w:val="single" w:color="000000" w:sz="4" w:space="0"/>
              <w:left w:val="single" w:color="000000" w:sz="4" w:space="0"/>
              <w:bottom w:val="single" w:color="000000" w:sz="4" w:space="0"/>
              <w:right w:val="single" w:color="000000" w:sz="4" w:space="0"/>
            </w:tcBorders>
            <w:noWrap w:val="0"/>
            <w:vAlign w:val="center"/>
          </w:tcPr>
          <w:p w14:paraId="6EF592F4">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rPr>
                <w:rFonts w:hint="default" w:ascii="Arial" w:hAnsi="Arial" w:eastAsia="宋体" w:cs="Arial"/>
                <w:lang w:val="en-US" w:eastAsia="zh-CN"/>
              </w:rPr>
            </w:pPr>
            <w:r>
              <w:rPr>
                <w:rFonts w:hint="default" w:ascii="Arial" w:hAnsi="Arial" w:eastAsia="宋体" w:cs="Arial"/>
                <w:lang w:val="en-US" w:eastAsia="zh-CN"/>
              </w:rPr>
              <w:t>300dpi，触控屏</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14:paraId="350F5D3A">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ascii="Arial" w:hAnsi="Arial" w:eastAsia="宋体" w:cs="Arial"/>
                <w:lang w:val="en-US" w:eastAsia="zh-CN"/>
              </w:rPr>
            </w:pPr>
            <w:r>
              <w:rPr>
                <w:rFonts w:hint="default" w:ascii="Arial" w:hAnsi="Arial" w:eastAsia="宋体" w:cs="Arial"/>
                <w:lang w:val="en-US" w:eastAsia="zh-CN"/>
              </w:rPr>
              <w:t>台</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14:paraId="456AAA47">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firstLine="0" w:firstLineChars="0"/>
              <w:jc w:val="center"/>
              <w:rPr>
                <w:rFonts w:hint="default" w:ascii="Arial" w:hAnsi="Arial" w:eastAsia="宋体" w:cs="Arial"/>
                <w:lang w:val="en-US" w:eastAsia="zh-CN"/>
              </w:rPr>
            </w:pPr>
            <w:r>
              <w:rPr>
                <w:rFonts w:hint="default" w:ascii="Arial" w:hAnsi="Arial" w:eastAsia="宋体" w:cs="Arial"/>
                <w:lang w:val="en-US" w:eastAsia="zh-CN"/>
              </w:rPr>
              <w:t>根据医院需求配备</w:t>
            </w:r>
          </w:p>
        </w:tc>
      </w:tr>
      <w:tr w14:paraId="7339E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blHeader/>
          <w:jc w:val="center"/>
        </w:trPr>
        <w:tc>
          <w:tcPr>
            <w:tcW w:w="895" w:type="dxa"/>
            <w:tcBorders>
              <w:top w:val="single" w:color="000000" w:sz="4" w:space="0"/>
              <w:left w:val="single" w:color="000000" w:sz="4" w:space="0"/>
              <w:bottom w:val="single" w:color="000000" w:sz="4" w:space="0"/>
              <w:right w:val="single" w:color="000000" w:sz="4" w:space="0"/>
            </w:tcBorders>
            <w:noWrap w:val="0"/>
            <w:vAlign w:val="center"/>
          </w:tcPr>
          <w:p w14:paraId="5EE0C76E">
            <w:pPr>
              <w:keepNext w:val="0"/>
              <w:keepLines w:val="0"/>
              <w:pageBreakBefore w:val="0"/>
              <w:numPr>
                <w:ilvl w:val="0"/>
                <w:numId w:val="16"/>
              </w:numPr>
              <w:suppressLineNumbers w:val="0"/>
              <w:kinsoku/>
              <w:wordWrap/>
              <w:overflowPunct/>
              <w:topLinePunct w:val="0"/>
              <w:autoSpaceDE/>
              <w:autoSpaceDN/>
              <w:bidi w:val="0"/>
              <w:adjustRightInd w:val="0"/>
              <w:snapToGrid w:val="0"/>
              <w:spacing w:beforeAutospacing="0" w:after="0" w:afterAutospacing="0" w:line="240" w:lineRule="auto"/>
              <w:ind w:left="425" w:leftChars="0" w:right="0" w:hanging="425" w:firstLineChars="0"/>
              <w:jc w:val="right"/>
              <w:rPr>
                <w:rFonts w:hint="default" w:ascii="Arial" w:hAnsi="Arial" w:eastAsia="宋体" w:cs="Arial"/>
              </w:rPr>
            </w:pPr>
          </w:p>
        </w:tc>
        <w:tc>
          <w:tcPr>
            <w:tcW w:w="2206" w:type="dxa"/>
            <w:tcBorders>
              <w:top w:val="single" w:color="000000" w:sz="4" w:space="0"/>
              <w:left w:val="single" w:color="000000" w:sz="4" w:space="0"/>
              <w:bottom w:val="single" w:color="000000" w:sz="4" w:space="0"/>
              <w:right w:val="single" w:color="000000" w:sz="4" w:space="0"/>
            </w:tcBorders>
            <w:noWrap w:val="0"/>
            <w:vAlign w:val="center"/>
          </w:tcPr>
          <w:p w14:paraId="1C8D10A1">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ascii="Arial" w:hAnsi="Arial" w:eastAsia="宋体" w:cs="Arial"/>
                <w:lang w:val="en-US" w:eastAsia="zh-CN"/>
              </w:rPr>
            </w:pPr>
            <w:r>
              <w:rPr>
                <w:rFonts w:hint="default" w:ascii="Arial" w:hAnsi="Arial" w:eastAsia="宋体" w:cs="Arial"/>
                <w:lang w:val="en-US" w:eastAsia="zh-CN"/>
              </w:rPr>
              <w:t>手持对讲机</w:t>
            </w:r>
          </w:p>
        </w:tc>
        <w:tc>
          <w:tcPr>
            <w:tcW w:w="3827" w:type="dxa"/>
            <w:tcBorders>
              <w:top w:val="single" w:color="000000" w:sz="4" w:space="0"/>
              <w:left w:val="single" w:color="000000" w:sz="4" w:space="0"/>
              <w:bottom w:val="single" w:color="000000" w:sz="4" w:space="0"/>
              <w:right w:val="single" w:color="000000" w:sz="4" w:space="0"/>
            </w:tcBorders>
            <w:noWrap w:val="0"/>
            <w:vAlign w:val="center"/>
          </w:tcPr>
          <w:p w14:paraId="676D2BCA">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rPr>
                <w:rFonts w:hint="default" w:ascii="Arial" w:hAnsi="Arial" w:eastAsia="宋体" w:cs="Arial"/>
                <w:lang w:val="en-US" w:eastAsia="zh-CN"/>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14:paraId="4F4643A6">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ascii="Arial" w:hAnsi="Arial" w:eastAsia="宋体" w:cs="Arial"/>
                <w:lang w:val="en-US" w:eastAsia="zh-CN"/>
              </w:rPr>
            </w:pPr>
            <w:r>
              <w:rPr>
                <w:rFonts w:hint="default" w:ascii="Arial" w:hAnsi="Arial" w:eastAsia="宋体" w:cs="Arial"/>
                <w:lang w:val="en-US" w:eastAsia="zh-CN"/>
              </w:rPr>
              <w:t>个</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14:paraId="2CF4AC1B">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firstLine="0" w:firstLineChars="0"/>
              <w:jc w:val="center"/>
              <w:rPr>
                <w:rFonts w:hint="default" w:ascii="Arial" w:hAnsi="Arial" w:eastAsia="宋体" w:cs="Arial"/>
                <w:lang w:val="en-US" w:eastAsia="zh-CN"/>
              </w:rPr>
            </w:pPr>
            <w:r>
              <w:rPr>
                <w:rFonts w:hint="default" w:ascii="Arial" w:hAnsi="Arial" w:eastAsia="宋体" w:cs="Arial"/>
                <w:lang w:val="en-US" w:eastAsia="zh-CN"/>
              </w:rPr>
              <w:t>根据医院需求配备</w:t>
            </w:r>
          </w:p>
        </w:tc>
      </w:tr>
      <w:tr w14:paraId="123F5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blHeader/>
          <w:jc w:val="center"/>
        </w:trPr>
        <w:tc>
          <w:tcPr>
            <w:tcW w:w="895" w:type="dxa"/>
            <w:tcBorders>
              <w:top w:val="single" w:color="000000" w:sz="4" w:space="0"/>
              <w:left w:val="single" w:color="000000" w:sz="4" w:space="0"/>
              <w:bottom w:val="single" w:color="000000" w:sz="4" w:space="0"/>
              <w:right w:val="single" w:color="000000" w:sz="4" w:space="0"/>
            </w:tcBorders>
            <w:noWrap w:val="0"/>
            <w:vAlign w:val="center"/>
          </w:tcPr>
          <w:p w14:paraId="51E9DE1D">
            <w:pPr>
              <w:keepNext w:val="0"/>
              <w:keepLines w:val="0"/>
              <w:pageBreakBefore w:val="0"/>
              <w:numPr>
                <w:ilvl w:val="0"/>
                <w:numId w:val="16"/>
              </w:numPr>
              <w:suppressLineNumbers w:val="0"/>
              <w:kinsoku/>
              <w:wordWrap/>
              <w:overflowPunct/>
              <w:topLinePunct w:val="0"/>
              <w:autoSpaceDE/>
              <w:autoSpaceDN/>
              <w:bidi w:val="0"/>
              <w:adjustRightInd w:val="0"/>
              <w:snapToGrid w:val="0"/>
              <w:spacing w:beforeAutospacing="0" w:after="0" w:afterAutospacing="0" w:line="240" w:lineRule="auto"/>
              <w:ind w:left="425" w:leftChars="0" w:right="0" w:hanging="425" w:firstLineChars="0"/>
              <w:jc w:val="right"/>
              <w:rPr>
                <w:rFonts w:hint="default" w:ascii="Arial" w:hAnsi="Arial" w:eastAsia="宋体" w:cs="Arial"/>
              </w:rPr>
            </w:pPr>
          </w:p>
        </w:tc>
        <w:tc>
          <w:tcPr>
            <w:tcW w:w="2206" w:type="dxa"/>
            <w:tcBorders>
              <w:top w:val="single" w:color="000000" w:sz="4" w:space="0"/>
              <w:left w:val="single" w:color="000000" w:sz="4" w:space="0"/>
              <w:bottom w:val="single" w:color="000000" w:sz="4" w:space="0"/>
              <w:right w:val="single" w:color="000000" w:sz="4" w:space="0"/>
            </w:tcBorders>
            <w:noWrap w:val="0"/>
            <w:vAlign w:val="center"/>
          </w:tcPr>
          <w:p w14:paraId="031BF595">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ascii="Arial" w:hAnsi="Arial" w:eastAsia="宋体" w:cs="Arial"/>
                <w:lang w:val="en-US" w:eastAsia="zh-CN"/>
              </w:rPr>
            </w:pPr>
            <w:r>
              <w:rPr>
                <w:rFonts w:hint="default" w:ascii="Arial" w:hAnsi="Arial" w:eastAsia="宋体" w:cs="Arial"/>
                <w:lang w:val="en-US" w:eastAsia="zh-CN"/>
              </w:rPr>
              <w:t>防爆柜</w:t>
            </w:r>
          </w:p>
        </w:tc>
        <w:tc>
          <w:tcPr>
            <w:tcW w:w="3827" w:type="dxa"/>
            <w:tcBorders>
              <w:top w:val="single" w:color="000000" w:sz="4" w:space="0"/>
              <w:left w:val="single" w:color="000000" w:sz="4" w:space="0"/>
              <w:bottom w:val="single" w:color="000000" w:sz="4" w:space="0"/>
              <w:right w:val="single" w:color="000000" w:sz="4" w:space="0"/>
            </w:tcBorders>
            <w:noWrap w:val="0"/>
            <w:vAlign w:val="center"/>
          </w:tcPr>
          <w:p w14:paraId="694A5BB9">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rPr>
                <w:rFonts w:hint="default" w:ascii="Arial" w:hAnsi="Arial" w:eastAsia="宋体" w:cs="Arial"/>
                <w:lang w:val="en-US" w:eastAsia="zh-CN"/>
              </w:rPr>
            </w:pPr>
            <w:r>
              <w:rPr>
                <w:rFonts w:hint="eastAsia" w:cs="Arial"/>
                <w:lang w:val="en-US" w:eastAsia="zh-CN"/>
              </w:rPr>
              <w:t>≥</w:t>
            </w:r>
            <w:r>
              <w:rPr>
                <w:rFonts w:hint="default" w:ascii="Arial" w:hAnsi="Arial" w:eastAsia="宋体" w:cs="Arial"/>
                <w:lang w:val="en-US" w:eastAsia="zh-CN"/>
              </w:rPr>
              <w:t>30加仑；黄色</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14:paraId="44751A0A">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ascii="Arial" w:hAnsi="Arial" w:eastAsia="宋体" w:cs="Arial"/>
                <w:lang w:val="en-US" w:eastAsia="zh-CN"/>
              </w:rPr>
            </w:pPr>
            <w:r>
              <w:rPr>
                <w:rFonts w:hint="default" w:ascii="Arial" w:hAnsi="Arial" w:eastAsia="宋体" w:cs="Arial"/>
                <w:lang w:val="en-US" w:eastAsia="zh-CN"/>
              </w:rPr>
              <w:t>个</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14:paraId="7273E64D">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firstLine="0" w:firstLineChars="0"/>
              <w:jc w:val="center"/>
              <w:rPr>
                <w:rFonts w:hint="default" w:ascii="Arial" w:hAnsi="Arial" w:eastAsia="宋体" w:cs="Arial"/>
                <w:lang w:val="en-US" w:eastAsia="zh-CN"/>
              </w:rPr>
            </w:pPr>
            <w:r>
              <w:rPr>
                <w:rFonts w:hint="default" w:ascii="Arial" w:hAnsi="Arial" w:eastAsia="宋体" w:cs="Arial"/>
                <w:lang w:val="en-US" w:eastAsia="zh-CN"/>
              </w:rPr>
              <w:t>根据医院需求配备</w:t>
            </w:r>
          </w:p>
        </w:tc>
      </w:tr>
      <w:tr w14:paraId="5F536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blHeader/>
          <w:jc w:val="center"/>
        </w:trPr>
        <w:tc>
          <w:tcPr>
            <w:tcW w:w="895" w:type="dxa"/>
            <w:tcBorders>
              <w:top w:val="single" w:color="000000" w:sz="4" w:space="0"/>
              <w:left w:val="single" w:color="000000" w:sz="4" w:space="0"/>
              <w:bottom w:val="single" w:color="000000" w:sz="4" w:space="0"/>
              <w:right w:val="single" w:color="000000" w:sz="4" w:space="0"/>
            </w:tcBorders>
            <w:noWrap w:val="0"/>
            <w:vAlign w:val="center"/>
          </w:tcPr>
          <w:p w14:paraId="1EFF64D0">
            <w:pPr>
              <w:keepNext w:val="0"/>
              <w:keepLines w:val="0"/>
              <w:pageBreakBefore w:val="0"/>
              <w:numPr>
                <w:ilvl w:val="0"/>
                <w:numId w:val="16"/>
              </w:numPr>
              <w:suppressLineNumbers w:val="0"/>
              <w:kinsoku/>
              <w:wordWrap/>
              <w:overflowPunct/>
              <w:topLinePunct w:val="0"/>
              <w:autoSpaceDE/>
              <w:autoSpaceDN/>
              <w:bidi w:val="0"/>
              <w:adjustRightInd w:val="0"/>
              <w:snapToGrid w:val="0"/>
              <w:spacing w:beforeAutospacing="0" w:after="0" w:afterAutospacing="0" w:line="240" w:lineRule="auto"/>
              <w:ind w:left="425" w:leftChars="0" w:right="0" w:hanging="425" w:firstLineChars="0"/>
              <w:jc w:val="right"/>
              <w:rPr>
                <w:rFonts w:hint="default" w:ascii="Arial" w:hAnsi="Arial" w:eastAsia="宋体" w:cs="Arial"/>
              </w:rPr>
            </w:pPr>
            <w:bookmarkStart w:id="49" w:name="_Toc30613"/>
            <w:bookmarkStart w:id="50" w:name="_Toc5651"/>
            <w:bookmarkStart w:id="51" w:name="_Toc19126"/>
          </w:p>
        </w:tc>
        <w:tc>
          <w:tcPr>
            <w:tcW w:w="2206" w:type="dxa"/>
            <w:tcBorders>
              <w:top w:val="single" w:color="000000" w:sz="4" w:space="0"/>
              <w:left w:val="single" w:color="000000" w:sz="4" w:space="0"/>
              <w:bottom w:val="single" w:color="000000" w:sz="4" w:space="0"/>
              <w:right w:val="single" w:color="000000" w:sz="4" w:space="0"/>
            </w:tcBorders>
            <w:noWrap w:val="0"/>
            <w:vAlign w:val="center"/>
          </w:tcPr>
          <w:p w14:paraId="69690921">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ascii="Arial" w:hAnsi="Arial" w:eastAsia="宋体" w:cs="Arial"/>
                <w:b w:val="0"/>
                <w:bCs w:val="0"/>
                <w:color w:val="0D0D0D" w:themeColor="text1" w:themeTint="F2"/>
                <w:highlight w:val="none"/>
                <w:lang w:val="en-US" w:eastAsia="zh-CN"/>
                <w14:textFill>
                  <w14:solidFill>
                    <w14:schemeClr w14:val="tx1">
                      <w14:lumMod w14:val="95000"/>
                      <w14:lumOff w14:val="5000"/>
                    </w14:schemeClr>
                  </w14:solidFill>
                </w14:textFill>
              </w:rPr>
            </w:pPr>
            <w:r>
              <w:rPr>
                <w:rFonts w:hint="eastAsia" w:cs="Arial"/>
                <w:b w:val="0"/>
                <w:bCs w:val="0"/>
                <w:color w:val="0D0D0D" w:themeColor="text1" w:themeTint="F2"/>
                <w:highlight w:val="none"/>
                <w:lang w:val="en-US" w:eastAsia="zh-CN"/>
                <w14:textFill>
                  <w14:solidFill>
                    <w14:schemeClr w14:val="tx1">
                      <w14:lumMod w14:val="95000"/>
                      <w14:lumOff w14:val="5000"/>
                    </w14:schemeClr>
                  </w14:solidFill>
                </w14:textFill>
              </w:rPr>
              <w:t>双开门医用冰箱</w:t>
            </w:r>
          </w:p>
        </w:tc>
        <w:tc>
          <w:tcPr>
            <w:tcW w:w="3827" w:type="dxa"/>
            <w:tcBorders>
              <w:top w:val="single" w:color="000000" w:sz="4" w:space="0"/>
              <w:left w:val="single" w:color="000000" w:sz="4" w:space="0"/>
              <w:bottom w:val="single" w:color="000000" w:sz="4" w:space="0"/>
              <w:right w:val="single" w:color="000000" w:sz="4" w:space="0"/>
            </w:tcBorders>
            <w:noWrap w:val="0"/>
            <w:vAlign w:val="center"/>
          </w:tcPr>
          <w:p w14:paraId="014008F9">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rPr>
                <w:rFonts w:hint="default" w:ascii="Arial" w:hAnsi="Arial" w:eastAsia="宋体" w:cs="Arial"/>
                <w:b w:val="0"/>
                <w:bCs w:val="0"/>
                <w:color w:val="0D0D0D" w:themeColor="text1" w:themeTint="F2"/>
                <w:highlight w:val="none"/>
                <w:lang w:val="en-US" w:eastAsia="zh-CN"/>
                <w14:textFill>
                  <w14:solidFill>
                    <w14:schemeClr w14:val="tx1">
                      <w14:lumMod w14:val="95000"/>
                      <w14:lumOff w14:val="5000"/>
                    </w14:schemeClr>
                  </w14:solidFill>
                </w14:textFill>
              </w:rPr>
            </w:pPr>
            <w:r>
              <w:rPr>
                <w:rFonts w:hint="eastAsia" w:cs="Arial"/>
                <w:lang w:val="en-US" w:eastAsia="zh-CN"/>
              </w:rPr>
              <w:t>≥</w:t>
            </w:r>
            <w:r>
              <w:rPr>
                <w:rFonts w:hint="eastAsia" w:cs="Arial"/>
                <w:b w:val="0"/>
                <w:bCs w:val="0"/>
                <w:color w:val="0D0D0D" w:themeColor="text1" w:themeTint="F2"/>
                <w:highlight w:val="none"/>
                <w:lang w:val="en-US" w:eastAsia="zh-CN"/>
                <w14:textFill>
                  <w14:solidFill>
                    <w14:schemeClr w14:val="tx1">
                      <w14:lumMod w14:val="95000"/>
                      <w14:lumOff w14:val="5000"/>
                    </w14:schemeClr>
                  </w14:solidFill>
                </w14:textFill>
              </w:rPr>
              <w:t>1000L,2~8摄氏度冷藏；其中一台含冷冻冷冻功能。</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14:paraId="2F88E6FF">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ascii="Arial" w:hAnsi="Arial" w:eastAsia="宋体" w:cs="Arial"/>
                <w:b w:val="0"/>
                <w:bCs w:val="0"/>
                <w:color w:val="0D0D0D" w:themeColor="text1" w:themeTint="F2"/>
                <w:highlight w:val="none"/>
                <w:lang w:val="en-US" w:eastAsia="zh-CN"/>
                <w14:textFill>
                  <w14:solidFill>
                    <w14:schemeClr w14:val="tx1">
                      <w14:lumMod w14:val="95000"/>
                      <w14:lumOff w14:val="5000"/>
                    </w14:schemeClr>
                  </w14:solidFill>
                </w14:textFill>
              </w:rPr>
            </w:pPr>
            <w:r>
              <w:rPr>
                <w:rFonts w:hint="eastAsia" w:cs="Arial"/>
                <w:b w:val="0"/>
                <w:bCs w:val="0"/>
                <w:color w:val="0D0D0D" w:themeColor="text1" w:themeTint="F2"/>
                <w:highlight w:val="none"/>
                <w:lang w:val="en-US" w:eastAsia="zh-CN"/>
                <w14:textFill>
                  <w14:solidFill>
                    <w14:schemeClr w14:val="tx1">
                      <w14:lumMod w14:val="95000"/>
                      <w14:lumOff w14:val="5000"/>
                    </w14:schemeClr>
                  </w14:solidFill>
                </w14:textFill>
              </w:rPr>
              <w:t>个</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14:paraId="6D11163E">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firstLine="0" w:firstLineChars="0"/>
              <w:jc w:val="center"/>
              <w:rPr>
                <w:rFonts w:hint="default" w:ascii="Arial" w:hAnsi="Arial" w:eastAsia="宋体" w:cs="Arial"/>
                <w:b w:val="0"/>
                <w:bCs w:val="0"/>
                <w:color w:val="0D0D0D" w:themeColor="text1" w:themeTint="F2"/>
                <w:highlight w:val="none"/>
                <w:lang w:val="en-US" w:eastAsia="zh-CN"/>
                <w14:textFill>
                  <w14:solidFill>
                    <w14:schemeClr w14:val="tx1">
                      <w14:lumMod w14:val="95000"/>
                      <w14:lumOff w14:val="5000"/>
                    </w14:schemeClr>
                  </w14:solidFill>
                </w14:textFill>
              </w:rPr>
            </w:pPr>
            <w:r>
              <w:rPr>
                <w:rFonts w:hint="eastAsia" w:cs="Arial"/>
                <w:b w:val="0"/>
                <w:bCs w:val="0"/>
                <w:color w:val="0D0D0D" w:themeColor="text1" w:themeTint="F2"/>
                <w:highlight w:val="none"/>
                <w:lang w:val="en-US" w:eastAsia="zh-CN"/>
                <w14:textFill>
                  <w14:solidFill>
                    <w14:schemeClr w14:val="tx1">
                      <w14:lumMod w14:val="95000"/>
                      <w14:lumOff w14:val="5000"/>
                    </w14:schemeClr>
                  </w14:solidFill>
                </w14:textFill>
              </w:rPr>
              <w:t>4</w:t>
            </w:r>
          </w:p>
        </w:tc>
      </w:tr>
      <w:tr w14:paraId="4C959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blHeader/>
          <w:jc w:val="center"/>
        </w:trPr>
        <w:tc>
          <w:tcPr>
            <w:tcW w:w="895" w:type="dxa"/>
            <w:tcBorders>
              <w:top w:val="single" w:color="000000" w:sz="4" w:space="0"/>
              <w:left w:val="single" w:color="000000" w:sz="4" w:space="0"/>
              <w:bottom w:val="single" w:color="000000" w:sz="4" w:space="0"/>
              <w:right w:val="single" w:color="000000" w:sz="4" w:space="0"/>
            </w:tcBorders>
            <w:noWrap w:val="0"/>
            <w:vAlign w:val="center"/>
          </w:tcPr>
          <w:p w14:paraId="432FC18E">
            <w:pPr>
              <w:keepNext w:val="0"/>
              <w:keepLines w:val="0"/>
              <w:pageBreakBefore w:val="0"/>
              <w:numPr>
                <w:ilvl w:val="0"/>
                <w:numId w:val="16"/>
              </w:numPr>
              <w:suppressLineNumbers w:val="0"/>
              <w:kinsoku/>
              <w:wordWrap/>
              <w:overflowPunct/>
              <w:topLinePunct w:val="0"/>
              <w:autoSpaceDE/>
              <w:autoSpaceDN/>
              <w:bidi w:val="0"/>
              <w:adjustRightInd w:val="0"/>
              <w:snapToGrid w:val="0"/>
              <w:spacing w:beforeAutospacing="0" w:after="0" w:afterAutospacing="0" w:line="240" w:lineRule="auto"/>
              <w:ind w:left="425" w:leftChars="0" w:right="0" w:hanging="425" w:firstLineChars="0"/>
              <w:jc w:val="right"/>
              <w:rPr>
                <w:rFonts w:hint="default" w:ascii="Arial" w:hAnsi="Arial" w:eastAsia="宋体" w:cs="Arial"/>
              </w:rPr>
            </w:pPr>
          </w:p>
        </w:tc>
        <w:tc>
          <w:tcPr>
            <w:tcW w:w="2206" w:type="dxa"/>
            <w:tcBorders>
              <w:top w:val="single" w:color="000000" w:sz="4" w:space="0"/>
              <w:left w:val="single" w:color="000000" w:sz="4" w:space="0"/>
              <w:bottom w:val="single" w:color="000000" w:sz="4" w:space="0"/>
              <w:right w:val="single" w:color="000000" w:sz="4" w:space="0"/>
            </w:tcBorders>
            <w:noWrap w:val="0"/>
            <w:vAlign w:val="center"/>
          </w:tcPr>
          <w:p w14:paraId="5B26C6B0">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ascii="Arial" w:hAnsi="Arial" w:eastAsia="宋体" w:cs="Arial"/>
                <w:b w:val="0"/>
                <w:bCs w:val="0"/>
                <w:color w:val="0D0D0D" w:themeColor="text1" w:themeTint="F2"/>
                <w:highlight w:val="none"/>
                <w:lang w:val="en-US" w:eastAsia="zh-CN"/>
                <w14:textFill>
                  <w14:solidFill>
                    <w14:schemeClr w14:val="tx1">
                      <w14:lumMod w14:val="95000"/>
                      <w14:lumOff w14:val="5000"/>
                    </w14:schemeClr>
                  </w14:solidFill>
                </w14:textFill>
              </w:rPr>
            </w:pPr>
            <w:r>
              <w:rPr>
                <w:rFonts w:hint="eastAsia" w:cs="Arial"/>
                <w:b w:val="0"/>
                <w:bCs w:val="0"/>
                <w:color w:val="0D0D0D" w:themeColor="text1" w:themeTint="F2"/>
                <w:highlight w:val="none"/>
                <w:lang w:val="en-US" w:eastAsia="zh-CN"/>
                <w14:textFill>
                  <w14:solidFill>
                    <w14:schemeClr w14:val="tx1">
                      <w14:lumMod w14:val="95000"/>
                      <w14:lumOff w14:val="5000"/>
                    </w14:schemeClr>
                  </w14:solidFill>
                </w14:textFill>
              </w:rPr>
              <w:t>投影仪</w:t>
            </w:r>
          </w:p>
        </w:tc>
        <w:tc>
          <w:tcPr>
            <w:tcW w:w="3827" w:type="dxa"/>
            <w:tcBorders>
              <w:top w:val="single" w:color="000000" w:sz="4" w:space="0"/>
              <w:left w:val="single" w:color="000000" w:sz="4" w:space="0"/>
              <w:bottom w:val="single" w:color="000000" w:sz="4" w:space="0"/>
              <w:right w:val="single" w:color="000000" w:sz="4" w:space="0"/>
            </w:tcBorders>
            <w:noWrap w:val="0"/>
            <w:vAlign w:val="center"/>
          </w:tcPr>
          <w:p w14:paraId="302D822A">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rPr>
                <w:rFonts w:hint="default" w:ascii="Arial" w:hAnsi="Arial" w:eastAsia="宋体" w:cs="Arial"/>
                <w:b w:val="0"/>
                <w:bCs w:val="0"/>
                <w:color w:val="0D0D0D" w:themeColor="text1" w:themeTint="F2"/>
                <w:highlight w:val="none"/>
                <w:lang w:val="en-US" w:eastAsia="zh-CN"/>
                <w14:textFill>
                  <w14:solidFill>
                    <w14:schemeClr w14:val="tx1">
                      <w14:lumMod w14:val="95000"/>
                      <w14:lumOff w14:val="5000"/>
                    </w14:schemeClr>
                  </w14:solidFill>
                </w14:textFill>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14:paraId="120E57CC">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ascii="Arial" w:hAnsi="Arial" w:eastAsia="宋体" w:cs="Arial"/>
                <w:b w:val="0"/>
                <w:bCs w:val="0"/>
                <w:color w:val="0D0D0D" w:themeColor="text1" w:themeTint="F2"/>
                <w:highlight w:val="none"/>
                <w:lang w:val="en-US" w:eastAsia="zh-CN"/>
                <w14:textFill>
                  <w14:solidFill>
                    <w14:schemeClr w14:val="tx1">
                      <w14:lumMod w14:val="95000"/>
                      <w14:lumOff w14:val="5000"/>
                    </w14:schemeClr>
                  </w14:solidFill>
                </w14:textFill>
              </w:rPr>
            </w:pPr>
            <w:r>
              <w:rPr>
                <w:rFonts w:hint="eastAsia" w:cs="Arial"/>
                <w:b w:val="0"/>
                <w:bCs w:val="0"/>
                <w:color w:val="0D0D0D" w:themeColor="text1" w:themeTint="F2"/>
                <w:highlight w:val="none"/>
                <w:lang w:val="en-US" w:eastAsia="zh-CN"/>
                <w14:textFill>
                  <w14:solidFill>
                    <w14:schemeClr w14:val="tx1">
                      <w14:lumMod w14:val="95000"/>
                      <w14:lumOff w14:val="5000"/>
                    </w14:schemeClr>
                  </w14:solidFill>
                </w14:textFill>
              </w:rPr>
              <w:t>个</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14:paraId="479E873F">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firstLine="0" w:firstLineChars="0"/>
              <w:jc w:val="center"/>
              <w:rPr>
                <w:rFonts w:hint="default" w:ascii="Arial" w:hAnsi="Arial" w:eastAsia="宋体" w:cs="Arial"/>
                <w:b w:val="0"/>
                <w:bCs w:val="0"/>
                <w:color w:val="0D0D0D" w:themeColor="text1" w:themeTint="F2"/>
                <w:highlight w:val="none"/>
                <w:lang w:val="en-US" w:eastAsia="zh-CN"/>
                <w14:textFill>
                  <w14:solidFill>
                    <w14:schemeClr w14:val="tx1">
                      <w14:lumMod w14:val="95000"/>
                      <w14:lumOff w14:val="5000"/>
                    </w14:schemeClr>
                  </w14:solidFill>
                </w14:textFill>
              </w:rPr>
            </w:pPr>
            <w:r>
              <w:rPr>
                <w:rFonts w:hint="default" w:ascii="Arial" w:hAnsi="Arial" w:eastAsia="宋体" w:cs="Arial"/>
                <w:lang w:val="en-US" w:eastAsia="zh-CN"/>
              </w:rPr>
              <w:t>根据医院需求配备</w:t>
            </w:r>
          </w:p>
        </w:tc>
      </w:tr>
      <w:tr w14:paraId="1C289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blHeader/>
          <w:jc w:val="center"/>
        </w:trPr>
        <w:tc>
          <w:tcPr>
            <w:tcW w:w="895" w:type="dxa"/>
            <w:tcBorders>
              <w:top w:val="single" w:color="000000" w:sz="4" w:space="0"/>
              <w:left w:val="single" w:color="000000" w:sz="4" w:space="0"/>
              <w:bottom w:val="single" w:color="000000" w:sz="4" w:space="0"/>
              <w:right w:val="single" w:color="000000" w:sz="4" w:space="0"/>
            </w:tcBorders>
            <w:noWrap w:val="0"/>
            <w:vAlign w:val="center"/>
          </w:tcPr>
          <w:p w14:paraId="39EF0A83">
            <w:pPr>
              <w:keepNext w:val="0"/>
              <w:keepLines w:val="0"/>
              <w:pageBreakBefore w:val="0"/>
              <w:numPr>
                <w:ilvl w:val="0"/>
                <w:numId w:val="16"/>
              </w:numPr>
              <w:suppressLineNumbers w:val="0"/>
              <w:kinsoku/>
              <w:wordWrap/>
              <w:overflowPunct/>
              <w:topLinePunct w:val="0"/>
              <w:autoSpaceDE/>
              <w:autoSpaceDN/>
              <w:bidi w:val="0"/>
              <w:adjustRightInd w:val="0"/>
              <w:snapToGrid w:val="0"/>
              <w:spacing w:beforeAutospacing="0" w:after="0" w:afterAutospacing="0" w:line="240" w:lineRule="auto"/>
              <w:ind w:left="425" w:leftChars="0" w:right="0" w:hanging="425" w:firstLineChars="0"/>
              <w:jc w:val="right"/>
              <w:rPr>
                <w:rFonts w:hint="default" w:ascii="Arial" w:hAnsi="Arial" w:eastAsia="宋体" w:cs="Arial"/>
              </w:rPr>
            </w:pPr>
          </w:p>
        </w:tc>
        <w:tc>
          <w:tcPr>
            <w:tcW w:w="2206" w:type="dxa"/>
            <w:tcBorders>
              <w:top w:val="single" w:color="000000" w:sz="4" w:space="0"/>
              <w:left w:val="single" w:color="000000" w:sz="4" w:space="0"/>
              <w:bottom w:val="single" w:color="000000" w:sz="4" w:space="0"/>
              <w:right w:val="single" w:color="000000" w:sz="4" w:space="0"/>
            </w:tcBorders>
            <w:noWrap w:val="0"/>
            <w:vAlign w:val="center"/>
          </w:tcPr>
          <w:p w14:paraId="6C7A97C2">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ascii="Arial" w:hAnsi="Arial" w:eastAsia="宋体" w:cs="Arial"/>
                <w:b w:val="0"/>
                <w:bCs w:val="0"/>
                <w:color w:val="0D0D0D" w:themeColor="text1" w:themeTint="F2"/>
                <w:highlight w:val="none"/>
                <w:lang w:val="en-US" w:eastAsia="zh-CN"/>
                <w14:textFill>
                  <w14:solidFill>
                    <w14:schemeClr w14:val="tx1">
                      <w14:lumMod w14:val="95000"/>
                      <w14:lumOff w14:val="5000"/>
                    </w14:schemeClr>
                  </w14:solidFill>
                </w14:textFill>
              </w:rPr>
            </w:pPr>
            <w:r>
              <w:rPr>
                <w:rFonts w:hint="eastAsia" w:cs="Arial"/>
                <w:b w:val="0"/>
                <w:bCs w:val="0"/>
                <w:color w:val="0D0D0D" w:themeColor="text1" w:themeTint="F2"/>
                <w:highlight w:val="none"/>
                <w:lang w:val="en-US" w:eastAsia="zh-CN"/>
                <w14:textFill>
                  <w14:solidFill>
                    <w14:schemeClr w14:val="tx1">
                      <w14:lumMod w14:val="95000"/>
                      <w14:lumOff w14:val="5000"/>
                    </w14:schemeClr>
                  </w14:solidFill>
                </w14:textFill>
              </w:rPr>
              <w:t>直饮水机</w:t>
            </w:r>
          </w:p>
        </w:tc>
        <w:tc>
          <w:tcPr>
            <w:tcW w:w="3827" w:type="dxa"/>
            <w:tcBorders>
              <w:top w:val="single" w:color="000000" w:sz="4" w:space="0"/>
              <w:left w:val="single" w:color="000000" w:sz="4" w:space="0"/>
              <w:bottom w:val="single" w:color="000000" w:sz="4" w:space="0"/>
              <w:right w:val="single" w:color="000000" w:sz="4" w:space="0"/>
            </w:tcBorders>
            <w:noWrap w:val="0"/>
            <w:vAlign w:val="center"/>
          </w:tcPr>
          <w:p w14:paraId="7548CA4E">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rPr>
                <w:rFonts w:hint="default" w:ascii="Arial" w:hAnsi="Arial" w:eastAsia="宋体" w:cs="Arial"/>
                <w:b w:val="0"/>
                <w:bCs w:val="0"/>
                <w:color w:val="0D0D0D" w:themeColor="text1" w:themeTint="F2"/>
                <w:highlight w:val="none"/>
                <w:lang w:val="en-US" w:eastAsia="zh-CN"/>
                <w14:textFill>
                  <w14:solidFill>
                    <w14:schemeClr w14:val="tx1">
                      <w14:lumMod w14:val="95000"/>
                      <w14:lumOff w14:val="5000"/>
                    </w14:schemeClr>
                  </w14:solidFill>
                </w14:textFill>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14:paraId="5F35FB60">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ascii="Arial" w:hAnsi="Arial" w:eastAsia="宋体" w:cs="Arial"/>
                <w:b w:val="0"/>
                <w:bCs w:val="0"/>
                <w:color w:val="0D0D0D" w:themeColor="text1" w:themeTint="F2"/>
                <w:highlight w:val="none"/>
                <w:lang w:val="en-US" w:eastAsia="zh-CN"/>
                <w14:textFill>
                  <w14:solidFill>
                    <w14:schemeClr w14:val="tx1">
                      <w14:lumMod w14:val="95000"/>
                      <w14:lumOff w14:val="5000"/>
                    </w14:schemeClr>
                  </w14:solidFill>
                </w14:textFill>
              </w:rPr>
            </w:pPr>
            <w:r>
              <w:rPr>
                <w:rFonts w:hint="eastAsia" w:cs="Arial"/>
                <w:b w:val="0"/>
                <w:bCs w:val="0"/>
                <w:color w:val="0D0D0D" w:themeColor="text1" w:themeTint="F2"/>
                <w:highlight w:val="none"/>
                <w:lang w:val="en-US" w:eastAsia="zh-CN"/>
                <w14:textFill>
                  <w14:solidFill>
                    <w14:schemeClr w14:val="tx1">
                      <w14:lumMod w14:val="95000"/>
                      <w14:lumOff w14:val="5000"/>
                    </w14:schemeClr>
                  </w14:solidFill>
                </w14:textFill>
              </w:rPr>
              <w:t>台</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14:paraId="089A9B40">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firstLine="0" w:firstLineChars="0"/>
              <w:jc w:val="center"/>
              <w:rPr>
                <w:rFonts w:hint="default" w:ascii="Arial" w:hAnsi="Arial" w:eastAsia="宋体" w:cs="Arial"/>
                <w:b w:val="0"/>
                <w:bCs w:val="0"/>
                <w:color w:val="0D0D0D" w:themeColor="text1" w:themeTint="F2"/>
                <w:highlight w:val="none"/>
                <w:lang w:val="en-US" w:eastAsia="zh-CN"/>
                <w14:textFill>
                  <w14:solidFill>
                    <w14:schemeClr w14:val="tx1">
                      <w14:lumMod w14:val="95000"/>
                      <w14:lumOff w14:val="5000"/>
                    </w14:schemeClr>
                  </w14:solidFill>
                </w14:textFill>
              </w:rPr>
            </w:pPr>
            <w:r>
              <w:rPr>
                <w:rFonts w:hint="default" w:ascii="Arial" w:hAnsi="Arial" w:eastAsia="宋体" w:cs="Arial"/>
                <w:lang w:val="en-US" w:eastAsia="zh-CN"/>
              </w:rPr>
              <w:t>根据医院需求配备</w:t>
            </w:r>
          </w:p>
        </w:tc>
      </w:tr>
      <w:tr w14:paraId="39CD8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blHeader/>
          <w:jc w:val="center"/>
        </w:trPr>
        <w:tc>
          <w:tcPr>
            <w:tcW w:w="895" w:type="dxa"/>
            <w:tcBorders>
              <w:top w:val="single" w:color="000000" w:sz="4" w:space="0"/>
              <w:left w:val="single" w:color="000000" w:sz="4" w:space="0"/>
              <w:bottom w:val="single" w:color="000000" w:sz="4" w:space="0"/>
              <w:right w:val="single" w:color="000000" w:sz="4" w:space="0"/>
            </w:tcBorders>
            <w:noWrap w:val="0"/>
            <w:vAlign w:val="center"/>
          </w:tcPr>
          <w:p w14:paraId="7AF226FF">
            <w:pPr>
              <w:keepNext w:val="0"/>
              <w:keepLines w:val="0"/>
              <w:pageBreakBefore w:val="0"/>
              <w:numPr>
                <w:ilvl w:val="0"/>
                <w:numId w:val="16"/>
              </w:numPr>
              <w:suppressLineNumbers w:val="0"/>
              <w:kinsoku/>
              <w:wordWrap/>
              <w:overflowPunct/>
              <w:topLinePunct w:val="0"/>
              <w:autoSpaceDE/>
              <w:autoSpaceDN/>
              <w:bidi w:val="0"/>
              <w:adjustRightInd w:val="0"/>
              <w:snapToGrid w:val="0"/>
              <w:spacing w:beforeAutospacing="0" w:after="0" w:afterAutospacing="0" w:line="240" w:lineRule="auto"/>
              <w:ind w:left="425" w:leftChars="0" w:right="0" w:hanging="425" w:firstLineChars="0"/>
              <w:jc w:val="right"/>
              <w:rPr>
                <w:rFonts w:hint="default" w:ascii="Arial" w:hAnsi="Arial" w:eastAsia="宋体" w:cs="Arial"/>
              </w:rPr>
            </w:pPr>
          </w:p>
        </w:tc>
        <w:tc>
          <w:tcPr>
            <w:tcW w:w="22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EE90B2">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440" w:lineRule="atLeast"/>
              <w:ind w:left="0" w:leftChars="0" w:right="0" w:rightChars="0" w:firstLine="0" w:firstLineChars="0"/>
              <w:jc w:val="center"/>
              <w:textAlignment w:val="auto"/>
              <w:rPr>
                <w:rFonts w:hint="eastAsia" w:ascii="Arial" w:hAnsi="Arial" w:eastAsia="宋体" w:cs="Arial"/>
                <w:color w:val="auto"/>
                <w:kern w:val="2"/>
                <w:sz w:val="22"/>
                <w:szCs w:val="22"/>
                <w:highlight w:val="none"/>
                <w:lang w:val="en-US" w:eastAsia="zh-CN" w:bidi="ar-SA"/>
              </w:rPr>
            </w:pPr>
            <w:r>
              <w:rPr>
                <w:rFonts w:hint="eastAsia" w:cs="Arial"/>
                <w:color w:val="auto"/>
                <w:highlight w:val="none"/>
                <w:lang w:val="en-US" w:eastAsia="zh-CN"/>
              </w:rPr>
              <w:t>不锈钢剥盖机</w:t>
            </w:r>
          </w:p>
        </w:tc>
        <w:tc>
          <w:tcPr>
            <w:tcW w:w="38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D06B2D">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440" w:lineRule="atLeast"/>
              <w:ind w:left="0" w:leftChars="0" w:right="0" w:rightChars="0" w:firstLine="0" w:firstLineChars="0"/>
              <w:jc w:val="center"/>
              <w:textAlignment w:val="auto"/>
              <w:rPr>
                <w:rFonts w:hint="default" w:ascii="Arial" w:hAnsi="Arial" w:eastAsia="宋体" w:cs="Arial"/>
                <w:color w:val="auto"/>
                <w:kern w:val="2"/>
                <w:sz w:val="22"/>
                <w:szCs w:val="22"/>
                <w:highlight w:val="none"/>
                <w:lang w:val="en-US" w:eastAsia="zh-CN" w:bidi="ar-SA"/>
              </w:rPr>
            </w:pPr>
            <w:r>
              <w:rPr>
                <w:rFonts w:hint="eastAsia" w:cs="Arial"/>
                <w:color w:val="auto"/>
                <w:highlight w:val="none"/>
                <w:lang w:val="en-US" w:eastAsia="zh-CN"/>
              </w:rPr>
              <w:t>/</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C685B7">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440" w:lineRule="atLeast"/>
              <w:ind w:left="0" w:leftChars="0" w:right="0" w:rightChars="0" w:firstLine="0" w:firstLineChars="0"/>
              <w:jc w:val="center"/>
              <w:textAlignment w:val="auto"/>
              <w:rPr>
                <w:rFonts w:hint="eastAsia" w:ascii="Arial" w:hAnsi="Arial" w:eastAsia="宋体" w:cs="Arial"/>
                <w:color w:val="auto"/>
                <w:kern w:val="2"/>
                <w:sz w:val="22"/>
                <w:szCs w:val="22"/>
                <w:highlight w:val="none"/>
                <w:lang w:val="en-US" w:eastAsia="zh-CN" w:bidi="ar-SA"/>
              </w:rPr>
            </w:pPr>
            <w:r>
              <w:rPr>
                <w:rFonts w:hint="eastAsia" w:cs="Arial"/>
                <w:color w:val="auto"/>
                <w:highlight w:val="none"/>
                <w:lang w:val="en-US" w:eastAsia="zh-CN"/>
              </w:rPr>
              <w:t>个</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9CA8EF">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440" w:lineRule="atLeast"/>
              <w:ind w:left="0" w:leftChars="0" w:right="0" w:rightChars="0" w:firstLine="0" w:firstLineChars="0"/>
              <w:jc w:val="center"/>
              <w:textAlignment w:val="auto"/>
              <w:rPr>
                <w:rFonts w:hint="default" w:ascii="Arial" w:hAnsi="Arial" w:eastAsia="宋体" w:cs="Arial"/>
                <w:color w:val="auto"/>
                <w:kern w:val="2"/>
                <w:sz w:val="22"/>
                <w:szCs w:val="22"/>
                <w:highlight w:val="none"/>
                <w:lang w:val="en-US" w:eastAsia="zh-CN" w:bidi="ar-SA"/>
              </w:rPr>
            </w:pPr>
            <w:r>
              <w:rPr>
                <w:rFonts w:hint="default" w:ascii="Arial" w:hAnsi="Arial" w:eastAsia="宋体" w:cs="Arial"/>
                <w:lang w:val="en-US" w:eastAsia="zh-CN"/>
              </w:rPr>
              <w:t>根据医院需求配备</w:t>
            </w:r>
          </w:p>
        </w:tc>
      </w:tr>
      <w:bookmarkEnd w:id="29"/>
      <w:bookmarkEnd w:id="30"/>
      <w:bookmarkEnd w:id="31"/>
    </w:tbl>
    <w:p w14:paraId="36CAADBE">
      <w:pPr>
        <w:rPr>
          <w:rFonts w:hint="default" w:ascii="Arial" w:hAnsi="Arial" w:eastAsia="宋体" w:cs="Arial"/>
          <w:color w:val="auto"/>
          <w:highlight w:val="none"/>
          <w:lang w:val="en-US" w:eastAsia="zh-CN"/>
        </w:rPr>
      </w:pPr>
    </w:p>
    <w:p w14:paraId="6C590D52">
      <w:pPr>
        <w:rPr>
          <w:rFonts w:hint="default" w:ascii="Arial" w:hAnsi="Arial" w:eastAsia="宋体" w:cs="Arial"/>
          <w:color w:val="auto"/>
          <w:highlight w:val="none"/>
          <w:lang w:val="en-US" w:eastAsia="zh-CN"/>
        </w:rPr>
      </w:pPr>
    </w:p>
    <w:p w14:paraId="6A7CF566">
      <w:pPr>
        <w:rPr>
          <w:rFonts w:hint="default" w:ascii="Arial" w:hAnsi="Arial" w:eastAsia="宋体" w:cs="Arial"/>
          <w:color w:val="auto"/>
          <w:highlight w:val="none"/>
          <w:lang w:val="en-US" w:eastAsia="zh-CN"/>
        </w:rPr>
      </w:pPr>
    </w:p>
    <w:p w14:paraId="4BCEA3C0">
      <w:pPr>
        <w:jc w:val="center"/>
        <w:rPr>
          <w:rFonts w:hint="default" w:ascii="Arial" w:hAnsi="Arial" w:eastAsia="宋体" w:cs="Arial"/>
          <w:b/>
          <w:bCs/>
          <w:color w:val="auto"/>
          <w:sz w:val="32"/>
          <w:szCs w:val="32"/>
          <w:highlight w:val="none"/>
        </w:rPr>
      </w:pPr>
      <w:r>
        <w:rPr>
          <w:rFonts w:hint="eastAsia" w:cs="Arial"/>
          <w:b/>
          <w:bCs/>
          <w:color w:val="auto"/>
          <w:sz w:val="32"/>
          <w:szCs w:val="32"/>
          <w:highlight w:val="none"/>
          <w:lang w:val="en-US" w:eastAsia="zh-CN"/>
        </w:rPr>
        <w:t>二、</w:t>
      </w:r>
      <w:r>
        <w:rPr>
          <w:rFonts w:hint="default" w:ascii="Arial" w:hAnsi="Arial" w:eastAsia="宋体" w:cs="Arial"/>
          <w:b/>
          <w:bCs/>
          <w:color w:val="auto"/>
          <w:sz w:val="32"/>
          <w:szCs w:val="32"/>
          <w:highlight w:val="none"/>
          <w:lang w:val="en-US" w:eastAsia="zh-CN"/>
        </w:rPr>
        <w:t>技术参数要求</w:t>
      </w:r>
      <w:bookmarkEnd w:id="44"/>
      <w:bookmarkEnd w:id="45"/>
      <w:bookmarkEnd w:id="49"/>
      <w:bookmarkEnd w:id="50"/>
      <w:bookmarkEnd w:id="51"/>
    </w:p>
    <w:p w14:paraId="5257EFC3">
      <w:pPr>
        <w:pStyle w:val="3"/>
        <w:rPr>
          <w:rFonts w:hint="default" w:ascii="Arial" w:hAnsi="Arial" w:cs="Arial"/>
          <w:color w:val="auto"/>
          <w:highlight w:val="none"/>
          <w:lang w:val="en-US" w:eastAsia="zh-CN"/>
        </w:rPr>
      </w:pPr>
      <w:bookmarkStart w:id="52" w:name="_Toc20847"/>
      <w:bookmarkStart w:id="53" w:name="_Toc16955"/>
      <w:bookmarkStart w:id="54" w:name="_Toc8385"/>
      <w:bookmarkStart w:id="55" w:name="_Toc18491"/>
      <w:r>
        <w:rPr>
          <w:rFonts w:hint="default" w:ascii="Arial" w:hAnsi="Arial" w:cs="Arial"/>
          <w:color w:val="auto"/>
          <w:highlight w:val="none"/>
          <w:lang w:val="en-US" w:eastAsia="zh-CN"/>
        </w:rPr>
        <w:t>（一）</w:t>
      </w:r>
      <w:bookmarkStart w:id="56" w:name="_Toc10977"/>
      <w:r>
        <w:rPr>
          <w:rFonts w:hint="default" w:ascii="Arial" w:hAnsi="Arial" w:cs="Arial"/>
          <w:color w:val="auto"/>
          <w:highlight w:val="none"/>
          <w:lang w:val="en-US" w:eastAsia="zh-CN"/>
        </w:rPr>
        <w:t>PIVAS智能设备及软件技术要求</w:t>
      </w:r>
      <w:bookmarkEnd w:id="52"/>
      <w:bookmarkEnd w:id="53"/>
      <w:bookmarkEnd w:id="54"/>
      <w:bookmarkEnd w:id="55"/>
    </w:p>
    <w:p w14:paraId="400FCEEF">
      <w:pPr>
        <w:pStyle w:val="4"/>
        <w:numPr>
          <w:ilvl w:val="0"/>
          <w:numId w:val="17"/>
        </w:numPr>
        <w:bidi w:val="0"/>
        <w:ind w:left="425" w:leftChars="0" w:hanging="425" w:firstLineChars="0"/>
        <w:rPr>
          <w:rFonts w:hint="default" w:ascii="Arial" w:hAnsi="Arial" w:eastAsia="宋体" w:cs="Arial"/>
          <w:color w:val="auto"/>
          <w:highlight w:val="none"/>
          <w:lang w:val="en-US" w:eastAsia="zh-CN"/>
        </w:rPr>
      </w:pPr>
      <w:bookmarkStart w:id="57" w:name="_Toc21474"/>
      <w:bookmarkStart w:id="58" w:name="_Toc28304"/>
      <w:r>
        <w:rPr>
          <w:rFonts w:hint="default" w:ascii="Arial" w:hAnsi="Arial" w:eastAsia="宋体" w:cs="Arial"/>
          <w:color w:val="auto"/>
          <w:highlight w:val="none"/>
          <w:lang w:val="en-US" w:eastAsia="zh-CN"/>
        </w:rPr>
        <w:t>智能贴签机</w:t>
      </w:r>
      <w:bookmarkEnd w:id="57"/>
      <w:bookmarkEnd w:id="58"/>
    </w:p>
    <w:p w14:paraId="46B75F83">
      <w:pPr>
        <w:bidi w:val="0"/>
        <w:rPr>
          <w:rFonts w:hint="default"/>
          <w:lang w:val="en-US" w:eastAsia="zh-CN"/>
        </w:rPr>
      </w:pPr>
      <w:r>
        <w:rPr>
          <w:rFonts w:hint="default"/>
          <w:lang w:val="en-US" w:eastAsia="zh-CN"/>
        </w:rPr>
        <w:t>主要功能描述：自动接收医嘱信息，打印标签，自动将标签贴附在正确的溶媒上。</w:t>
      </w:r>
    </w:p>
    <w:tbl>
      <w:tblPr>
        <w:tblStyle w:val="46"/>
        <w:tblW w:w="4995" w:type="pct"/>
        <w:tblInd w:w="-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7"/>
        <w:gridCol w:w="1533"/>
        <w:gridCol w:w="7076"/>
      </w:tblGrid>
      <w:tr w14:paraId="15449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0" w:hRule="atLeast"/>
        </w:trPr>
        <w:tc>
          <w:tcPr>
            <w:tcW w:w="4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C86D37">
            <w:pPr>
              <w:keepNext w:val="0"/>
              <w:keepLines w:val="0"/>
              <w:pageBreakBefore w:val="0"/>
              <w:suppressLineNumbers w:val="0"/>
              <w:kinsoku/>
              <w:wordWrap/>
              <w:overflowPunct/>
              <w:topLinePunct w:val="0"/>
              <w:autoSpaceDE/>
              <w:autoSpaceDN/>
              <w:bidi w:val="0"/>
              <w:spacing w:before="60" w:beforeAutospacing="0" w:after="0" w:afterAutospacing="0" w:line="440" w:lineRule="atLeast"/>
              <w:ind w:left="0" w:right="0"/>
              <w:jc w:val="center"/>
              <w:rPr>
                <w:rFonts w:hint="default" w:ascii="Arial" w:hAnsi="Arial" w:eastAsia="宋体" w:cs="Arial"/>
                <w:b/>
                <w:bCs/>
                <w:color w:val="auto"/>
                <w:sz w:val="22"/>
                <w:szCs w:val="22"/>
                <w:highlight w:val="none"/>
                <w:lang w:val="en-US" w:eastAsia="zh-CN"/>
              </w:rPr>
            </w:pPr>
            <w:r>
              <w:rPr>
                <w:rFonts w:hint="default" w:ascii="Arial" w:hAnsi="Arial" w:eastAsia="宋体" w:cs="Arial"/>
                <w:b/>
                <w:bCs/>
                <w:color w:val="auto"/>
                <w:sz w:val="22"/>
                <w:szCs w:val="22"/>
                <w:highlight w:val="none"/>
                <w:lang w:val="en-US" w:eastAsia="zh-CN"/>
              </w:rPr>
              <w:t>序号</w:t>
            </w:r>
          </w:p>
        </w:tc>
        <w:tc>
          <w:tcPr>
            <w:tcW w:w="8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94C22A">
            <w:pPr>
              <w:keepNext w:val="0"/>
              <w:keepLines w:val="0"/>
              <w:pageBreakBefore w:val="0"/>
              <w:suppressLineNumbers w:val="0"/>
              <w:kinsoku/>
              <w:wordWrap/>
              <w:overflowPunct/>
              <w:topLinePunct w:val="0"/>
              <w:autoSpaceDE/>
              <w:autoSpaceDN/>
              <w:bidi w:val="0"/>
              <w:spacing w:before="60" w:beforeAutospacing="0" w:after="0" w:afterAutospacing="0" w:line="440" w:lineRule="atLeast"/>
              <w:ind w:left="0" w:right="0"/>
              <w:jc w:val="center"/>
              <w:rPr>
                <w:rFonts w:hint="default" w:ascii="Arial" w:hAnsi="Arial" w:eastAsia="宋体" w:cs="Arial"/>
                <w:b/>
                <w:bCs/>
                <w:color w:val="auto"/>
                <w:sz w:val="22"/>
                <w:szCs w:val="22"/>
                <w:highlight w:val="none"/>
                <w:lang w:val="en-US" w:eastAsia="zh-CN"/>
              </w:rPr>
            </w:pPr>
            <w:r>
              <w:rPr>
                <w:rFonts w:hint="default" w:ascii="Arial" w:hAnsi="Arial" w:eastAsia="宋体" w:cs="Arial"/>
                <w:b/>
                <w:bCs/>
                <w:color w:val="auto"/>
                <w:sz w:val="22"/>
                <w:szCs w:val="22"/>
                <w:highlight w:val="none"/>
                <w:lang w:val="en-US" w:eastAsia="zh-CN"/>
              </w:rPr>
              <w:t>名称</w:t>
            </w:r>
          </w:p>
        </w:tc>
        <w:tc>
          <w:tcPr>
            <w:tcW w:w="37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66038F">
            <w:pPr>
              <w:keepNext w:val="0"/>
              <w:keepLines w:val="0"/>
              <w:pageBreakBefore w:val="0"/>
              <w:suppressLineNumbers w:val="0"/>
              <w:kinsoku/>
              <w:wordWrap/>
              <w:overflowPunct/>
              <w:topLinePunct w:val="0"/>
              <w:autoSpaceDE/>
              <w:autoSpaceDN/>
              <w:bidi w:val="0"/>
              <w:spacing w:before="60" w:beforeAutospacing="0" w:after="0" w:afterAutospacing="0" w:line="440" w:lineRule="atLeast"/>
              <w:ind w:left="0" w:right="0"/>
              <w:jc w:val="center"/>
              <w:rPr>
                <w:rFonts w:hint="default" w:ascii="Arial" w:hAnsi="Arial" w:eastAsia="宋体" w:cs="Arial"/>
                <w:b/>
                <w:bCs/>
                <w:color w:val="auto"/>
                <w:sz w:val="22"/>
                <w:szCs w:val="22"/>
                <w:highlight w:val="none"/>
                <w:lang w:val="en-US" w:eastAsia="zh-CN"/>
              </w:rPr>
            </w:pPr>
            <w:r>
              <w:rPr>
                <w:rFonts w:hint="default" w:ascii="Arial" w:hAnsi="Arial" w:eastAsia="宋体" w:cs="Arial"/>
                <w:b/>
                <w:bCs/>
                <w:color w:val="auto"/>
                <w:sz w:val="22"/>
                <w:szCs w:val="22"/>
                <w:highlight w:val="none"/>
                <w:lang w:val="en-US" w:eastAsia="zh-CN"/>
              </w:rPr>
              <w:t>技术参数</w:t>
            </w:r>
          </w:p>
        </w:tc>
      </w:tr>
      <w:tr w14:paraId="46E2B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7" w:hRule="atLeast"/>
        </w:trPr>
        <w:tc>
          <w:tcPr>
            <w:tcW w:w="4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09FC56">
            <w:pPr>
              <w:keepNext w:val="0"/>
              <w:keepLines w:val="0"/>
              <w:pageBreakBefore w:val="0"/>
              <w:widowControl/>
              <w:suppressLineNumbers w:val="0"/>
              <w:kinsoku/>
              <w:wordWrap/>
              <w:overflowPunct/>
              <w:topLinePunct w:val="0"/>
              <w:autoSpaceDE/>
              <w:autoSpaceDN/>
              <w:bidi w:val="0"/>
              <w:spacing w:before="60" w:beforeAutospacing="0" w:after="0" w:afterAutospacing="0" w:line="440" w:lineRule="atLeast"/>
              <w:ind w:left="0" w:right="0"/>
              <w:jc w:val="center"/>
              <w:textAlignment w:val="center"/>
              <w:rPr>
                <w:rFonts w:hint="default" w:ascii="Arial" w:hAnsi="Arial" w:eastAsia="宋体" w:cs="Arial"/>
                <w:i w:val="0"/>
                <w:iCs w:val="0"/>
                <w:color w:val="auto"/>
                <w:kern w:val="0"/>
                <w:sz w:val="22"/>
                <w:szCs w:val="22"/>
                <w:highlight w:val="none"/>
                <w:u w:val="none"/>
                <w:lang w:val="en-US" w:eastAsia="zh-CN" w:bidi="ar"/>
              </w:rPr>
            </w:pPr>
            <w:r>
              <w:rPr>
                <w:rFonts w:hint="default" w:ascii="Arial" w:hAnsi="Arial" w:eastAsia="宋体" w:cs="Arial"/>
                <w:i w:val="0"/>
                <w:iCs w:val="0"/>
                <w:color w:val="auto"/>
                <w:kern w:val="0"/>
                <w:sz w:val="22"/>
                <w:szCs w:val="22"/>
                <w:highlight w:val="none"/>
                <w:u w:val="none"/>
                <w:lang w:val="en-US" w:eastAsia="zh-CN" w:bidi="ar"/>
              </w:rPr>
              <w:t>1</w:t>
            </w:r>
          </w:p>
        </w:tc>
        <w:tc>
          <w:tcPr>
            <w:tcW w:w="8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35FC6F">
            <w:pPr>
              <w:pStyle w:val="12"/>
              <w:keepNext w:val="0"/>
              <w:keepLines w:val="0"/>
              <w:pageBreakBefore w:val="0"/>
              <w:suppressLineNumbers w:val="0"/>
              <w:kinsoku/>
              <w:wordWrap/>
              <w:overflowPunct/>
              <w:topLinePunct w:val="0"/>
              <w:autoSpaceDE/>
              <w:autoSpaceDN/>
              <w:bidi w:val="0"/>
              <w:spacing w:before="60" w:beforeAutospacing="0" w:after="0" w:afterAutospacing="0" w:line="440" w:lineRule="atLeast"/>
              <w:ind w:left="0" w:right="0" w:firstLine="0" w:firstLineChars="0"/>
              <w:jc w:val="center"/>
              <w:rPr>
                <w:rFonts w:hint="default" w:ascii="Arial" w:hAnsi="Arial" w:eastAsia="宋体" w:cs="Arial"/>
                <w:color w:val="auto"/>
                <w:kern w:val="44"/>
                <w:sz w:val="22"/>
                <w:szCs w:val="22"/>
                <w:highlight w:val="none"/>
                <w:lang w:val="en-US" w:eastAsia="zh-CN" w:bidi="ar-SA"/>
              </w:rPr>
            </w:pPr>
            <w:r>
              <w:rPr>
                <w:rFonts w:hint="default" w:ascii="Arial" w:hAnsi="Arial" w:eastAsia="宋体" w:cs="Arial"/>
                <w:color w:val="auto"/>
                <w:sz w:val="22"/>
                <w:szCs w:val="22"/>
                <w:highlight w:val="none"/>
                <w:lang w:val="en-US" w:eastAsia="zh-CN"/>
              </w:rPr>
              <w:t>设备基本要求</w:t>
            </w:r>
          </w:p>
        </w:tc>
        <w:tc>
          <w:tcPr>
            <w:tcW w:w="37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928982">
            <w:pPr>
              <w:keepNext w:val="0"/>
              <w:keepLines w:val="0"/>
              <w:pageBreakBefore w:val="0"/>
              <w:suppressLineNumbers w:val="0"/>
              <w:kinsoku/>
              <w:wordWrap/>
              <w:overflowPunct/>
              <w:topLinePunct w:val="0"/>
              <w:autoSpaceDE/>
              <w:autoSpaceDN/>
              <w:bidi w:val="0"/>
              <w:spacing w:before="60" w:beforeAutospacing="0" w:after="0" w:afterAutospacing="0"/>
              <w:ind w:left="0" w:right="0"/>
              <w:rPr>
                <w:rFonts w:hint="default"/>
              </w:rPr>
            </w:pPr>
            <w:r>
              <w:rPr>
                <w:rFonts w:hint="default"/>
                <w:lang w:val="en-US" w:eastAsia="zh-CN"/>
              </w:rPr>
              <w:t>1.</w:t>
            </w:r>
            <w:r>
              <w:rPr>
                <w:rFonts w:hint="default"/>
              </w:rPr>
              <w:t>支持溶媒种类：</w:t>
            </w:r>
            <w:r>
              <w:rPr>
                <w:rFonts w:hint="default"/>
                <w:lang w:val="en-US" w:eastAsia="zh-CN"/>
              </w:rPr>
              <w:t>支持50~</w:t>
            </w:r>
            <w:r>
              <w:rPr>
                <w:rFonts w:hint="default"/>
              </w:rPr>
              <w:t>500ml</w:t>
            </w:r>
            <w:r>
              <w:rPr>
                <w:rFonts w:hint="default"/>
                <w:lang w:val="en-US" w:eastAsia="zh-CN"/>
              </w:rPr>
              <w:t>的</w:t>
            </w:r>
            <w:r>
              <w:rPr>
                <w:rFonts w:hint="default"/>
              </w:rPr>
              <w:t>输液</w:t>
            </w:r>
            <w:r>
              <w:rPr>
                <w:rFonts w:hint="default"/>
                <w:lang w:val="en-US" w:eastAsia="zh-CN"/>
              </w:rPr>
              <w:t>软</w:t>
            </w:r>
            <w:r>
              <w:rPr>
                <w:rFonts w:hint="default"/>
              </w:rPr>
              <w:t>袋、可立袋</w:t>
            </w:r>
            <w:r>
              <w:rPr>
                <w:rFonts w:hint="default"/>
                <w:lang w:val="en-US" w:eastAsia="zh-CN"/>
              </w:rPr>
              <w:t>等规格</w:t>
            </w:r>
            <w:r>
              <w:rPr>
                <w:rFonts w:hint="default"/>
              </w:rPr>
              <w:t>溶媒的贴签；</w:t>
            </w:r>
          </w:p>
          <w:p w14:paraId="38407492">
            <w:pPr>
              <w:keepNext w:val="0"/>
              <w:keepLines w:val="0"/>
              <w:pageBreakBefore w:val="0"/>
              <w:suppressLineNumbers w:val="0"/>
              <w:kinsoku/>
              <w:wordWrap/>
              <w:overflowPunct/>
              <w:topLinePunct w:val="0"/>
              <w:autoSpaceDE/>
              <w:autoSpaceDN/>
              <w:bidi w:val="0"/>
              <w:spacing w:before="60" w:beforeAutospacing="0" w:after="0" w:afterAutospacing="0"/>
              <w:ind w:left="0" w:right="0"/>
              <w:rPr>
                <w:rFonts w:hint="default"/>
              </w:rPr>
            </w:pPr>
            <w:r>
              <w:rPr>
                <w:rFonts w:hint="default"/>
                <w:lang w:val="en-US" w:eastAsia="zh-CN"/>
              </w:rPr>
              <w:t>2.贴签</w:t>
            </w:r>
            <w:r>
              <w:rPr>
                <w:rFonts w:hint="default"/>
              </w:rPr>
              <w:t>速度：</w:t>
            </w:r>
            <w:r>
              <w:rPr>
                <w:rFonts w:hint="default"/>
                <w:lang w:val="en-US" w:eastAsia="zh-CN"/>
              </w:rPr>
              <w:t>≥1800袋/小时</w:t>
            </w:r>
            <w:r>
              <w:rPr>
                <w:rFonts w:hint="default"/>
              </w:rPr>
              <w:t>；</w:t>
            </w:r>
          </w:p>
          <w:p w14:paraId="0CC2353D">
            <w:pPr>
              <w:keepNext w:val="0"/>
              <w:keepLines w:val="0"/>
              <w:pageBreakBefore w:val="0"/>
              <w:suppressLineNumbers w:val="0"/>
              <w:kinsoku/>
              <w:wordWrap/>
              <w:overflowPunct/>
              <w:topLinePunct w:val="0"/>
              <w:autoSpaceDE/>
              <w:autoSpaceDN/>
              <w:bidi w:val="0"/>
              <w:spacing w:before="60" w:beforeAutospacing="0" w:after="0" w:afterAutospacing="0"/>
              <w:ind w:left="0" w:right="0"/>
              <w:rPr>
                <w:rFonts w:hint="default"/>
                <w:lang w:val="en-US" w:eastAsia="zh-CN"/>
              </w:rPr>
            </w:pPr>
            <w:r>
              <w:rPr>
                <w:rFonts w:hint="default"/>
                <w:lang w:val="en-US" w:eastAsia="zh-CN"/>
              </w:rPr>
              <w:t>3.设备尺寸：为了满足现场场地及使用便利</w:t>
            </w:r>
          </w:p>
          <w:p w14:paraId="188C2A62">
            <w:pPr>
              <w:keepNext w:val="0"/>
              <w:keepLines w:val="0"/>
              <w:pageBreakBefore w:val="0"/>
              <w:suppressLineNumbers w:val="0"/>
              <w:kinsoku/>
              <w:wordWrap/>
              <w:overflowPunct/>
              <w:topLinePunct w:val="0"/>
              <w:autoSpaceDE/>
              <w:autoSpaceDN/>
              <w:bidi w:val="0"/>
              <w:spacing w:before="60" w:beforeAutospacing="0" w:after="0" w:afterAutospacing="0"/>
              <w:ind w:left="0" w:right="0"/>
              <w:rPr>
                <w:rFonts w:hint="default"/>
                <w:lang w:val="en-US" w:eastAsia="zh-CN"/>
              </w:rPr>
            </w:pPr>
            <w:r>
              <w:rPr>
                <w:rFonts w:hint="default"/>
                <w:lang w:val="en-US" w:eastAsia="zh-CN"/>
              </w:rPr>
              <w:t>4.标签纸要求：不得指定使用标签纸，可以采用市场通用标签纸；</w:t>
            </w:r>
          </w:p>
          <w:p w14:paraId="447DC2A1">
            <w:pPr>
              <w:keepNext w:val="0"/>
              <w:keepLines w:val="0"/>
              <w:pageBreakBefore w:val="0"/>
              <w:suppressLineNumbers w:val="0"/>
              <w:kinsoku/>
              <w:wordWrap/>
              <w:overflowPunct/>
              <w:topLinePunct w:val="0"/>
              <w:autoSpaceDE/>
              <w:autoSpaceDN/>
              <w:bidi w:val="0"/>
              <w:spacing w:before="60" w:beforeAutospacing="0" w:after="0" w:afterAutospacing="0"/>
              <w:ind w:left="0" w:right="0"/>
              <w:rPr>
                <w:rFonts w:hint="default"/>
                <w:lang w:val="en-US" w:eastAsia="zh-CN"/>
              </w:rPr>
            </w:pPr>
            <w:r>
              <w:rPr>
                <w:rFonts w:hint="default"/>
                <w:lang w:val="en-US" w:eastAsia="zh-CN"/>
              </w:rPr>
              <w:t>5.溶媒贴签方向：支持溶媒正面或反面标签贴附（提供不少于三袋输液贴签视频或清晰的实拍案例图文介绍）；</w:t>
            </w:r>
          </w:p>
          <w:p w14:paraId="7BDB2E63">
            <w:pPr>
              <w:pStyle w:val="17"/>
              <w:keepNext w:val="0"/>
              <w:keepLines w:val="0"/>
              <w:suppressLineNumbers w:val="0"/>
              <w:spacing w:beforeAutospacing="0" w:after="0" w:afterAutospacing="0"/>
              <w:ind w:left="0" w:right="0"/>
              <w:rPr>
                <w:rFonts w:hint="default"/>
                <w:lang w:val="en-US" w:eastAsia="zh-CN"/>
              </w:rPr>
            </w:pPr>
            <w:r>
              <w:rPr>
                <w:rFonts w:hint="eastAsia" w:cs="Times New Roman"/>
                <w:kern w:val="2"/>
                <w:sz w:val="22"/>
                <w:szCs w:val="22"/>
                <w:lang w:val="en-US" w:eastAsia="zh-CN" w:bidi="ar-SA"/>
              </w:rPr>
              <w:t>6.</w:t>
            </w:r>
            <w:r>
              <w:rPr>
                <w:rFonts w:hint="default" w:ascii="Arial" w:hAnsi="Arial" w:eastAsia="宋体" w:cs="Times New Roman"/>
                <w:kern w:val="2"/>
                <w:sz w:val="22"/>
                <w:szCs w:val="22"/>
                <w:lang w:val="en-US" w:eastAsia="zh-CN" w:bidi="ar-SA"/>
              </w:rPr>
              <w:t>能与HIS、PIVAS等系统无缝链接，能实时与各系统交换数据，有能力提供相应的各类软件接口升级服务；</w:t>
            </w:r>
          </w:p>
        </w:tc>
      </w:tr>
    </w:tbl>
    <w:p w14:paraId="556E84E2">
      <w:pPr>
        <w:keepNext w:val="0"/>
        <w:keepLines w:val="0"/>
        <w:widowControl/>
        <w:suppressLineNumbers w:val="0"/>
        <w:jc w:val="left"/>
        <w:textAlignment w:val="center"/>
        <w:rPr>
          <w:rFonts w:hint="default" w:ascii="Arial" w:hAnsi="Arial" w:cs="Arial"/>
          <w:b/>
          <w:bCs/>
          <w:i w:val="0"/>
          <w:iCs w:val="0"/>
          <w:color w:val="auto"/>
          <w:kern w:val="0"/>
          <w:sz w:val="21"/>
          <w:szCs w:val="21"/>
          <w:highlight w:val="none"/>
          <w:u w:val="none"/>
          <w:lang w:val="en-US" w:eastAsia="zh-CN" w:bidi="ar"/>
        </w:rPr>
      </w:pPr>
      <w:r>
        <w:rPr>
          <w:rFonts w:hint="default" w:ascii="Arial" w:hAnsi="Arial" w:cs="Arial"/>
          <w:b/>
          <w:bCs/>
          <w:i w:val="0"/>
          <w:iCs w:val="0"/>
          <w:color w:val="auto"/>
          <w:kern w:val="0"/>
          <w:sz w:val="21"/>
          <w:szCs w:val="21"/>
          <w:highlight w:val="none"/>
          <w:u w:val="none"/>
          <w:lang w:val="en-US" w:eastAsia="zh-CN" w:bidi="ar"/>
        </w:rPr>
        <w:br w:type="page"/>
      </w:r>
    </w:p>
    <w:p w14:paraId="3636F1E8">
      <w:pPr>
        <w:rPr>
          <w:rFonts w:hint="default" w:ascii="Arial" w:hAnsi="Arial" w:eastAsia="宋体" w:cs="Arial"/>
          <w:color w:val="auto"/>
          <w:highlight w:val="none"/>
          <w:lang w:val="en-US" w:eastAsia="zh-CN"/>
        </w:rPr>
      </w:pPr>
    </w:p>
    <w:p w14:paraId="48871DFE">
      <w:pPr>
        <w:pStyle w:val="4"/>
        <w:numPr>
          <w:ilvl w:val="0"/>
          <w:numId w:val="17"/>
        </w:numPr>
        <w:bidi w:val="0"/>
        <w:ind w:left="425" w:leftChars="0" w:hanging="425" w:firstLineChars="0"/>
        <w:rPr>
          <w:rFonts w:hint="default"/>
          <w:lang w:val="en-US" w:eastAsia="zh-CN"/>
        </w:rPr>
      </w:pPr>
      <w:bookmarkStart w:id="59" w:name="_Toc32756"/>
      <w:bookmarkStart w:id="60" w:name="_Toc17363"/>
      <w:r>
        <w:rPr>
          <w:rFonts w:hint="default" w:ascii="Arial" w:hAnsi="Arial" w:eastAsia="宋体" w:cs="Arial"/>
          <w:color w:val="auto"/>
          <w:highlight w:val="none"/>
          <w:lang w:val="en-US" w:eastAsia="zh-CN"/>
        </w:rPr>
        <w:t>智能分拣机</w:t>
      </w:r>
      <w:bookmarkEnd w:id="59"/>
      <w:bookmarkEnd w:id="60"/>
    </w:p>
    <w:p w14:paraId="2A191778">
      <w:pPr>
        <w:bidi w:val="0"/>
        <w:ind w:firstLine="440" w:firstLineChars="200"/>
        <w:rPr>
          <w:rFonts w:hint="default"/>
          <w:lang w:val="en-US" w:eastAsia="zh-CN"/>
        </w:rPr>
      </w:pPr>
      <w:r>
        <w:rPr>
          <w:rFonts w:hint="default"/>
          <w:lang w:val="en-US" w:eastAsia="zh-CN"/>
        </w:rPr>
        <w:t>主要功能描述：系统接收医嘱信息，通过扫描输液袋标签二维码自动将成品输液按病区自动分拣至对应病区分拣箱内。</w:t>
      </w:r>
    </w:p>
    <w:tbl>
      <w:tblPr>
        <w:tblStyle w:val="46"/>
        <w:tblW w:w="4995" w:type="pct"/>
        <w:tblInd w:w="-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7"/>
        <w:gridCol w:w="1533"/>
        <w:gridCol w:w="7076"/>
      </w:tblGrid>
      <w:tr w14:paraId="3C76B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4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1C10CA">
            <w:pPr>
              <w:keepNext w:val="0"/>
              <w:keepLines w:val="0"/>
              <w:pageBreakBefore w:val="0"/>
              <w:widowControl/>
              <w:suppressLineNumbers w:val="0"/>
              <w:kinsoku/>
              <w:wordWrap/>
              <w:overflowPunct/>
              <w:topLinePunct w:val="0"/>
              <w:autoSpaceDE/>
              <w:autoSpaceDN/>
              <w:bidi w:val="0"/>
              <w:adjustRightInd w:val="0"/>
              <w:snapToGrid w:val="0"/>
              <w:spacing w:before="60" w:beforeAutospacing="0" w:after="0" w:afterAutospacing="0" w:line="440" w:lineRule="atLeast"/>
              <w:ind w:left="0" w:right="0"/>
              <w:jc w:val="center"/>
              <w:textAlignment w:val="center"/>
              <w:rPr>
                <w:rFonts w:hint="default" w:ascii="Arial" w:hAnsi="Arial" w:eastAsia="宋体" w:cs="Arial"/>
                <w:b/>
                <w:bCs/>
                <w:i w:val="0"/>
                <w:iCs w:val="0"/>
                <w:color w:val="auto"/>
                <w:kern w:val="0"/>
                <w:sz w:val="22"/>
                <w:szCs w:val="22"/>
                <w:highlight w:val="none"/>
                <w:u w:val="none"/>
                <w:lang w:val="en-US" w:eastAsia="zh-CN" w:bidi="ar"/>
              </w:rPr>
            </w:pPr>
            <w:r>
              <w:rPr>
                <w:rFonts w:hint="default" w:ascii="Arial" w:hAnsi="Arial" w:eastAsia="宋体" w:cs="Arial"/>
                <w:b/>
                <w:bCs/>
                <w:i w:val="0"/>
                <w:iCs w:val="0"/>
                <w:color w:val="auto"/>
                <w:kern w:val="0"/>
                <w:sz w:val="22"/>
                <w:szCs w:val="22"/>
                <w:highlight w:val="none"/>
                <w:u w:val="none"/>
                <w:lang w:val="en-US" w:eastAsia="zh-CN" w:bidi="ar"/>
              </w:rPr>
              <w:t>序号</w:t>
            </w:r>
          </w:p>
        </w:tc>
        <w:tc>
          <w:tcPr>
            <w:tcW w:w="8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201EE9">
            <w:pPr>
              <w:keepNext w:val="0"/>
              <w:keepLines w:val="0"/>
              <w:pageBreakBefore w:val="0"/>
              <w:suppressLineNumbers w:val="0"/>
              <w:kinsoku/>
              <w:wordWrap/>
              <w:overflowPunct/>
              <w:topLinePunct w:val="0"/>
              <w:autoSpaceDE/>
              <w:autoSpaceDN/>
              <w:bidi w:val="0"/>
              <w:adjustRightInd w:val="0"/>
              <w:snapToGrid w:val="0"/>
              <w:spacing w:before="60" w:beforeAutospacing="0" w:after="0" w:afterAutospacing="0" w:line="440" w:lineRule="atLeast"/>
              <w:ind w:left="0" w:right="0"/>
              <w:jc w:val="center"/>
              <w:rPr>
                <w:rFonts w:hint="default" w:ascii="Arial" w:hAnsi="Arial" w:eastAsia="宋体" w:cs="Arial"/>
                <w:b/>
                <w:bCs/>
                <w:color w:val="auto"/>
                <w:sz w:val="22"/>
                <w:szCs w:val="22"/>
                <w:highlight w:val="none"/>
                <w:lang w:val="en-US" w:eastAsia="zh-CN"/>
              </w:rPr>
            </w:pPr>
            <w:r>
              <w:rPr>
                <w:rFonts w:hint="default" w:ascii="Arial" w:hAnsi="Arial" w:eastAsia="宋体" w:cs="Arial"/>
                <w:b/>
                <w:bCs/>
                <w:color w:val="auto"/>
                <w:sz w:val="22"/>
                <w:szCs w:val="22"/>
                <w:highlight w:val="none"/>
                <w:lang w:val="en-US" w:eastAsia="zh-CN"/>
              </w:rPr>
              <w:t>项目</w:t>
            </w:r>
          </w:p>
        </w:tc>
        <w:tc>
          <w:tcPr>
            <w:tcW w:w="37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B7762F">
            <w:pPr>
              <w:keepNext w:val="0"/>
              <w:keepLines w:val="0"/>
              <w:pageBreakBefore w:val="0"/>
              <w:suppressLineNumbers w:val="0"/>
              <w:kinsoku/>
              <w:wordWrap/>
              <w:overflowPunct/>
              <w:topLinePunct w:val="0"/>
              <w:autoSpaceDE/>
              <w:autoSpaceDN/>
              <w:bidi w:val="0"/>
              <w:adjustRightInd w:val="0"/>
              <w:snapToGrid w:val="0"/>
              <w:spacing w:before="60" w:beforeAutospacing="0" w:after="0" w:afterAutospacing="0" w:line="440" w:lineRule="atLeast"/>
              <w:ind w:left="0" w:right="0"/>
              <w:jc w:val="center"/>
              <w:rPr>
                <w:rFonts w:hint="default" w:ascii="Arial" w:hAnsi="Arial" w:eastAsia="宋体" w:cs="Arial"/>
                <w:b/>
                <w:bCs/>
                <w:color w:val="auto"/>
                <w:sz w:val="22"/>
                <w:szCs w:val="22"/>
                <w:highlight w:val="none"/>
                <w:lang w:val="en-US" w:eastAsia="zh-CN"/>
              </w:rPr>
            </w:pPr>
            <w:r>
              <w:rPr>
                <w:rFonts w:hint="default" w:ascii="Arial" w:hAnsi="Arial" w:eastAsia="宋体" w:cs="Arial"/>
                <w:b/>
                <w:bCs/>
                <w:color w:val="auto"/>
                <w:sz w:val="22"/>
                <w:szCs w:val="22"/>
                <w:highlight w:val="none"/>
                <w:lang w:val="en-US" w:eastAsia="zh-CN"/>
              </w:rPr>
              <w:t>技术参数</w:t>
            </w:r>
          </w:p>
        </w:tc>
      </w:tr>
      <w:tr w14:paraId="2D729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4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8EAE2D">
            <w:pPr>
              <w:keepNext w:val="0"/>
              <w:keepLines w:val="0"/>
              <w:pageBreakBefore w:val="0"/>
              <w:widowControl/>
              <w:suppressLineNumbers w:val="0"/>
              <w:kinsoku/>
              <w:wordWrap/>
              <w:overflowPunct/>
              <w:topLinePunct w:val="0"/>
              <w:autoSpaceDE/>
              <w:autoSpaceDN/>
              <w:bidi w:val="0"/>
              <w:adjustRightInd w:val="0"/>
              <w:snapToGrid w:val="0"/>
              <w:spacing w:before="60" w:beforeAutospacing="0" w:after="0" w:afterAutospacing="0" w:line="440" w:lineRule="atLeast"/>
              <w:ind w:left="0" w:right="0"/>
              <w:jc w:val="center"/>
              <w:textAlignment w:val="center"/>
              <w:rPr>
                <w:rFonts w:hint="default" w:ascii="Arial" w:hAnsi="Arial" w:eastAsia="宋体" w:cs="Arial"/>
                <w:i w:val="0"/>
                <w:iCs w:val="0"/>
                <w:color w:val="auto"/>
                <w:kern w:val="0"/>
                <w:sz w:val="22"/>
                <w:szCs w:val="22"/>
                <w:highlight w:val="none"/>
                <w:u w:val="none"/>
                <w:lang w:val="en-US" w:eastAsia="zh-CN" w:bidi="ar"/>
              </w:rPr>
            </w:pPr>
            <w:r>
              <w:rPr>
                <w:rFonts w:hint="eastAsia" w:cs="Arial"/>
                <w:i w:val="0"/>
                <w:iCs w:val="0"/>
                <w:color w:val="auto"/>
                <w:kern w:val="0"/>
                <w:sz w:val="22"/>
                <w:szCs w:val="22"/>
                <w:highlight w:val="none"/>
                <w:u w:val="none"/>
                <w:lang w:val="en-US" w:eastAsia="zh-CN" w:bidi="ar"/>
              </w:rPr>
              <w:t>1</w:t>
            </w:r>
          </w:p>
        </w:tc>
        <w:tc>
          <w:tcPr>
            <w:tcW w:w="8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2A4466">
            <w:pPr>
              <w:keepNext w:val="0"/>
              <w:keepLines w:val="0"/>
              <w:pageBreakBefore w:val="0"/>
              <w:suppressLineNumbers w:val="0"/>
              <w:kinsoku/>
              <w:wordWrap/>
              <w:overflowPunct/>
              <w:topLinePunct w:val="0"/>
              <w:autoSpaceDE/>
              <w:autoSpaceDN/>
              <w:bidi w:val="0"/>
              <w:adjustRightInd w:val="0"/>
              <w:snapToGrid w:val="0"/>
              <w:spacing w:before="60" w:beforeAutospacing="0" w:after="0" w:afterAutospacing="0" w:line="440" w:lineRule="atLeast"/>
              <w:ind w:left="0" w:right="0"/>
              <w:jc w:val="center"/>
              <w:rPr>
                <w:rFonts w:hint="default" w:ascii="Arial" w:hAnsi="Arial" w:eastAsia="宋体" w:cs="Arial"/>
                <w:bCs/>
                <w:color w:val="auto"/>
                <w:sz w:val="22"/>
                <w:szCs w:val="22"/>
                <w:highlight w:val="none"/>
                <w:lang w:val="en-US" w:eastAsia="zh-CN"/>
              </w:rPr>
            </w:pPr>
            <w:r>
              <w:rPr>
                <w:rFonts w:hint="default" w:ascii="Arial" w:hAnsi="Arial" w:eastAsia="宋体" w:cs="Arial"/>
                <w:color w:val="auto"/>
                <w:sz w:val="22"/>
                <w:szCs w:val="22"/>
                <w:highlight w:val="none"/>
                <w:lang w:val="en-US" w:eastAsia="zh-CN"/>
              </w:rPr>
              <w:t>设备基本要求</w:t>
            </w:r>
          </w:p>
        </w:tc>
        <w:tc>
          <w:tcPr>
            <w:tcW w:w="37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8BA53E">
            <w:pPr>
              <w:keepNext w:val="0"/>
              <w:keepLines w:val="0"/>
              <w:pageBreakBefore w:val="0"/>
              <w:suppressLineNumbers w:val="0"/>
              <w:kinsoku/>
              <w:wordWrap/>
              <w:overflowPunct/>
              <w:topLinePunct w:val="0"/>
              <w:autoSpaceDE/>
              <w:autoSpaceDN/>
              <w:bidi w:val="0"/>
              <w:adjustRightInd w:val="0"/>
              <w:snapToGrid w:val="0"/>
              <w:spacing w:before="60" w:beforeAutospacing="0" w:after="0" w:afterAutospacing="0"/>
              <w:ind w:left="0" w:right="0"/>
              <w:rPr>
                <w:rFonts w:hint="default"/>
              </w:rPr>
            </w:pPr>
            <w:r>
              <w:rPr>
                <w:rFonts w:hint="default"/>
                <w:lang w:val="en-US" w:eastAsia="zh-CN"/>
              </w:rPr>
              <w:t>1.</w:t>
            </w:r>
            <w:r>
              <w:rPr>
                <w:rFonts w:hint="default"/>
              </w:rPr>
              <w:t>支持溶媒种类：支持50~500ml的输液软袋、可立袋等规格</w:t>
            </w:r>
            <w:r>
              <w:rPr>
                <w:rFonts w:hint="default"/>
                <w:lang w:val="en-US" w:eastAsia="zh-CN"/>
              </w:rPr>
              <w:t>成品输液</w:t>
            </w:r>
            <w:r>
              <w:rPr>
                <w:rFonts w:hint="default"/>
              </w:rPr>
              <w:t>的</w:t>
            </w:r>
            <w:r>
              <w:rPr>
                <w:rFonts w:hint="default"/>
                <w:lang w:val="en-US" w:eastAsia="zh-CN"/>
              </w:rPr>
              <w:t>分拣</w:t>
            </w:r>
            <w:r>
              <w:rPr>
                <w:rFonts w:hint="default"/>
              </w:rPr>
              <w:t>；</w:t>
            </w:r>
          </w:p>
          <w:p w14:paraId="24692915">
            <w:pPr>
              <w:keepNext w:val="0"/>
              <w:keepLines w:val="0"/>
              <w:pageBreakBefore w:val="0"/>
              <w:suppressLineNumbers w:val="0"/>
              <w:kinsoku/>
              <w:wordWrap/>
              <w:overflowPunct/>
              <w:topLinePunct w:val="0"/>
              <w:autoSpaceDE/>
              <w:autoSpaceDN/>
              <w:bidi w:val="0"/>
              <w:adjustRightInd w:val="0"/>
              <w:snapToGrid w:val="0"/>
              <w:spacing w:before="60" w:beforeAutospacing="0" w:after="0" w:afterAutospacing="0"/>
              <w:ind w:left="0" w:right="0"/>
              <w:rPr>
                <w:rFonts w:hint="default"/>
                <w:lang w:val="en-US" w:eastAsia="zh-CN"/>
              </w:rPr>
            </w:pPr>
            <w:r>
              <w:rPr>
                <w:rFonts w:hint="default"/>
                <w:lang w:val="en-US" w:eastAsia="zh-CN"/>
              </w:rPr>
              <w:t>2.</w:t>
            </w:r>
            <w:r>
              <w:rPr>
                <w:rFonts w:hint="default"/>
              </w:rPr>
              <w:t>分拣速度：</w:t>
            </w:r>
            <w:r>
              <w:rPr>
                <w:rFonts w:hint="default"/>
                <w:lang w:val="en-US" w:eastAsia="zh-CN"/>
              </w:rPr>
              <w:t>≥18</w:t>
            </w:r>
            <w:r>
              <w:rPr>
                <w:rFonts w:hint="default"/>
              </w:rPr>
              <w:t>00袋/小时；</w:t>
            </w:r>
          </w:p>
          <w:p w14:paraId="64ED8441">
            <w:pPr>
              <w:keepNext w:val="0"/>
              <w:keepLines w:val="0"/>
              <w:pageBreakBefore w:val="0"/>
              <w:suppressLineNumbers w:val="0"/>
              <w:kinsoku/>
              <w:wordWrap/>
              <w:overflowPunct/>
              <w:topLinePunct w:val="0"/>
              <w:autoSpaceDE/>
              <w:autoSpaceDN/>
              <w:bidi w:val="0"/>
              <w:adjustRightInd w:val="0"/>
              <w:snapToGrid w:val="0"/>
              <w:spacing w:before="60" w:beforeAutospacing="0" w:after="0" w:afterAutospacing="0"/>
              <w:ind w:left="0" w:right="0"/>
              <w:rPr>
                <w:rFonts w:hint="default"/>
                <w:lang w:val="en-US" w:eastAsia="zh-CN"/>
              </w:rPr>
            </w:pPr>
            <w:r>
              <w:rPr>
                <w:rFonts w:hint="default"/>
                <w:lang w:val="en-US" w:eastAsia="zh-CN"/>
              </w:rPr>
              <w:t>3.设备尺寸：为了满足现场场地及使用便利，要求设备</w:t>
            </w:r>
            <w:r>
              <w:rPr>
                <w:rFonts w:hint="eastAsia"/>
                <w:lang w:val="en-US" w:eastAsia="zh-CN"/>
              </w:rPr>
              <w:t>尽可能</w:t>
            </w:r>
            <w:r>
              <w:rPr>
                <w:rFonts w:hint="default"/>
                <w:lang w:val="en-US" w:eastAsia="zh-CN"/>
              </w:rPr>
              <w:t>长</w:t>
            </w:r>
          </w:p>
          <w:p w14:paraId="78AC67B1">
            <w:pPr>
              <w:keepNext w:val="0"/>
              <w:keepLines w:val="0"/>
              <w:pageBreakBefore w:val="0"/>
              <w:suppressLineNumbers w:val="0"/>
              <w:kinsoku/>
              <w:wordWrap/>
              <w:overflowPunct/>
              <w:topLinePunct w:val="0"/>
              <w:autoSpaceDE/>
              <w:autoSpaceDN/>
              <w:bidi w:val="0"/>
              <w:adjustRightInd w:val="0"/>
              <w:snapToGrid w:val="0"/>
              <w:spacing w:before="60" w:beforeAutospacing="0" w:after="0" w:afterAutospacing="0"/>
              <w:ind w:left="0" w:right="0"/>
              <w:rPr>
                <w:rFonts w:hint="default"/>
              </w:rPr>
            </w:pPr>
            <w:r>
              <w:rPr>
                <w:rFonts w:hint="default"/>
                <w:lang w:val="en-US" w:eastAsia="zh-CN"/>
              </w:rPr>
              <w:t>4.</w:t>
            </w:r>
            <w:r>
              <w:rPr>
                <w:rFonts w:hint="default"/>
              </w:rPr>
              <w:t>分拣仓位（</w:t>
            </w:r>
            <w:r>
              <w:rPr>
                <w:rFonts w:hint="default"/>
                <w:lang w:val="en-US" w:eastAsia="zh-CN"/>
              </w:rPr>
              <w:t>支持</w:t>
            </w:r>
            <w:r>
              <w:rPr>
                <w:rFonts w:hint="default"/>
              </w:rPr>
              <w:t>病区）：</w:t>
            </w:r>
            <w:r>
              <w:rPr>
                <w:rFonts w:hint="default"/>
                <w:lang w:val="en-US" w:eastAsia="zh-CN"/>
              </w:rPr>
              <w:t>≥</w:t>
            </w:r>
            <w:r>
              <w:rPr>
                <w:rFonts w:hint="eastAsia"/>
                <w:lang w:val="en-US" w:eastAsia="zh-CN"/>
              </w:rPr>
              <w:t>32</w:t>
            </w:r>
            <w:r>
              <w:rPr>
                <w:rFonts w:hint="default"/>
                <w:lang w:val="en-US" w:eastAsia="zh-CN"/>
              </w:rPr>
              <w:t>个独立工位</w:t>
            </w:r>
          </w:p>
          <w:p w14:paraId="654CDF58">
            <w:pPr>
              <w:keepNext w:val="0"/>
              <w:keepLines w:val="0"/>
              <w:pageBreakBefore w:val="0"/>
              <w:suppressLineNumbers w:val="0"/>
              <w:kinsoku/>
              <w:wordWrap/>
              <w:overflowPunct/>
              <w:topLinePunct w:val="0"/>
              <w:autoSpaceDE/>
              <w:autoSpaceDN/>
              <w:bidi w:val="0"/>
              <w:adjustRightInd w:val="0"/>
              <w:snapToGrid w:val="0"/>
              <w:spacing w:before="60" w:beforeAutospacing="0" w:after="0" w:afterAutospacing="0"/>
              <w:ind w:left="0" w:right="0"/>
              <w:rPr>
                <w:rFonts w:hint="default"/>
                <w:lang w:val="en-US" w:eastAsia="zh-CN"/>
              </w:rPr>
            </w:pPr>
            <w:r>
              <w:rPr>
                <w:rFonts w:hint="default"/>
                <w:lang w:val="en-US" w:eastAsia="zh-CN"/>
              </w:rPr>
              <w:t>5.成品输液复核功能：支持成品输液配置完成出舱后即可分拣，分拣的同时完成成品输液复核确认</w:t>
            </w:r>
          </w:p>
          <w:p w14:paraId="1D20F147">
            <w:pPr>
              <w:keepNext w:val="0"/>
              <w:keepLines w:val="0"/>
              <w:pageBreakBefore w:val="0"/>
              <w:suppressLineNumbers w:val="0"/>
              <w:kinsoku/>
              <w:wordWrap/>
              <w:overflowPunct/>
              <w:topLinePunct w:val="0"/>
              <w:autoSpaceDE/>
              <w:autoSpaceDN/>
              <w:bidi w:val="0"/>
              <w:adjustRightInd w:val="0"/>
              <w:snapToGrid w:val="0"/>
              <w:spacing w:before="60" w:beforeAutospacing="0" w:after="0" w:afterAutospacing="0"/>
              <w:ind w:left="0" w:right="0"/>
              <w:rPr>
                <w:rFonts w:hint="default"/>
                <w:lang w:val="en-US" w:eastAsia="zh-CN"/>
              </w:rPr>
            </w:pPr>
            <w:r>
              <w:rPr>
                <w:rFonts w:hint="default"/>
                <w:lang w:val="en-US" w:eastAsia="zh-CN"/>
              </w:rPr>
              <w:t>6.紫外消毒功能：需标配紫外消毒装置</w:t>
            </w:r>
          </w:p>
        </w:tc>
      </w:tr>
      <w:tr w14:paraId="3D451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2EC515">
            <w:pPr>
              <w:keepNext w:val="0"/>
              <w:keepLines w:val="0"/>
              <w:pageBreakBefore w:val="0"/>
              <w:widowControl/>
              <w:suppressLineNumbers w:val="0"/>
              <w:kinsoku/>
              <w:wordWrap/>
              <w:overflowPunct/>
              <w:topLinePunct w:val="0"/>
              <w:autoSpaceDE/>
              <w:autoSpaceDN/>
              <w:bidi w:val="0"/>
              <w:adjustRightInd w:val="0"/>
              <w:snapToGrid w:val="0"/>
              <w:spacing w:before="60" w:beforeAutospacing="0" w:after="0" w:afterAutospacing="0" w:line="440" w:lineRule="atLeast"/>
              <w:ind w:left="0" w:right="0"/>
              <w:jc w:val="center"/>
              <w:textAlignment w:val="center"/>
              <w:rPr>
                <w:rFonts w:hint="default" w:ascii="Arial" w:hAnsi="Arial" w:eastAsia="宋体" w:cs="Arial"/>
                <w:i w:val="0"/>
                <w:iCs w:val="0"/>
                <w:color w:val="auto"/>
                <w:kern w:val="0"/>
                <w:sz w:val="22"/>
                <w:szCs w:val="22"/>
                <w:highlight w:val="none"/>
                <w:u w:val="none"/>
                <w:lang w:val="en-US" w:eastAsia="zh-CN" w:bidi="ar"/>
              </w:rPr>
            </w:pPr>
            <w:r>
              <w:rPr>
                <w:rFonts w:hint="eastAsia" w:cs="Arial"/>
                <w:i w:val="0"/>
                <w:iCs w:val="0"/>
                <w:color w:val="auto"/>
                <w:kern w:val="0"/>
                <w:sz w:val="22"/>
                <w:szCs w:val="22"/>
                <w:highlight w:val="none"/>
                <w:u w:val="none"/>
                <w:lang w:val="en-US" w:eastAsia="zh-CN" w:bidi="ar"/>
              </w:rPr>
              <w:t>2</w:t>
            </w:r>
          </w:p>
        </w:tc>
        <w:tc>
          <w:tcPr>
            <w:tcW w:w="8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18360F">
            <w:pPr>
              <w:keepNext w:val="0"/>
              <w:keepLines w:val="0"/>
              <w:pageBreakBefore w:val="0"/>
              <w:suppressLineNumbers w:val="0"/>
              <w:kinsoku/>
              <w:wordWrap/>
              <w:overflowPunct/>
              <w:topLinePunct w:val="0"/>
              <w:autoSpaceDE/>
              <w:autoSpaceDN/>
              <w:bidi w:val="0"/>
              <w:adjustRightInd w:val="0"/>
              <w:snapToGrid w:val="0"/>
              <w:spacing w:before="60" w:beforeAutospacing="0" w:after="0" w:afterAutospacing="0" w:line="440" w:lineRule="atLeast"/>
              <w:ind w:left="0" w:right="0"/>
              <w:jc w:val="center"/>
              <w:rPr>
                <w:rFonts w:hint="default" w:ascii="Arial" w:hAnsi="Arial" w:eastAsia="宋体" w:cs="Arial"/>
                <w:bCs/>
                <w:color w:val="auto"/>
                <w:sz w:val="22"/>
                <w:szCs w:val="22"/>
                <w:highlight w:val="none"/>
                <w:lang w:val="en-US" w:eastAsia="zh-CN"/>
              </w:rPr>
            </w:pPr>
            <w:r>
              <w:rPr>
                <w:rFonts w:hint="default" w:ascii="Arial" w:hAnsi="Arial" w:eastAsia="宋体" w:cs="Arial"/>
                <w:bCs/>
                <w:color w:val="auto"/>
                <w:sz w:val="22"/>
                <w:szCs w:val="22"/>
                <w:highlight w:val="none"/>
                <w:lang w:val="en-US" w:eastAsia="zh-CN"/>
              </w:rPr>
              <w:t>控制系统功能要求</w:t>
            </w:r>
          </w:p>
        </w:tc>
        <w:tc>
          <w:tcPr>
            <w:tcW w:w="37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F4FB2C">
            <w:pPr>
              <w:keepNext w:val="0"/>
              <w:keepLines w:val="0"/>
              <w:pageBreakBefore w:val="0"/>
              <w:suppressLineNumbers w:val="0"/>
              <w:kinsoku/>
              <w:wordWrap/>
              <w:overflowPunct/>
              <w:topLinePunct w:val="0"/>
              <w:autoSpaceDE/>
              <w:autoSpaceDN/>
              <w:bidi w:val="0"/>
              <w:adjustRightInd w:val="0"/>
              <w:snapToGrid w:val="0"/>
              <w:spacing w:before="60" w:beforeAutospacing="0" w:after="0" w:afterAutospacing="0"/>
              <w:ind w:left="0" w:right="0"/>
              <w:rPr>
                <w:rFonts w:hint="default"/>
                <w:lang w:eastAsia="zh-CN"/>
              </w:rPr>
            </w:pPr>
            <w:r>
              <w:rPr>
                <w:rFonts w:hint="default"/>
                <w:lang w:val="en-US" w:eastAsia="zh-CN"/>
              </w:rPr>
              <w:t>1.</w:t>
            </w:r>
            <w:r>
              <w:rPr>
                <w:rFonts w:hint="default"/>
              </w:rPr>
              <w:t>可与医院HIS系统无缝对接，实时接收HIS传过来的医嘱用药信息，有能力并提供相应的各类软件接口升级服务</w:t>
            </w:r>
            <w:r>
              <w:rPr>
                <w:rFonts w:hint="default"/>
                <w:lang w:eastAsia="zh-CN"/>
              </w:rPr>
              <w:t>；</w:t>
            </w:r>
          </w:p>
          <w:p w14:paraId="5BEEA337">
            <w:pPr>
              <w:keepNext w:val="0"/>
              <w:keepLines w:val="0"/>
              <w:pageBreakBefore w:val="0"/>
              <w:suppressLineNumbers w:val="0"/>
              <w:kinsoku/>
              <w:wordWrap/>
              <w:overflowPunct/>
              <w:topLinePunct w:val="0"/>
              <w:autoSpaceDE/>
              <w:autoSpaceDN/>
              <w:bidi w:val="0"/>
              <w:adjustRightInd w:val="0"/>
              <w:snapToGrid w:val="0"/>
              <w:spacing w:before="60" w:beforeAutospacing="0" w:after="0" w:afterAutospacing="0"/>
              <w:ind w:left="0" w:right="0"/>
              <w:rPr>
                <w:rFonts w:hint="default"/>
                <w:lang w:eastAsia="zh-CN"/>
              </w:rPr>
            </w:pPr>
            <w:r>
              <w:rPr>
                <w:rFonts w:hint="eastAsia"/>
                <w:lang w:val="en-US" w:eastAsia="zh-CN"/>
              </w:rPr>
              <w:t>2</w:t>
            </w:r>
            <w:r>
              <w:rPr>
                <w:rFonts w:hint="default"/>
                <w:lang w:val="en-US" w:eastAsia="zh-CN"/>
              </w:rPr>
              <w:t>.</w:t>
            </w:r>
            <w:r>
              <w:rPr>
                <w:rFonts w:hint="default"/>
              </w:rPr>
              <w:t>系统具有</w:t>
            </w:r>
            <w:r>
              <w:rPr>
                <w:rFonts w:hint="default"/>
                <w:lang w:val="en-US" w:eastAsia="zh-CN"/>
              </w:rPr>
              <w:t>成品输液</w:t>
            </w:r>
            <w:r>
              <w:rPr>
                <w:rFonts w:hint="default"/>
              </w:rPr>
              <w:t>自动复核功能，通过操作控制台扫描系统扫描后，放置成品</w:t>
            </w:r>
            <w:r>
              <w:rPr>
                <w:rFonts w:hint="default"/>
                <w:lang w:val="en-US" w:eastAsia="zh-CN"/>
              </w:rPr>
              <w:t>输液</w:t>
            </w:r>
            <w:r>
              <w:rPr>
                <w:rFonts w:hint="default"/>
              </w:rPr>
              <w:t>的操作人员可直接在控制系统界面进行成品复核工作</w:t>
            </w:r>
            <w:r>
              <w:rPr>
                <w:rFonts w:hint="default"/>
                <w:lang w:eastAsia="zh-CN"/>
              </w:rPr>
              <w:t>；</w:t>
            </w:r>
          </w:p>
          <w:p w14:paraId="02016EE1">
            <w:pPr>
              <w:keepNext w:val="0"/>
              <w:keepLines w:val="0"/>
              <w:pageBreakBefore w:val="0"/>
              <w:suppressLineNumbers w:val="0"/>
              <w:kinsoku/>
              <w:wordWrap/>
              <w:overflowPunct/>
              <w:topLinePunct w:val="0"/>
              <w:autoSpaceDE/>
              <w:autoSpaceDN/>
              <w:bidi w:val="0"/>
              <w:adjustRightInd w:val="0"/>
              <w:snapToGrid w:val="0"/>
              <w:spacing w:before="60" w:beforeAutospacing="0" w:after="0" w:afterAutospacing="0"/>
              <w:ind w:left="0" w:right="0"/>
              <w:rPr>
                <w:rFonts w:hint="default"/>
                <w:lang w:val="en-US" w:eastAsia="zh-CN"/>
              </w:rPr>
            </w:pPr>
            <w:r>
              <w:rPr>
                <w:rFonts w:hint="eastAsia"/>
                <w:lang w:val="en-US" w:eastAsia="zh-CN"/>
              </w:rPr>
              <w:t>3</w:t>
            </w:r>
            <w:r>
              <w:rPr>
                <w:rFonts w:hint="default"/>
                <w:lang w:val="en-US" w:eastAsia="zh-CN"/>
              </w:rPr>
              <w:t>.设备传输带及其他部位出现任何工作异常情况时主动提示并</w:t>
            </w:r>
            <w:r>
              <w:rPr>
                <w:rFonts w:hint="default"/>
              </w:rPr>
              <w:t>报警</w:t>
            </w:r>
            <w:r>
              <w:rPr>
                <w:rFonts w:hint="default"/>
                <w:lang w:eastAsia="zh-CN"/>
              </w:rPr>
              <w:t>；</w:t>
            </w:r>
          </w:p>
          <w:p w14:paraId="23567FE9">
            <w:pPr>
              <w:keepNext w:val="0"/>
              <w:keepLines w:val="0"/>
              <w:pageBreakBefore w:val="0"/>
              <w:suppressLineNumbers w:val="0"/>
              <w:kinsoku/>
              <w:wordWrap/>
              <w:overflowPunct/>
              <w:topLinePunct w:val="0"/>
              <w:autoSpaceDE/>
              <w:autoSpaceDN/>
              <w:bidi w:val="0"/>
              <w:adjustRightInd w:val="0"/>
              <w:snapToGrid w:val="0"/>
              <w:spacing w:before="60" w:beforeAutospacing="0" w:after="0" w:afterAutospacing="0"/>
              <w:ind w:left="0" w:right="0"/>
              <w:rPr>
                <w:rFonts w:hint="default"/>
              </w:rPr>
            </w:pPr>
            <w:r>
              <w:rPr>
                <w:rFonts w:hint="eastAsia"/>
                <w:lang w:val="en-US" w:eastAsia="zh-CN"/>
              </w:rPr>
              <w:t>4</w:t>
            </w:r>
            <w:r>
              <w:rPr>
                <w:rFonts w:hint="default"/>
                <w:lang w:val="en-US" w:eastAsia="zh-CN"/>
              </w:rPr>
              <w:t>.实时监测发药系统各组件运作情况，实时监控输液成品信息，包括药品的批次批号信息、已分拣处方信息、未分拣处方信息，分拣数据可追溯；</w:t>
            </w:r>
          </w:p>
        </w:tc>
      </w:tr>
      <w:bookmarkEnd w:id="46"/>
      <w:bookmarkEnd w:id="47"/>
      <w:bookmarkEnd w:id="48"/>
      <w:bookmarkEnd w:id="56"/>
    </w:tbl>
    <w:p w14:paraId="0C772AAB">
      <w:pPr>
        <w:pStyle w:val="18"/>
        <w:numPr>
          <w:ilvl w:val="0"/>
          <w:numId w:val="0"/>
        </w:numPr>
        <w:ind w:leftChars="0"/>
        <w:rPr>
          <w:rFonts w:hint="eastAsia"/>
          <w:color w:val="auto"/>
          <w:highlight w:val="none"/>
          <w:lang w:val="en-US" w:eastAsia="zh-CN"/>
        </w:rPr>
      </w:pPr>
    </w:p>
    <w:p w14:paraId="2CE75F44">
      <w:pPr>
        <w:pStyle w:val="18"/>
        <w:numPr>
          <w:ilvl w:val="0"/>
          <w:numId w:val="17"/>
        </w:numPr>
        <w:ind w:left="425" w:leftChars="0" w:hanging="425" w:firstLineChars="0"/>
        <w:rPr>
          <w:rFonts w:hint="eastAsia"/>
          <w:b/>
          <w:bCs/>
          <w:color w:val="auto"/>
          <w:sz w:val="24"/>
          <w:szCs w:val="24"/>
          <w:highlight w:val="none"/>
          <w:lang w:val="en-US" w:eastAsia="zh-CN"/>
        </w:rPr>
      </w:pPr>
      <w:r>
        <w:rPr>
          <w:rFonts w:hint="eastAsia"/>
          <w:b/>
          <w:bCs/>
          <w:color w:val="auto"/>
          <w:sz w:val="24"/>
          <w:szCs w:val="24"/>
          <w:highlight w:val="none"/>
          <w:lang w:val="en-US" w:eastAsia="zh-CN"/>
        </w:rPr>
        <w:t>智能调配机</w:t>
      </w:r>
    </w:p>
    <w:tbl>
      <w:tblPr>
        <w:tblStyle w:val="46"/>
        <w:tblW w:w="4995" w:type="pct"/>
        <w:tblInd w:w="-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7"/>
        <w:gridCol w:w="1533"/>
        <w:gridCol w:w="7076"/>
      </w:tblGrid>
      <w:tr w14:paraId="198EF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4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39B141">
            <w:pPr>
              <w:keepNext w:val="0"/>
              <w:keepLines w:val="0"/>
              <w:pageBreakBefore w:val="0"/>
              <w:widowControl/>
              <w:suppressLineNumbers w:val="0"/>
              <w:kinsoku/>
              <w:wordWrap/>
              <w:overflowPunct/>
              <w:topLinePunct w:val="0"/>
              <w:autoSpaceDE/>
              <w:autoSpaceDN/>
              <w:bidi w:val="0"/>
              <w:adjustRightInd w:val="0"/>
              <w:snapToGrid w:val="0"/>
              <w:spacing w:before="60" w:beforeAutospacing="0" w:after="0" w:afterAutospacing="0" w:line="440" w:lineRule="atLeast"/>
              <w:ind w:left="0" w:right="0"/>
              <w:jc w:val="center"/>
              <w:textAlignment w:val="center"/>
              <w:rPr>
                <w:rFonts w:hint="default" w:ascii="Arial" w:hAnsi="Arial" w:eastAsia="宋体" w:cs="Arial"/>
                <w:b/>
                <w:bCs/>
                <w:i w:val="0"/>
                <w:iCs w:val="0"/>
                <w:color w:val="auto"/>
                <w:kern w:val="0"/>
                <w:sz w:val="22"/>
                <w:szCs w:val="22"/>
                <w:highlight w:val="none"/>
                <w:u w:val="none"/>
                <w:lang w:val="en-US" w:eastAsia="zh-CN" w:bidi="ar"/>
              </w:rPr>
            </w:pPr>
            <w:r>
              <w:rPr>
                <w:rFonts w:hint="default" w:ascii="Arial" w:hAnsi="Arial" w:eastAsia="宋体" w:cs="Arial"/>
                <w:b/>
                <w:bCs/>
                <w:i w:val="0"/>
                <w:iCs w:val="0"/>
                <w:color w:val="auto"/>
                <w:kern w:val="0"/>
                <w:sz w:val="22"/>
                <w:szCs w:val="22"/>
                <w:highlight w:val="none"/>
                <w:u w:val="none"/>
                <w:lang w:val="en-US" w:eastAsia="zh-CN" w:bidi="ar"/>
              </w:rPr>
              <w:t>序号</w:t>
            </w:r>
          </w:p>
        </w:tc>
        <w:tc>
          <w:tcPr>
            <w:tcW w:w="8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3ACD47">
            <w:pPr>
              <w:keepNext w:val="0"/>
              <w:keepLines w:val="0"/>
              <w:pageBreakBefore w:val="0"/>
              <w:suppressLineNumbers w:val="0"/>
              <w:kinsoku/>
              <w:wordWrap/>
              <w:overflowPunct/>
              <w:topLinePunct w:val="0"/>
              <w:autoSpaceDE/>
              <w:autoSpaceDN/>
              <w:bidi w:val="0"/>
              <w:adjustRightInd w:val="0"/>
              <w:snapToGrid w:val="0"/>
              <w:spacing w:before="60" w:beforeAutospacing="0" w:after="0" w:afterAutospacing="0" w:line="440" w:lineRule="atLeast"/>
              <w:ind w:left="0" w:right="0"/>
              <w:jc w:val="center"/>
              <w:rPr>
                <w:rFonts w:hint="default" w:ascii="Arial" w:hAnsi="Arial" w:eastAsia="宋体" w:cs="Arial"/>
                <w:b/>
                <w:bCs/>
                <w:color w:val="auto"/>
                <w:sz w:val="22"/>
                <w:szCs w:val="22"/>
                <w:highlight w:val="none"/>
                <w:lang w:val="en-US" w:eastAsia="zh-CN"/>
              </w:rPr>
            </w:pPr>
            <w:r>
              <w:rPr>
                <w:rFonts w:hint="default" w:ascii="Arial" w:hAnsi="Arial" w:eastAsia="宋体" w:cs="Arial"/>
                <w:b/>
                <w:bCs/>
                <w:color w:val="auto"/>
                <w:sz w:val="22"/>
                <w:szCs w:val="22"/>
                <w:highlight w:val="none"/>
                <w:lang w:val="en-US" w:eastAsia="zh-CN"/>
              </w:rPr>
              <w:t>项目</w:t>
            </w:r>
          </w:p>
        </w:tc>
        <w:tc>
          <w:tcPr>
            <w:tcW w:w="37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B244B3">
            <w:pPr>
              <w:keepNext w:val="0"/>
              <w:keepLines w:val="0"/>
              <w:pageBreakBefore w:val="0"/>
              <w:suppressLineNumbers w:val="0"/>
              <w:kinsoku/>
              <w:wordWrap/>
              <w:overflowPunct/>
              <w:topLinePunct w:val="0"/>
              <w:autoSpaceDE/>
              <w:autoSpaceDN/>
              <w:bidi w:val="0"/>
              <w:adjustRightInd w:val="0"/>
              <w:snapToGrid w:val="0"/>
              <w:spacing w:before="60" w:beforeAutospacing="0" w:after="0" w:afterAutospacing="0" w:line="440" w:lineRule="atLeast"/>
              <w:ind w:left="0" w:right="0"/>
              <w:jc w:val="center"/>
              <w:rPr>
                <w:rFonts w:hint="default" w:ascii="Arial" w:hAnsi="Arial" w:eastAsia="宋体" w:cs="Arial"/>
                <w:b/>
                <w:bCs/>
                <w:color w:val="auto"/>
                <w:sz w:val="22"/>
                <w:szCs w:val="22"/>
                <w:highlight w:val="none"/>
                <w:lang w:val="en-US" w:eastAsia="zh-CN"/>
              </w:rPr>
            </w:pPr>
            <w:r>
              <w:rPr>
                <w:rFonts w:hint="default" w:ascii="Arial" w:hAnsi="Arial" w:eastAsia="宋体" w:cs="Arial"/>
                <w:b/>
                <w:bCs/>
                <w:color w:val="auto"/>
                <w:sz w:val="22"/>
                <w:szCs w:val="22"/>
                <w:highlight w:val="none"/>
                <w:lang w:val="en-US" w:eastAsia="zh-CN"/>
              </w:rPr>
              <w:t>技术参数</w:t>
            </w:r>
          </w:p>
        </w:tc>
      </w:tr>
      <w:tr w14:paraId="24E82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9" w:hRule="atLeast"/>
        </w:trPr>
        <w:tc>
          <w:tcPr>
            <w:tcW w:w="4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8347D3">
            <w:pPr>
              <w:keepNext w:val="0"/>
              <w:keepLines w:val="0"/>
              <w:pageBreakBefore w:val="0"/>
              <w:widowControl/>
              <w:suppressLineNumbers w:val="0"/>
              <w:kinsoku/>
              <w:wordWrap/>
              <w:overflowPunct/>
              <w:topLinePunct w:val="0"/>
              <w:autoSpaceDE/>
              <w:autoSpaceDN/>
              <w:bidi w:val="0"/>
              <w:adjustRightInd w:val="0"/>
              <w:snapToGrid w:val="0"/>
              <w:spacing w:before="60" w:beforeAutospacing="0" w:after="0" w:afterAutospacing="0" w:line="440" w:lineRule="atLeast"/>
              <w:ind w:left="0" w:right="0"/>
              <w:jc w:val="center"/>
              <w:textAlignment w:val="center"/>
              <w:rPr>
                <w:rFonts w:hint="default" w:ascii="Arial" w:hAnsi="Arial" w:eastAsia="宋体" w:cs="Arial"/>
                <w:i w:val="0"/>
                <w:iCs w:val="0"/>
                <w:color w:val="auto"/>
                <w:kern w:val="0"/>
                <w:sz w:val="22"/>
                <w:szCs w:val="22"/>
                <w:highlight w:val="none"/>
                <w:u w:val="none"/>
                <w:lang w:val="en-US" w:eastAsia="zh-CN" w:bidi="ar"/>
              </w:rPr>
            </w:pPr>
            <w:r>
              <w:rPr>
                <w:rFonts w:hint="eastAsia" w:cs="Arial"/>
                <w:i w:val="0"/>
                <w:iCs w:val="0"/>
                <w:color w:val="auto"/>
                <w:kern w:val="0"/>
                <w:sz w:val="22"/>
                <w:szCs w:val="22"/>
                <w:highlight w:val="none"/>
                <w:u w:val="none"/>
                <w:lang w:val="en-US" w:eastAsia="zh-CN" w:bidi="ar"/>
              </w:rPr>
              <w:t>1</w:t>
            </w:r>
          </w:p>
        </w:tc>
        <w:tc>
          <w:tcPr>
            <w:tcW w:w="8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6F8E49">
            <w:pPr>
              <w:keepNext w:val="0"/>
              <w:keepLines w:val="0"/>
              <w:pageBreakBefore w:val="0"/>
              <w:suppressLineNumbers w:val="0"/>
              <w:kinsoku/>
              <w:wordWrap/>
              <w:overflowPunct/>
              <w:topLinePunct w:val="0"/>
              <w:autoSpaceDE/>
              <w:autoSpaceDN/>
              <w:bidi w:val="0"/>
              <w:adjustRightInd w:val="0"/>
              <w:snapToGrid w:val="0"/>
              <w:spacing w:before="60" w:beforeAutospacing="0" w:after="0" w:afterAutospacing="0" w:line="440" w:lineRule="atLeast"/>
              <w:ind w:left="0" w:right="0"/>
              <w:jc w:val="center"/>
              <w:rPr>
                <w:rFonts w:hint="default" w:ascii="Arial" w:hAnsi="Arial" w:eastAsia="宋体" w:cs="Arial"/>
                <w:bCs/>
                <w:color w:val="auto"/>
                <w:sz w:val="22"/>
                <w:szCs w:val="22"/>
                <w:highlight w:val="none"/>
                <w:lang w:val="en-US" w:eastAsia="zh-CN"/>
              </w:rPr>
            </w:pPr>
            <w:r>
              <w:rPr>
                <w:rFonts w:hint="default" w:ascii="Arial" w:hAnsi="Arial" w:eastAsia="宋体" w:cs="Arial"/>
                <w:color w:val="auto"/>
                <w:sz w:val="22"/>
                <w:szCs w:val="22"/>
                <w:highlight w:val="none"/>
                <w:lang w:val="en-US" w:eastAsia="zh-CN"/>
              </w:rPr>
              <w:t>设备基本要求</w:t>
            </w:r>
          </w:p>
        </w:tc>
        <w:tc>
          <w:tcPr>
            <w:tcW w:w="37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6A2837">
            <w:pPr>
              <w:keepNext w:val="0"/>
              <w:keepLines w:val="0"/>
              <w:pageBreakBefore w:val="0"/>
              <w:suppressLineNumbers w:val="0"/>
              <w:kinsoku/>
              <w:wordWrap/>
              <w:overflowPunct/>
              <w:topLinePunct w:val="0"/>
              <w:autoSpaceDE/>
              <w:autoSpaceDN/>
              <w:bidi w:val="0"/>
              <w:adjustRightInd w:val="0"/>
              <w:snapToGrid w:val="0"/>
              <w:spacing w:before="60" w:beforeAutospacing="0" w:after="0" w:afterAutospacing="0"/>
              <w:ind w:left="0" w:right="0"/>
              <w:rPr>
                <w:rFonts w:hint="default"/>
                <w:lang w:val="en-US" w:eastAsia="zh-CN"/>
              </w:rPr>
            </w:pPr>
            <w:r>
              <w:rPr>
                <w:rFonts w:hint="default"/>
                <w:lang w:val="en-US" w:eastAsia="zh-CN"/>
              </w:rPr>
              <w:t>1智能调配机参数：1.用于支持盒装药、针剂、软膏、输液等异形药的存储、发放。系统接收处方信息后，自动将药品送至药师面前，并亮灯提示所在位置。</w:t>
            </w:r>
          </w:p>
          <w:p w14:paraId="6C8B3896">
            <w:pPr>
              <w:keepNext w:val="0"/>
              <w:keepLines w:val="0"/>
              <w:pageBreakBefore w:val="0"/>
              <w:suppressLineNumbers w:val="0"/>
              <w:kinsoku/>
              <w:wordWrap/>
              <w:overflowPunct/>
              <w:topLinePunct w:val="0"/>
              <w:autoSpaceDE/>
              <w:autoSpaceDN/>
              <w:bidi w:val="0"/>
              <w:adjustRightInd w:val="0"/>
              <w:snapToGrid w:val="0"/>
              <w:spacing w:before="60" w:beforeAutospacing="0" w:after="0" w:afterAutospacing="0"/>
              <w:ind w:left="0" w:right="0"/>
              <w:rPr>
                <w:rFonts w:hint="default"/>
                <w:lang w:val="en-US" w:eastAsia="zh-CN"/>
              </w:rPr>
            </w:pPr>
            <w:r>
              <w:rPr>
                <w:rFonts w:hint="default"/>
                <w:lang w:val="en-US" w:eastAsia="zh-CN"/>
              </w:rPr>
              <w:t>2.储药位≥108 个，可扩展至数量≥216 个。储存量≥6000 盒常规药品。</w:t>
            </w:r>
          </w:p>
          <w:p w14:paraId="769AFE54">
            <w:pPr>
              <w:keepNext w:val="0"/>
              <w:keepLines w:val="0"/>
              <w:pageBreakBefore w:val="0"/>
              <w:suppressLineNumbers w:val="0"/>
              <w:kinsoku/>
              <w:wordWrap/>
              <w:overflowPunct/>
              <w:topLinePunct w:val="0"/>
              <w:autoSpaceDE/>
              <w:autoSpaceDN/>
              <w:bidi w:val="0"/>
              <w:adjustRightInd w:val="0"/>
              <w:snapToGrid w:val="0"/>
              <w:spacing w:before="60" w:beforeAutospacing="0" w:after="0" w:afterAutospacing="0"/>
              <w:ind w:left="0" w:right="0"/>
              <w:rPr>
                <w:rFonts w:hint="default"/>
                <w:lang w:val="en-US" w:eastAsia="zh-CN"/>
              </w:rPr>
            </w:pPr>
            <w:r>
              <w:rPr>
                <w:rFonts w:hint="default"/>
                <w:lang w:val="en-US" w:eastAsia="zh-CN"/>
              </w:rPr>
              <w:t>3.连接方式：要求与医院 HIS 实现无缝隙连接，系统接收处方信息后，自动将药品送至药师面前，并提示所在位置。</w:t>
            </w:r>
          </w:p>
          <w:p w14:paraId="2536458D">
            <w:pPr>
              <w:keepNext w:val="0"/>
              <w:keepLines w:val="0"/>
              <w:pageBreakBefore w:val="0"/>
              <w:suppressLineNumbers w:val="0"/>
              <w:kinsoku/>
              <w:wordWrap/>
              <w:overflowPunct/>
              <w:topLinePunct w:val="0"/>
              <w:autoSpaceDE/>
              <w:autoSpaceDN/>
              <w:bidi w:val="0"/>
              <w:adjustRightInd w:val="0"/>
              <w:snapToGrid w:val="0"/>
              <w:spacing w:before="60" w:beforeAutospacing="0" w:after="0" w:afterAutospacing="0"/>
              <w:ind w:left="0" w:right="0"/>
              <w:rPr>
                <w:rFonts w:hint="default"/>
                <w:lang w:val="en-US" w:eastAsia="zh-CN"/>
              </w:rPr>
            </w:pPr>
            <w:r>
              <w:rPr>
                <w:rFonts w:hint="default"/>
                <w:lang w:val="en-US" w:eastAsia="zh-CN"/>
              </w:rPr>
              <w:t>4.具有联机、手动两种控制方式，自动接收医嘱信息。</w:t>
            </w:r>
          </w:p>
          <w:p w14:paraId="2C4E0466">
            <w:pPr>
              <w:keepNext w:val="0"/>
              <w:keepLines w:val="0"/>
              <w:pageBreakBefore w:val="0"/>
              <w:suppressLineNumbers w:val="0"/>
              <w:kinsoku/>
              <w:wordWrap/>
              <w:overflowPunct/>
              <w:topLinePunct w:val="0"/>
              <w:autoSpaceDE/>
              <w:autoSpaceDN/>
              <w:bidi w:val="0"/>
              <w:adjustRightInd w:val="0"/>
              <w:snapToGrid w:val="0"/>
              <w:spacing w:before="60" w:beforeAutospacing="0" w:after="0" w:afterAutospacing="0"/>
              <w:ind w:left="0" w:right="0"/>
              <w:rPr>
                <w:rFonts w:hint="default"/>
                <w:lang w:val="en-US" w:eastAsia="zh-CN"/>
              </w:rPr>
            </w:pPr>
            <w:r>
              <w:rPr>
                <w:rFonts w:hint="default"/>
                <w:lang w:val="en-US" w:eastAsia="zh-CN"/>
              </w:rPr>
              <w:t>5.垂直旋转自动寻址，提示药师取药，手动出药，智能指定位置出药。</w:t>
            </w:r>
          </w:p>
          <w:p w14:paraId="422EFC8F">
            <w:pPr>
              <w:keepNext w:val="0"/>
              <w:keepLines w:val="0"/>
              <w:pageBreakBefore w:val="0"/>
              <w:suppressLineNumbers w:val="0"/>
              <w:kinsoku/>
              <w:wordWrap/>
              <w:overflowPunct/>
              <w:topLinePunct w:val="0"/>
              <w:autoSpaceDE/>
              <w:autoSpaceDN/>
              <w:bidi w:val="0"/>
              <w:adjustRightInd w:val="0"/>
              <w:snapToGrid w:val="0"/>
              <w:spacing w:before="60" w:beforeAutospacing="0" w:after="0" w:afterAutospacing="0"/>
              <w:ind w:left="0" w:right="0"/>
              <w:rPr>
                <w:rFonts w:hint="default"/>
                <w:lang w:val="en-US" w:eastAsia="zh-CN"/>
              </w:rPr>
            </w:pPr>
            <w:r>
              <w:rPr>
                <w:rFonts w:hint="default"/>
                <w:lang w:val="en-US" w:eastAsia="zh-CN"/>
              </w:rPr>
              <w:t>6.自动定位并提示加药位置。</w:t>
            </w:r>
          </w:p>
          <w:p w14:paraId="70ACF6E6">
            <w:pPr>
              <w:keepNext w:val="0"/>
              <w:keepLines w:val="0"/>
              <w:pageBreakBefore w:val="0"/>
              <w:suppressLineNumbers w:val="0"/>
              <w:kinsoku/>
              <w:wordWrap/>
              <w:overflowPunct/>
              <w:topLinePunct w:val="0"/>
              <w:autoSpaceDE/>
              <w:autoSpaceDN/>
              <w:bidi w:val="0"/>
              <w:adjustRightInd w:val="0"/>
              <w:snapToGrid w:val="0"/>
              <w:spacing w:before="60" w:beforeAutospacing="0" w:after="0" w:afterAutospacing="0"/>
              <w:ind w:left="0" w:right="0"/>
              <w:rPr>
                <w:rFonts w:hint="default"/>
                <w:lang w:val="en-US" w:eastAsia="zh-CN"/>
              </w:rPr>
            </w:pPr>
            <w:r>
              <w:rPr>
                <w:rFonts w:hint="default"/>
                <w:lang w:val="en-US" w:eastAsia="zh-CN"/>
              </w:rPr>
              <w:t>7.药盒：注明药品名称，并可贴附条形码，药盒分隔区间，具备自动盘点库存功能。</w:t>
            </w:r>
          </w:p>
          <w:p w14:paraId="1D361658">
            <w:pPr>
              <w:keepNext w:val="0"/>
              <w:keepLines w:val="0"/>
              <w:pageBreakBefore w:val="0"/>
              <w:suppressLineNumbers w:val="0"/>
              <w:kinsoku/>
              <w:wordWrap/>
              <w:overflowPunct/>
              <w:topLinePunct w:val="0"/>
              <w:autoSpaceDE/>
              <w:autoSpaceDN/>
              <w:bidi w:val="0"/>
              <w:adjustRightInd w:val="0"/>
              <w:snapToGrid w:val="0"/>
              <w:spacing w:before="60" w:beforeAutospacing="0" w:after="0" w:afterAutospacing="0"/>
              <w:ind w:left="0" w:right="0"/>
              <w:rPr>
                <w:rFonts w:hint="default"/>
                <w:lang w:val="en-US" w:eastAsia="zh-CN"/>
              </w:rPr>
            </w:pPr>
            <w:r>
              <w:rPr>
                <w:rFonts w:hint="default"/>
                <w:lang w:val="en-US" w:eastAsia="zh-CN"/>
              </w:rPr>
              <w:t>8.红外线光幕保护装置：发生误操作时，设备立刻自动停止，报警系统将自动提示错误原因。</w:t>
            </w:r>
          </w:p>
        </w:tc>
      </w:tr>
    </w:tbl>
    <w:p w14:paraId="29AE9C68">
      <w:pPr>
        <w:pStyle w:val="18"/>
        <w:numPr>
          <w:ilvl w:val="0"/>
          <w:numId w:val="0"/>
        </w:numPr>
        <w:ind w:leftChars="0"/>
        <w:rPr>
          <w:rFonts w:hint="default"/>
          <w:color w:val="auto"/>
          <w:highlight w:val="none"/>
          <w:lang w:val="en-US" w:eastAsia="zh-CN"/>
        </w:rPr>
      </w:pPr>
    </w:p>
    <w:p w14:paraId="76997278">
      <w:pPr>
        <w:pStyle w:val="4"/>
        <w:numPr>
          <w:ilvl w:val="0"/>
          <w:numId w:val="17"/>
        </w:numPr>
        <w:bidi w:val="0"/>
        <w:ind w:left="425" w:leftChars="0" w:hanging="425" w:firstLineChars="0"/>
        <w:rPr>
          <w:rFonts w:hint="default" w:ascii="Arial" w:hAnsi="Arial" w:eastAsia="宋体" w:cs="Arial"/>
          <w:color w:val="auto"/>
          <w:highlight w:val="none"/>
          <w:lang w:val="en-US" w:eastAsia="zh-CN"/>
        </w:rPr>
      </w:pPr>
      <w:bookmarkStart w:id="61" w:name="_Toc15475"/>
      <w:bookmarkStart w:id="62" w:name="_Toc30513"/>
      <w:r>
        <w:rPr>
          <w:rFonts w:hint="default" w:ascii="Arial" w:hAnsi="Arial" w:eastAsia="宋体" w:cs="Arial"/>
          <w:color w:val="auto"/>
          <w:highlight w:val="none"/>
          <w:lang w:val="en-US" w:eastAsia="zh-CN"/>
        </w:rPr>
        <w:t>静脉用药调配中心管理软件</w:t>
      </w:r>
      <w:bookmarkEnd w:id="61"/>
      <w:bookmarkEnd w:id="62"/>
    </w:p>
    <w:p w14:paraId="57A2BE3C">
      <w:pPr>
        <w:rPr>
          <w:rFonts w:hint="default" w:ascii="Arial" w:hAnsi="Arial" w:cs="Arial"/>
          <w:color w:val="auto"/>
          <w:highlight w:val="none"/>
          <w:lang w:val="en-US" w:eastAsia="zh-CN"/>
        </w:rPr>
      </w:pPr>
    </w:p>
    <w:tbl>
      <w:tblPr>
        <w:tblStyle w:val="46"/>
        <w:tblW w:w="94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
        <w:gridCol w:w="1784"/>
        <w:gridCol w:w="6761"/>
      </w:tblGrid>
      <w:tr w14:paraId="5588A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0" w:type="dxa"/>
            <w:tcBorders>
              <w:top w:val="single" w:color="auto" w:sz="4" w:space="0"/>
              <w:left w:val="single" w:color="auto" w:sz="4" w:space="0"/>
              <w:bottom w:val="single" w:color="auto" w:sz="4" w:space="0"/>
              <w:right w:val="single" w:color="auto" w:sz="4" w:space="0"/>
            </w:tcBorders>
            <w:vAlign w:val="center"/>
          </w:tcPr>
          <w:p w14:paraId="7B8340AC">
            <w:pPr>
              <w:keepNext w:val="0"/>
              <w:keepLines w:val="0"/>
              <w:pageBreakBefore w:val="0"/>
              <w:suppressLineNumbers w:val="0"/>
              <w:tabs>
                <w:tab w:val="left" w:pos="635"/>
              </w:tabs>
              <w:kinsoku/>
              <w:wordWrap/>
              <w:overflowPunct/>
              <w:topLinePunct w:val="0"/>
              <w:autoSpaceDE/>
              <w:autoSpaceDN/>
              <w:bidi w:val="0"/>
              <w:adjustRightInd w:val="0"/>
              <w:snapToGrid w:val="0"/>
              <w:spacing w:before="60" w:beforeAutospacing="0" w:after="0" w:afterAutospacing="0"/>
              <w:ind w:left="0" w:leftChars="0" w:right="0" w:rightChars="0" w:firstLine="0" w:firstLineChars="0"/>
              <w:jc w:val="center"/>
              <w:textAlignment w:val="auto"/>
              <w:rPr>
                <w:rFonts w:hint="default" w:ascii="Arial" w:hAnsi="Arial" w:eastAsia="宋体" w:cs="Arial"/>
                <w:b/>
                <w:color w:val="auto"/>
                <w:szCs w:val="21"/>
                <w:highlight w:val="none"/>
                <w:lang w:val="en-US" w:eastAsia="zh-CN"/>
              </w:rPr>
            </w:pPr>
            <w:r>
              <w:rPr>
                <w:rFonts w:hint="default" w:ascii="Arial" w:hAnsi="Arial" w:eastAsia="宋体" w:cs="Arial"/>
                <w:b/>
                <w:bCs/>
                <w:color w:val="auto"/>
                <w:highlight w:val="none"/>
                <w:lang w:val="en-US" w:eastAsia="zh-CN"/>
              </w:rPr>
              <w:t>序号</w:t>
            </w:r>
          </w:p>
        </w:tc>
        <w:tc>
          <w:tcPr>
            <w:tcW w:w="1784" w:type="dxa"/>
            <w:tcBorders>
              <w:top w:val="single" w:color="auto" w:sz="4" w:space="0"/>
              <w:left w:val="single" w:color="auto" w:sz="4" w:space="0"/>
              <w:bottom w:val="single" w:color="auto" w:sz="4" w:space="0"/>
              <w:right w:val="single" w:color="auto" w:sz="4" w:space="0"/>
            </w:tcBorders>
            <w:vAlign w:val="center"/>
          </w:tcPr>
          <w:p w14:paraId="1BEC8D96">
            <w:pPr>
              <w:keepNext w:val="0"/>
              <w:keepLines w:val="0"/>
              <w:pageBreakBefore w:val="0"/>
              <w:suppressLineNumbers w:val="0"/>
              <w:tabs>
                <w:tab w:val="left" w:pos="635"/>
              </w:tabs>
              <w:kinsoku/>
              <w:wordWrap/>
              <w:overflowPunct/>
              <w:topLinePunct w:val="0"/>
              <w:autoSpaceDE/>
              <w:autoSpaceDN/>
              <w:bidi w:val="0"/>
              <w:adjustRightInd w:val="0"/>
              <w:snapToGrid w:val="0"/>
              <w:spacing w:before="60" w:beforeAutospacing="0" w:after="0" w:afterAutospacing="0"/>
              <w:ind w:left="0" w:leftChars="0" w:right="0" w:rightChars="0" w:firstLine="0" w:firstLineChars="0"/>
              <w:jc w:val="center"/>
              <w:textAlignment w:val="auto"/>
              <w:rPr>
                <w:rFonts w:hint="default" w:ascii="Arial" w:hAnsi="Arial" w:eastAsia="宋体" w:cs="Arial"/>
                <w:b/>
                <w:color w:val="auto"/>
                <w:szCs w:val="21"/>
                <w:highlight w:val="none"/>
                <w:lang w:val="en-US" w:eastAsia="zh-CN"/>
              </w:rPr>
            </w:pPr>
            <w:r>
              <w:rPr>
                <w:rFonts w:hint="default" w:ascii="Arial" w:hAnsi="Arial" w:eastAsia="宋体" w:cs="Arial"/>
                <w:b/>
                <w:bCs/>
                <w:color w:val="auto"/>
                <w:highlight w:val="none"/>
                <w:lang w:val="en-US" w:eastAsia="zh-CN"/>
              </w:rPr>
              <w:t>名称</w:t>
            </w:r>
          </w:p>
        </w:tc>
        <w:tc>
          <w:tcPr>
            <w:tcW w:w="6761" w:type="dxa"/>
            <w:tcBorders>
              <w:top w:val="single" w:color="auto" w:sz="4" w:space="0"/>
              <w:left w:val="single" w:color="auto" w:sz="4" w:space="0"/>
              <w:bottom w:val="single" w:color="auto" w:sz="4" w:space="0"/>
              <w:right w:val="single" w:color="auto" w:sz="4" w:space="0"/>
            </w:tcBorders>
            <w:vAlign w:val="center"/>
          </w:tcPr>
          <w:p w14:paraId="641B4F70">
            <w:pPr>
              <w:keepNext w:val="0"/>
              <w:keepLines w:val="0"/>
              <w:pageBreakBefore w:val="0"/>
              <w:suppressLineNumbers w:val="0"/>
              <w:tabs>
                <w:tab w:val="left" w:pos="635"/>
              </w:tabs>
              <w:kinsoku/>
              <w:wordWrap/>
              <w:overflowPunct/>
              <w:topLinePunct w:val="0"/>
              <w:autoSpaceDE/>
              <w:autoSpaceDN/>
              <w:bidi w:val="0"/>
              <w:adjustRightInd w:val="0"/>
              <w:snapToGrid w:val="0"/>
              <w:spacing w:before="60" w:beforeAutospacing="0" w:after="0" w:afterAutospacing="0"/>
              <w:ind w:left="0" w:leftChars="0" w:right="0" w:rightChars="0" w:firstLine="0" w:firstLineChars="0"/>
              <w:jc w:val="center"/>
              <w:textAlignment w:val="auto"/>
              <w:rPr>
                <w:rFonts w:hint="default" w:ascii="Arial" w:hAnsi="Arial" w:eastAsia="宋体" w:cs="Arial"/>
                <w:b/>
                <w:color w:val="auto"/>
                <w:szCs w:val="21"/>
                <w:highlight w:val="none"/>
                <w:lang w:val="en-US" w:eastAsia="zh-CN"/>
              </w:rPr>
            </w:pPr>
            <w:r>
              <w:rPr>
                <w:rFonts w:hint="default" w:ascii="Arial" w:hAnsi="Arial" w:eastAsia="宋体" w:cs="Arial"/>
                <w:b/>
                <w:bCs/>
                <w:color w:val="auto"/>
                <w:highlight w:val="none"/>
                <w:lang w:val="en-US" w:eastAsia="zh-CN"/>
              </w:rPr>
              <w:t>技术参数</w:t>
            </w:r>
          </w:p>
        </w:tc>
      </w:tr>
      <w:tr w14:paraId="7C1EB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9485" w:type="dxa"/>
            <w:gridSpan w:val="3"/>
            <w:tcBorders>
              <w:top w:val="single" w:color="auto" w:sz="4" w:space="0"/>
              <w:left w:val="single" w:color="auto" w:sz="4" w:space="0"/>
              <w:bottom w:val="single" w:color="auto" w:sz="4" w:space="0"/>
              <w:right w:val="single" w:color="auto" w:sz="4" w:space="0"/>
            </w:tcBorders>
            <w:vAlign w:val="center"/>
          </w:tcPr>
          <w:p w14:paraId="1AA9194D">
            <w:pPr>
              <w:keepNext w:val="0"/>
              <w:keepLines w:val="0"/>
              <w:pageBreakBefore w:val="0"/>
              <w:suppressLineNumbers w:val="0"/>
              <w:kinsoku/>
              <w:wordWrap/>
              <w:overflowPunct/>
              <w:topLinePunct w:val="0"/>
              <w:autoSpaceDE/>
              <w:autoSpaceDN/>
              <w:bidi w:val="0"/>
              <w:adjustRightInd w:val="0"/>
              <w:snapToGrid w:val="0"/>
              <w:spacing w:before="60" w:beforeAutospacing="0" w:after="0" w:afterAutospacing="0"/>
              <w:ind w:left="0" w:right="0"/>
              <w:jc w:val="both"/>
              <w:textAlignment w:val="auto"/>
              <w:rPr>
                <w:rFonts w:hint="default" w:ascii="Arial" w:hAnsi="Arial" w:eastAsia="宋体" w:cs="Arial"/>
                <w:color w:val="auto"/>
                <w:highlight w:val="none"/>
              </w:rPr>
            </w:pPr>
            <w:r>
              <w:rPr>
                <w:rFonts w:hint="default" w:ascii="Arial" w:hAnsi="Arial" w:eastAsia="宋体" w:cs="Arial"/>
                <w:b/>
                <w:color w:val="auto"/>
                <w:szCs w:val="21"/>
                <w:highlight w:val="none"/>
                <w:lang w:val="en-US" w:eastAsia="zh-CN"/>
              </w:rPr>
              <w:t>一、概要</w:t>
            </w:r>
          </w:p>
        </w:tc>
      </w:tr>
      <w:tr w14:paraId="49AFC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940" w:type="dxa"/>
            <w:tcBorders>
              <w:top w:val="single" w:color="auto" w:sz="4" w:space="0"/>
              <w:left w:val="single" w:color="auto" w:sz="4" w:space="0"/>
              <w:bottom w:val="single" w:color="auto" w:sz="4" w:space="0"/>
              <w:right w:val="single" w:color="auto" w:sz="4" w:space="0"/>
            </w:tcBorders>
            <w:vAlign w:val="center"/>
          </w:tcPr>
          <w:p w14:paraId="42FB25BD">
            <w:pPr>
              <w:keepNext w:val="0"/>
              <w:keepLines w:val="0"/>
              <w:pageBreakBefore w:val="0"/>
              <w:suppressLineNumbers w:val="0"/>
              <w:kinsoku/>
              <w:wordWrap/>
              <w:overflowPunct/>
              <w:topLinePunct w:val="0"/>
              <w:autoSpaceDE/>
              <w:autoSpaceDN/>
              <w:bidi w:val="0"/>
              <w:adjustRightInd w:val="0"/>
              <w:snapToGrid w:val="0"/>
              <w:spacing w:before="60" w:beforeAutospacing="0" w:after="0" w:afterAutospacing="0"/>
              <w:ind w:left="0" w:right="0"/>
              <w:jc w:val="center"/>
              <w:textAlignment w:val="auto"/>
              <w:rPr>
                <w:rFonts w:hint="default" w:ascii="Arial" w:hAnsi="Arial" w:eastAsia="宋体" w:cs="Arial"/>
                <w:color w:val="auto"/>
                <w:szCs w:val="21"/>
                <w:highlight w:val="none"/>
                <w:lang w:eastAsia="zh-CN"/>
              </w:rPr>
            </w:pPr>
            <w:r>
              <w:rPr>
                <w:rFonts w:hint="default" w:ascii="Arial" w:hAnsi="Arial" w:eastAsia="宋体" w:cs="Arial"/>
                <w:color w:val="auto"/>
                <w:szCs w:val="21"/>
                <w:highlight w:val="none"/>
                <w:lang w:val="en-US" w:eastAsia="zh-CN"/>
              </w:rPr>
              <w:t>1</w:t>
            </w:r>
          </w:p>
        </w:tc>
        <w:tc>
          <w:tcPr>
            <w:tcW w:w="1784" w:type="dxa"/>
            <w:tcBorders>
              <w:top w:val="single" w:color="auto" w:sz="4" w:space="0"/>
              <w:left w:val="single" w:color="auto" w:sz="4" w:space="0"/>
              <w:bottom w:val="single" w:color="auto" w:sz="4" w:space="0"/>
              <w:right w:val="single" w:color="auto" w:sz="4" w:space="0"/>
            </w:tcBorders>
            <w:vAlign w:val="center"/>
          </w:tcPr>
          <w:p w14:paraId="6EF1504F">
            <w:pPr>
              <w:keepNext w:val="0"/>
              <w:keepLines w:val="0"/>
              <w:pageBreakBefore w:val="0"/>
              <w:suppressLineNumbers w:val="0"/>
              <w:kinsoku/>
              <w:wordWrap/>
              <w:overflowPunct/>
              <w:topLinePunct w:val="0"/>
              <w:autoSpaceDE/>
              <w:autoSpaceDN/>
              <w:bidi w:val="0"/>
              <w:adjustRightInd w:val="0"/>
              <w:snapToGrid w:val="0"/>
              <w:spacing w:before="60" w:beforeAutospacing="0" w:after="0" w:afterAutospacing="0"/>
              <w:ind w:left="0" w:right="0"/>
              <w:jc w:val="center"/>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rPr>
              <w:t>系统设计</w:t>
            </w:r>
          </w:p>
        </w:tc>
        <w:tc>
          <w:tcPr>
            <w:tcW w:w="6761" w:type="dxa"/>
            <w:tcBorders>
              <w:top w:val="single" w:color="auto" w:sz="4" w:space="0"/>
              <w:left w:val="single" w:color="auto" w:sz="4" w:space="0"/>
              <w:bottom w:val="single" w:color="auto" w:sz="4" w:space="0"/>
              <w:right w:val="single" w:color="auto" w:sz="4" w:space="0"/>
            </w:tcBorders>
            <w:vAlign w:val="center"/>
          </w:tcPr>
          <w:p w14:paraId="1E9C8678">
            <w:pPr>
              <w:pStyle w:val="182"/>
              <w:keepNext w:val="0"/>
              <w:keepLines w:val="0"/>
              <w:pageBreakBefore w:val="0"/>
              <w:numPr>
                <w:ilvl w:val="0"/>
                <w:numId w:val="0"/>
              </w:numPr>
              <w:suppressLineNumbers w:val="0"/>
              <w:kinsoku/>
              <w:wordWrap/>
              <w:overflowPunct/>
              <w:topLinePunct w:val="0"/>
              <w:autoSpaceDE/>
              <w:autoSpaceDN/>
              <w:bidi w:val="0"/>
              <w:adjustRightInd w:val="0"/>
              <w:snapToGrid w:val="0"/>
              <w:spacing w:before="60" w:beforeAutospacing="0" w:after="0" w:afterAutospacing="0"/>
              <w:ind w:left="0" w:leftChars="0" w:right="0" w:rightChars="0"/>
              <w:textAlignment w:val="auto"/>
              <w:rPr>
                <w:rFonts w:hint="default" w:ascii="Arial" w:hAnsi="Arial" w:eastAsia="宋体" w:cs="Arial"/>
                <w:color w:val="auto"/>
                <w:highlight w:val="none"/>
              </w:rPr>
            </w:pPr>
            <w:r>
              <w:rPr>
                <w:rFonts w:hint="eastAsia" w:cs="Arial"/>
                <w:color w:val="auto"/>
                <w:highlight w:val="none"/>
                <w:lang w:val="en-US" w:eastAsia="zh-CN"/>
              </w:rPr>
              <w:t>1.</w:t>
            </w:r>
            <w:r>
              <w:rPr>
                <w:rFonts w:hint="default" w:ascii="Arial" w:hAnsi="Arial" w:eastAsia="宋体" w:cs="Arial"/>
                <w:color w:val="auto"/>
                <w:highlight w:val="none"/>
              </w:rPr>
              <w:t>PIVAS软件系统采用多层</w:t>
            </w:r>
            <w:r>
              <w:rPr>
                <w:rFonts w:hint="default" w:ascii="Arial" w:hAnsi="Arial" w:eastAsia="宋体" w:cs="Arial"/>
                <w:color w:val="auto"/>
                <w:highlight w:val="none"/>
                <w:lang w:val="en-US" w:eastAsia="zh-CN"/>
              </w:rPr>
              <w:t>（数据层、业务逻辑层、显示层）</w:t>
            </w:r>
            <w:r>
              <w:rPr>
                <w:rFonts w:hint="default" w:ascii="Arial" w:hAnsi="Arial" w:eastAsia="宋体" w:cs="Arial"/>
                <w:color w:val="auto"/>
                <w:highlight w:val="none"/>
              </w:rPr>
              <w:t>、模块化、开放式设计，可根据</w:t>
            </w:r>
            <w:r>
              <w:rPr>
                <w:rFonts w:hint="default" w:ascii="Arial" w:hAnsi="Arial" w:eastAsia="宋体" w:cs="Arial"/>
                <w:color w:val="auto"/>
                <w:highlight w:val="none"/>
                <w:lang w:eastAsia="zh-CN"/>
              </w:rPr>
              <w:t>医院</w:t>
            </w:r>
            <w:r>
              <w:rPr>
                <w:rFonts w:hint="default" w:ascii="Arial" w:hAnsi="Arial" w:eastAsia="宋体" w:cs="Arial"/>
                <w:color w:val="auto"/>
                <w:highlight w:val="none"/>
              </w:rPr>
              <w:t>实际情况进行功能调整搭配，</w:t>
            </w:r>
            <w:r>
              <w:rPr>
                <w:rFonts w:hint="default" w:ascii="Arial" w:hAnsi="Arial" w:eastAsia="宋体" w:cs="Arial"/>
                <w:color w:val="auto"/>
                <w:highlight w:val="none"/>
                <w:lang w:eastAsia="zh-CN"/>
              </w:rPr>
              <w:t>亦</w:t>
            </w:r>
            <w:r>
              <w:rPr>
                <w:rFonts w:hint="default" w:ascii="Arial" w:hAnsi="Arial" w:eastAsia="宋体" w:cs="Arial"/>
                <w:color w:val="auto"/>
                <w:highlight w:val="none"/>
              </w:rPr>
              <w:t>可根据</w:t>
            </w:r>
            <w:r>
              <w:rPr>
                <w:rFonts w:hint="default" w:ascii="Arial" w:hAnsi="Arial" w:eastAsia="宋体" w:cs="Arial"/>
                <w:color w:val="auto"/>
                <w:highlight w:val="none"/>
                <w:lang w:eastAsia="zh-CN"/>
              </w:rPr>
              <w:t>医院实际</w:t>
            </w:r>
            <w:r>
              <w:rPr>
                <w:rFonts w:hint="default" w:ascii="Arial" w:hAnsi="Arial" w:eastAsia="宋体" w:cs="Arial"/>
                <w:color w:val="auto"/>
                <w:highlight w:val="none"/>
              </w:rPr>
              <w:t>要求进行功能定制化。</w:t>
            </w:r>
          </w:p>
          <w:p w14:paraId="4FE5F9DD">
            <w:pPr>
              <w:pStyle w:val="182"/>
              <w:keepNext w:val="0"/>
              <w:keepLines w:val="0"/>
              <w:pageBreakBefore w:val="0"/>
              <w:numPr>
                <w:ilvl w:val="0"/>
                <w:numId w:val="0"/>
              </w:numPr>
              <w:suppressLineNumbers w:val="0"/>
              <w:kinsoku/>
              <w:wordWrap/>
              <w:overflowPunct/>
              <w:topLinePunct w:val="0"/>
              <w:autoSpaceDE/>
              <w:autoSpaceDN/>
              <w:bidi w:val="0"/>
              <w:adjustRightInd w:val="0"/>
              <w:snapToGrid w:val="0"/>
              <w:spacing w:before="60" w:beforeAutospacing="0" w:after="0" w:afterAutospacing="0"/>
              <w:ind w:left="0" w:leftChars="0" w:right="0" w:rightChars="0"/>
              <w:textAlignment w:val="auto"/>
              <w:rPr>
                <w:rFonts w:hint="default" w:ascii="Arial" w:hAnsi="Arial" w:eastAsia="宋体" w:cs="Arial"/>
                <w:color w:val="auto"/>
                <w:highlight w:val="none"/>
              </w:rPr>
            </w:pPr>
            <w:r>
              <w:rPr>
                <w:rFonts w:hint="eastAsia" w:cs="Arial"/>
                <w:color w:val="auto"/>
                <w:highlight w:val="none"/>
                <w:lang w:val="en-US" w:eastAsia="zh-CN"/>
              </w:rPr>
              <w:t>3.</w:t>
            </w:r>
            <w:r>
              <w:rPr>
                <w:rFonts w:hint="default" w:ascii="Arial" w:hAnsi="Arial" w:eastAsia="宋体" w:cs="Arial"/>
                <w:color w:val="auto"/>
                <w:highlight w:val="none"/>
              </w:rPr>
              <w:t>支持多静配并行运行，每个静配中心可按照自己的特点独立设置运行模式。</w:t>
            </w:r>
          </w:p>
          <w:p w14:paraId="45F58F25">
            <w:pPr>
              <w:pStyle w:val="182"/>
              <w:keepNext w:val="0"/>
              <w:keepLines w:val="0"/>
              <w:pageBreakBefore w:val="0"/>
              <w:numPr>
                <w:ilvl w:val="0"/>
                <w:numId w:val="0"/>
              </w:numPr>
              <w:suppressLineNumbers w:val="0"/>
              <w:kinsoku/>
              <w:wordWrap/>
              <w:overflowPunct/>
              <w:topLinePunct w:val="0"/>
              <w:autoSpaceDE/>
              <w:autoSpaceDN/>
              <w:bidi w:val="0"/>
              <w:adjustRightInd w:val="0"/>
              <w:snapToGrid w:val="0"/>
              <w:spacing w:before="60" w:beforeAutospacing="0" w:after="0" w:afterAutospacing="0"/>
              <w:ind w:left="0" w:leftChars="0" w:right="0" w:rightChars="0"/>
              <w:textAlignment w:val="auto"/>
              <w:rPr>
                <w:rFonts w:hint="default" w:ascii="Arial" w:hAnsi="Arial" w:eastAsia="宋体" w:cs="Arial"/>
                <w:color w:val="auto"/>
                <w:highlight w:val="none"/>
              </w:rPr>
            </w:pPr>
            <w:r>
              <w:rPr>
                <w:rFonts w:hint="eastAsia" w:cs="Arial"/>
                <w:color w:val="auto"/>
                <w:highlight w:val="none"/>
                <w:lang w:val="en-US" w:eastAsia="zh-CN"/>
              </w:rPr>
              <w:t>4.</w:t>
            </w:r>
            <w:r>
              <w:rPr>
                <w:rFonts w:hint="default" w:ascii="Arial" w:hAnsi="Arial" w:eastAsia="宋体" w:cs="Arial"/>
                <w:color w:val="auto"/>
                <w:highlight w:val="none"/>
              </w:rPr>
              <w:t>支持多种工作模式，可同时支持按病区排药、汇总排药、单品种排药，在保证用药安全的前提下提高工作效率。</w:t>
            </w:r>
          </w:p>
          <w:p w14:paraId="666BC50E">
            <w:pPr>
              <w:pStyle w:val="182"/>
              <w:keepNext w:val="0"/>
              <w:keepLines w:val="0"/>
              <w:pageBreakBefore w:val="0"/>
              <w:numPr>
                <w:ilvl w:val="0"/>
                <w:numId w:val="0"/>
              </w:numPr>
              <w:suppressLineNumbers w:val="0"/>
              <w:kinsoku/>
              <w:wordWrap/>
              <w:overflowPunct/>
              <w:topLinePunct w:val="0"/>
              <w:autoSpaceDE/>
              <w:autoSpaceDN/>
              <w:bidi w:val="0"/>
              <w:adjustRightInd w:val="0"/>
              <w:snapToGrid w:val="0"/>
              <w:spacing w:before="60" w:beforeAutospacing="0" w:after="0" w:afterAutospacing="0"/>
              <w:ind w:left="0" w:leftChars="0" w:right="0" w:rightChars="0"/>
              <w:textAlignment w:val="auto"/>
              <w:rPr>
                <w:rFonts w:hint="default" w:ascii="Arial" w:hAnsi="Arial" w:eastAsia="宋体" w:cs="Arial"/>
                <w:color w:val="auto"/>
                <w:highlight w:val="none"/>
              </w:rPr>
            </w:pPr>
            <w:r>
              <w:rPr>
                <w:rFonts w:hint="eastAsia" w:cs="Arial"/>
                <w:color w:val="auto"/>
                <w:highlight w:val="none"/>
                <w:lang w:val="en-US" w:eastAsia="zh-CN"/>
              </w:rPr>
              <w:t>5.</w:t>
            </w:r>
            <w:r>
              <w:rPr>
                <w:rFonts w:hint="default" w:ascii="Arial" w:hAnsi="Arial" w:eastAsia="宋体" w:cs="Arial"/>
                <w:color w:val="auto"/>
                <w:highlight w:val="none"/>
              </w:rPr>
              <w:t>支持长期、临时医嘱全天24小时配置。</w:t>
            </w:r>
          </w:p>
          <w:p w14:paraId="7B2AB01F">
            <w:pPr>
              <w:pStyle w:val="182"/>
              <w:keepNext w:val="0"/>
              <w:keepLines w:val="0"/>
              <w:pageBreakBefore w:val="0"/>
              <w:numPr>
                <w:ilvl w:val="0"/>
                <w:numId w:val="0"/>
              </w:numPr>
              <w:suppressLineNumbers w:val="0"/>
              <w:kinsoku/>
              <w:wordWrap/>
              <w:overflowPunct/>
              <w:topLinePunct w:val="0"/>
              <w:autoSpaceDE/>
              <w:autoSpaceDN/>
              <w:bidi w:val="0"/>
              <w:adjustRightInd w:val="0"/>
              <w:snapToGrid w:val="0"/>
              <w:spacing w:before="60" w:beforeAutospacing="0" w:after="0" w:afterAutospacing="0"/>
              <w:ind w:left="0" w:leftChars="0" w:right="0" w:firstLine="0" w:firstLineChars="0"/>
              <w:textAlignment w:val="auto"/>
              <w:rPr>
                <w:rFonts w:hint="default"/>
                <w:b/>
                <w:bCs/>
              </w:rPr>
            </w:pPr>
            <w:r>
              <w:rPr>
                <w:rFonts w:hint="eastAsia"/>
                <w:b/>
                <w:bCs/>
                <w:lang w:val="en-US" w:eastAsia="zh-CN"/>
              </w:rPr>
              <w:t>6.</w:t>
            </w:r>
            <w:r>
              <w:rPr>
                <w:rFonts w:hint="default"/>
                <w:b/>
                <w:bCs/>
              </w:rPr>
              <w:t>可根据医院静配中心的合理需求，对软件进行定制化改造。</w:t>
            </w:r>
          </w:p>
          <w:p w14:paraId="2EF8EDC1">
            <w:pPr>
              <w:pStyle w:val="182"/>
              <w:keepNext w:val="0"/>
              <w:keepLines w:val="0"/>
              <w:pageBreakBefore w:val="0"/>
              <w:numPr>
                <w:ilvl w:val="0"/>
                <w:numId w:val="0"/>
              </w:numPr>
              <w:suppressLineNumbers w:val="0"/>
              <w:kinsoku/>
              <w:wordWrap/>
              <w:overflowPunct/>
              <w:topLinePunct w:val="0"/>
              <w:autoSpaceDE/>
              <w:autoSpaceDN/>
              <w:bidi w:val="0"/>
              <w:adjustRightInd w:val="0"/>
              <w:snapToGrid w:val="0"/>
              <w:spacing w:before="60" w:beforeAutospacing="0" w:after="0" w:afterAutospacing="0"/>
              <w:ind w:left="0" w:leftChars="0" w:right="0" w:firstLine="0" w:firstLineChars="0"/>
              <w:textAlignment w:val="auto"/>
              <w:rPr>
                <w:rFonts w:hint="default"/>
              </w:rPr>
            </w:pPr>
            <w:r>
              <w:rPr>
                <w:rFonts w:hint="eastAsia"/>
                <w:lang w:val="en-US" w:eastAsia="zh-CN"/>
              </w:rPr>
              <w:t>7、</w:t>
            </w:r>
            <w:r>
              <w:rPr>
                <w:rFonts w:hint="default"/>
              </w:rPr>
              <w:t>支持各厂家HIS系统</w:t>
            </w:r>
            <w:r>
              <w:rPr>
                <w:rFonts w:hint="eastAsia"/>
                <w:lang w:eastAsia="zh-CN"/>
              </w:rPr>
              <w:t>，</w:t>
            </w:r>
            <w:r>
              <w:rPr>
                <w:rFonts w:hint="default"/>
              </w:rPr>
              <w:t>根据静配中心需求，可对各种智能设备（包括发药机、摆药机、统排机、</w:t>
            </w:r>
            <w:r>
              <w:rPr>
                <w:rFonts w:hint="default"/>
                <w:lang w:eastAsia="zh-CN"/>
              </w:rPr>
              <w:t>加药机、</w:t>
            </w:r>
            <w:r>
              <w:rPr>
                <w:rFonts w:hint="default"/>
              </w:rPr>
              <w:t>分拣机、贴签机、移动护理等）开发接口。</w:t>
            </w:r>
          </w:p>
        </w:tc>
      </w:tr>
    </w:tbl>
    <w:p w14:paraId="225497D2">
      <w:pPr>
        <w:rPr>
          <w:rFonts w:hint="default" w:ascii="Arial" w:hAnsi="Arial" w:eastAsia="宋体" w:cs="Arial"/>
          <w:color w:val="auto"/>
          <w:highlight w:val="none"/>
          <w:lang w:val="en-US" w:eastAsia="zh-CN"/>
        </w:rPr>
      </w:pPr>
      <w:r>
        <w:rPr>
          <w:rFonts w:hint="default" w:ascii="Arial" w:hAnsi="Arial" w:eastAsia="宋体" w:cs="Arial"/>
          <w:color w:val="auto"/>
          <w:highlight w:val="none"/>
          <w:lang w:val="en-US" w:eastAsia="zh-CN"/>
        </w:rPr>
        <w:br w:type="page"/>
      </w:r>
    </w:p>
    <w:p w14:paraId="3AC9CCD8">
      <w:pPr>
        <w:pStyle w:val="4"/>
        <w:numPr>
          <w:ilvl w:val="0"/>
          <w:numId w:val="17"/>
        </w:numPr>
        <w:bidi w:val="0"/>
        <w:ind w:left="425" w:leftChars="0" w:hanging="425" w:firstLineChars="0"/>
        <w:rPr>
          <w:rFonts w:hint="default" w:ascii="Arial" w:hAnsi="Arial" w:eastAsia="宋体" w:cs="Arial"/>
          <w:color w:val="auto"/>
          <w:highlight w:val="none"/>
          <w:lang w:val="en-US" w:eastAsia="zh-CN"/>
        </w:rPr>
      </w:pPr>
      <w:bookmarkStart w:id="63" w:name="_Toc13771"/>
      <w:bookmarkStart w:id="64" w:name="_Toc7696"/>
      <w:r>
        <w:rPr>
          <w:rFonts w:hint="default" w:ascii="Arial" w:hAnsi="Arial" w:eastAsia="宋体" w:cs="Arial"/>
          <w:color w:val="auto"/>
          <w:highlight w:val="none"/>
          <w:lang w:val="en-US" w:eastAsia="zh-CN"/>
        </w:rPr>
        <w:t>生物安全柜</w:t>
      </w:r>
      <w:bookmarkEnd w:id="63"/>
      <w:bookmarkEnd w:id="64"/>
    </w:p>
    <w:tbl>
      <w:tblPr>
        <w:tblStyle w:val="47"/>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5"/>
        <w:gridCol w:w="8528"/>
      </w:tblGrid>
      <w:tr w14:paraId="7006C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965" w:type="dxa"/>
            <w:noWrap w:val="0"/>
            <w:vAlign w:val="center"/>
          </w:tcPr>
          <w:p w14:paraId="1BA39E4C">
            <w:pPr>
              <w:keepNext w:val="0"/>
              <w:keepLines w:val="0"/>
              <w:pageBreakBefore w:val="0"/>
              <w:widowControl/>
              <w:suppressLineNumbers w:val="0"/>
              <w:kinsoku/>
              <w:wordWrap/>
              <w:overflowPunct/>
              <w:topLinePunct w:val="0"/>
              <w:autoSpaceDE/>
              <w:autoSpaceDN/>
              <w:bidi w:val="0"/>
              <w:adjustRightInd w:val="0"/>
              <w:snapToGrid w:val="0"/>
              <w:spacing w:before="60" w:beforeAutospacing="0" w:after="0" w:afterAutospacing="0"/>
              <w:ind w:left="0" w:right="0" w:firstLine="0" w:firstLineChars="0"/>
              <w:jc w:val="center"/>
              <w:textAlignment w:val="center"/>
              <w:rPr>
                <w:rFonts w:hint="default" w:ascii="Arial" w:hAnsi="Arial" w:eastAsia="宋体" w:cs="Arial"/>
                <w:color w:val="auto"/>
                <w:sz w:val="22"/>
                <w:szCs w:val="22"/>
                <w:highlight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8528" w:type="dxa"/>
            <w:noWrap w:val="0"/>
            <w:vAlign w:val="center"/>
          </w:tcPr>
          <w:p w14:paraId="0BFEB91A">
            <w:pPr>
              <w:keepNext w:val="0"/>
              <w:keepLines w:val="0"/>
              <w:pageBreakBefore w:val="0"/>
              <w:widowControl/>
              <w:suppressLineNumbers w:val="0"/>
              <w:kinsoku/>
              <w:wordWrap/>
              <w:overflowPunct/>
              <w:topLinePunct w:val="0"/>
              <w:autoSpaceDE/>
              <w:autoSpaceDN/>
              <w:bidi w:val="0"/>
              <w:adjustRightInd w:val="0"/>
              <w:snapToGrid w:val="0"/>
              <w:spacing w:before="60" w:beforeAutospacing="0" w:after="0" w:afterAutospacing="0"/>
              <w:ind w:left="0" w:right="0" w:firstLine="0" w:firstLineChars="0"/>
              <w:jc w:val="center"/>
              <w:textAlignment w:val="center"/>
              <w:rPr>
                <w:rFonts w:hint="default" w:ascii="Arial" w:hAnsi="Arial" w:eastAsia="宋体" w:cs="Arial"/>
                <w:color w:val="auto"/>
                <w:sz w:val="22"/>
                <w:szCs w:val="22"/>
                <w:highlight w:val="none"/>
                <w:lang w:val="en-US"/>
              </w:rPr>
            </w:pPr>
            <w:r>
              <w:rPr>
                <w:rFonts w:hint="eastAsia" w:ascii="宋体" w:hAnsi="宋体" w:cs="宋体"/>
                <w:b/>
                <w:bCs/>
                <w:i w:val="0"/>
                <w:iCs w:val="0"/>
                <w:color w:val="auto"/>
                <w:kern w:val="0"/>
                <w:sz w:val="22"/>
                <w:szCs w:val="22"/>
                <w:highlight w:val="none"/>
                <w:u w:val="none"/>
                <w:lang w:val="en-US" w:eastAsia="zh-CN" w:bidi="ar"/>
              </w:rPr>
              <w:t>技术参数</w:t>
            </w:r>
          </w:p>
        </w:tc>
      </w:tr>
      <w:tr w14:paraId="51AA1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5" w:type="dxa"/>
            <w:noWrap w:val="0"/>
            <w:vAlign w:val="center"/>
          </w:tcPr>
          <w:p w14:paraId="1151F41F">
            <w:pPr>
              <w:keepNext w:val="0"/>
              <w:keepLines w:val="0"/>
              <w:pageBreakBefore w:val="0"/>
              <w:widowControl/>
              <w:suppressLineNumbers w:val="0"/>
              <w:kinsoku/>
              <w:wordWrap/>
              <w:overflowPunct/>
              <w:topLinePunct w:val="0"/>
              <w:autoSpaceDE/>
              <w:autoSpaceDN/>
              <w:bidi w:val="0"/>
              <w:adjustRightInd w:val="0"/>
              <w:snapToGrid w:val="0"/>
              <w:spacing w:before="60" w:beforeAutospacing="0" w:after="0" w:afterAutospacing="0"/>
              <w:ind w:left="0" w:right="0" w:firstLine="0" w:firstLineChars="0"/>
              <w:jc w:val="center"/>
              <w:textAlignment w:val="center"/>
              <w:rPr>
                <w:rFonts w:hint="default" w:ascii="Arial" w:hAnsi="Arial" w:eastAsia="宋体" w:cs="Arial"/>
                <w:color w:val="auto"/>
                <w:highlight w:val="none"/>
              </w:rPr>
            </w:pPr>
            <w:r>
              <w:rPr>
                <w:rFonts w:hint="eastAsia" w:ascii="宋体" w:hAnsi="宋体" w:eastAsia="宋体" w:cs="宋体"/>
                <w:i w:val="0"/>
                <w:iCs w:val="0"/>
                <w:color w:val="auto"/>
                <w:kern w:val="0"/>
                <w:sz w:val="20"/>
                <w:szCs w:val="20"/>
                <w:highlight w:val="none"/>
                <w:u w:val="none"/>
                <w:lang w:val="en-US" w:eastAsia="zh-CN" w:bidi="ar"/>
              </w:rPr>
              <w:t>一</w:t>
            </w:r>
          </w:p>
        </w:tc>
        <w:tc>
          <w:tcPr>
            <w:tcW w:w="8528" w:type="dxa"/>
            <w:noWrap w:val="0"/>
            <w:vAlign w:val="center"/>
          </w:tcPr>
          <w:p w14:paraId="0D7CBE9E">
            <w:pPr>
              <w:keepNext w:val="0"/>
              <w:keepLines w:val="0"/>
              <w:pageBreakBefore w:val="0"/>
              <w:suppressLineNumbers w:val="0"/>
              <w:kinsoku/>
              <w:wordWrap/>
              <w:overflowPunct/>
              <w:topLinePunct w:val="0"/>
              <w:autoSpaceDE/>
              <w:autoSpaceDN/>
              <w:bidi w:val="0"/>
              <w:adjustRightInd w:val="0"/>
              <w:snapToGrid w:val="0"/>
              <w:spacing w:before="60" w:beforeAutospacing="0" w:after="0" w:afterAutospacing="0"/>
              <w:ind w:left="0" w:right="0"/>
              <w:rPr>
                <w:rFonts w:hint="eastAsia"/>
                <w:b/>
                <w:bCs/>
                <w:lang w:val="en-US" w:eastAsia="zh-CN"/>
              </w:rPr>
            </w:pPr>
            <w:r>
              <w:rPr>
                <w:rFonts w:hint="eastAsia"/>
                <w:b/>
                <w:bCs/>
                <w:lang w:val="en-US" w:eastAsia="zh-CN"/>
              </w:rPr>
              <w:t>主要用途：</w:t>
            </w:r>
          </w:p>
          <w:p w14:paraId="466A7628">
            <w:pPr>
              <w:keepNext w:val="0"/>
              <w:keepLines w:val="0"/>
              <w:pageBreakBefore w:val="0"/>
              <w:suppressLineNumbers w:val="0"/>
              <w:kinsoku/>
              <w:wordWrap/>
              <w:overflowPunct/>
              <w:topLinePunct w:val="0"/>
              <w:autoSpaceDE/>
              <w:autoSpaceDN/>
              <w:bidi w:val="0"/>
              <w:adjustRightInd w:val="0"/>
              <w:snapToGrid w:val="0"/>
              <w:spacing w:before="60" w:beforeAutospacing="0" w:after="0" w:afterAutospacing="0"/>
              <w:ind w:left="0" w:right="0"/>
              <w:rPr>
                <w:rFonts w:hint="eastAsia"/>
              </w:rPr>
            </w:pPr>
            <w:r>
              <w:rPr>
                <w:rFonts w:hint="eastAsia"/>
                <w:lang w:val="en-US" w:eastAsia="zh-CN"/>
              </w:rPr>
              <w:t>提供生物安全操作空间，保证对操作对象和操作人员及实验室环境的保护安全有效。</w:t>
            </w:r>
          </w:p>
        </w:tc>
      </w:tr>
      <w:tr w14:paraId="5CF38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5" w:type="dxa"/>
            <w:noWrap w:val="0"/>
            <w:vAlign w:val="center"/>
          </w:tcPr>
          <w:p w14:paraId="082B0327">
            <w:pPr>
              <w:keepNext w:val="0"/>
              <w:keepLines w:val="0"/>
              <w:pageBreakBefore w:val="0"/>
              <w:widowControl/>
              <w:suppressLineNumbers w:val="0"/>
              <w:kinsoku/>
              <w:wordWrap/>
              <w:overflowPunct/>
              <w:topLinePunct w:val="0"/>
              <w:autoSpaceDE/>
              <w:autoSpaceDN/>
              <w:bidi w:val="0"/>
              <w:adjustRightInd w:val="0"/>
              <w:snapToGrid w:val="0"/>
              <w:spacing w:before="60" w:beforeAutospacing="0" w:after="0" w:afterAutospacing="0"/>
              <w:ind w:left="0" w:right="0" w:firstLine="0" w:firstLineChars="0"/>
              <w:jc w:val="center"/>
              <w:textAlignment w:val="center"/>
              <w:rPr>
                <w:rFonts w:hint="default" w:ascii="Arial" w:hAnsi="Arial" w:eastAsia="宋体" w:cs="Arial"/>
                <w:color w:val="auto"/>
                <w:highlight w:val="none"/>
              </w:rPr>
            </w:pPr>
            <w:r>
              <w:rPr>
                <w:rFonts w:hint="eastAsia" w:ascii="宋体" w:hAnsi="宋体" w:eastAsia="宋体" w:cs="宋体"/>
                <w:i w:val="0"/>
                <w:iCs w:val="0"/>
                <w:color w:val="auto"/>
                <w:kern w:val="0"/>
                <w:sz w:val="20"/>
                <w:szCs w:val="20"/>
                <w:highlight w:val="none"/>
                <w:u w:val="none"/>
                <w:lang w:val="en-US" w:eastAsia="zh-CN" w:bidi="ar"/>
              </w:rPr>
              <w:t>二</w:t>
            </w:r>
          </w:p>
        </w:tc>
        <w:tc>
          <w:tcPr>
            <w:tcW w:w="8528" w:type="dxa"/>
            <w:noWrap w:val="0"/>
            <w:vAlign w:val="center"/>
          </w:tcPr>
          <w:p w14:paraId="26679365">
            <w:pPr>
              <w:keepNext w:val="0"/>
              <w:keepLines w:val="0"/>
              <w:pageBreakBefore w:val="0"/>
              <w:suppressLineNumbers w:val="0"/>
              <w:kinsoku/>
              <w:wordWrap/>
              <w:overflowPunct/>
              <w:topLinePunct w:val="0"/>
              <w:autoSpaceDE/>
              <w:autoSpaceDN/>
              <w:bidi w:val="0"/>
              <w:adjustRightInd w:val="0"/>
              <w:snapToGrid w:val="0"/>
              <w:spacing w:before="60" w:beforeAutospacing="0" w:after="0" w:afterAutospacing="0"/>
              <w:ind w:left="0" w:right="0"/>
              <w:rPr>
                <w:rFonts w:hint="eastAsia"/>
              </w:rPr>
            </w:pPr>
            <w:r>
              <w:rPr>
                <w:rFonts w:hint="eastAsia"/>
                <w:lang w:val="en-US" w:eastAsia="zh-CN"/>
              </w:rPr>
              <w:t>Ⅱ级A2型生物安全柜，30%气体外排，70%气体循环</w:t>
            </w:r>
          </w:p>
        </w:tc>
      </w:tr>
      <w:tr w14:paraId="705DC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5" w:type="dxa"/>
            <w:noWrap w:val="0"/>
            <w:vAlign w:val="center"/>
          </w:tcPr>
          <w:p w14:paraId="1F68AD55">
            <w:pPr>
              <w:keepNext w:val="0"/>
              <w:keepLines w:val="0"/>
              <w:pageBreakBefore w:val="0"/>
              <w:widowControl/>
              <w:suppressLineNumbers w:val="0"/>
              <w:kinsoku/>
              <w:wordWrap/>
              <w:overflowPunct/>
              <w:topLinePunct w:val="0"/>
              <w:autoSpaceDE/>
              <w:autoSpaceDN/>
              <w:bidi w:val="0"/>
              <w:adjustRightInd w:val="0"/>
              <w:snapToGrid w:val="0"/>
              <w:spacing w:before="60" w:beforeAutospacing="0" w:after="0" w:afterAutospacing="0"/>
              <w:ind w:left="0" w:right="0" w:firstLine="0" w:firstLineChars="0"/>
              <w:jc w:val="center"/>
              <w:textAlignment w:val="center"/>
              <w:rPr>
                <w:rFonts w:hint="default" w:ascii="Arial" w:hAnsi="Arial" w:eastAsia="宋体" w:cs="Arial"/>
                <w:color w:val="auto"/>
                <w:highlight w:val="none"/>
              </w:rPr>
            </w:pPr>
            <w:r>
              <w:rPr>
                <w:rFonts w:hint="eastAsia" w:ascii="宋体" w:hAnsi="宋体" w:eastAsia="宋体" w:cs="宋体"/>
                <w:i w:val="0"/>
                <w:iCs w:val="0"/>
                <w:color w:val="auto"/>
                <w:kern w:val="0"/>
                <w:sz w:val="20"/>
                <w:szCs w:val="20"/>
                <w:highlight w:val="none"/>
                <w:u w:val="none"/>
                <w:lang w:val="en-US" w:eastAsia="zh-CN" w:bidi="ar"/>
              </w:rPr>
              <w:t>三</w:t>
            </w:r>
          </w:p>
        </w:tc>
        <w:tc>
          <w:tcPr>
            <w:tcW w:w="8528" w:type="dxa"/>
            <w:noWrap w:val="0"/>
            <w:vAlign w:val="center"/>
          </w:tcPr>
          <w:p w14:paraId="12ED5B00">
            <w:pPr>
              <w:keepNext w:val="0"/>
              <w:keepLines w:val="0"/>
              <w:pageBreakBefore w:val="0"/>
              <w:suppressLineNumbers w:val="0"/>
              <w:kinsoku/>
              <w:wordWrap/>
              <w:overflowPunct/>
              <w:topLinePunct w:val="0"/>
              <w:autoSpaceDE/>
              <w:autoSpaceDN/>
              <w:bidi w:val="0"/>
              <w:adjustRightInd w:val="0"/>
              <w:snapToGrid w:val="0"/>
              <w:spacing w:before="60" w:beforeAutospacing="0" w:after="0" w:afterAutospacing="0"/>
              <w:ind w:left="0" w:right="0"/>
              <w:rPr>
                <w:rFonts w:hint="eastAsia"/>
              </w:rPr>
            </w:pPr>
            <w:r>
              <w:rPr>
                <w:rFonts w:hint="eastAsia"/>
                <w:lang w:val="en-US" w:eastAsia="zh-CN"/>
              </w:rPr>
              <w:t>满足国家强制性标准YY0569-2011《生物安全柜》II级A2型的要求，具有三类医疗器械注册证。</w:t>
            </w:r>
          </w:p>
        </w:tc>
      </w:tr>
      <w:tr w14:paraId="15472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5" w:type="dxa"/>
            <w:noWrap w:val="0"/>
            <w:vAlign w:val="center"/>
          </w:tcPr>
          <w:p w14:paraId="348A6472">
            <w:pPr>
              <w:keepNext w:val="0"/>
              <w:keepLines w:val="0"/>
              <w:pageBreakBefore w:val="0"/>
              <w:widowControl/>
              <w:suppressLineNumbers w:val="0"/>
              <w:kinsoku/>
              <w:wordWrap/>
              <w:overflowPunct/>
              <w:topLinePunct w:val="0"/>
              <w:autoSpaceDE/>
              <w:autoSpaceDN/>
              <w:bidi w:val="0"/>
              <w:adjustRightInd w:val="0"/>
              <w:snapToGrid w:val="0"/>
              <w:spacing w:before="60" w:beforeAutospacing="0" w:after="0" w:afterAutospacing="0"/>
              <w:ind w:left="0" w:right="0" w:firstLine="0" w:firstLineChars="0"/>
              <w:jc w:val="center"/>
              <w:textAlignment w:val="center"/>
              <w:rPr>
                <w:rFonts w:hint="default" w:ascii="Arial" w:hAnsi="Arial" w:eastAsia="宋体" w:cs="Arial"/>
                <w:color w:val="auto"/>
                <w:highlight w:val="none"/>
              </w:rPr>
            </w:pPr>
            <w:r>
              <w:rPr>
                <w:rFonts w:hint="eastAsia" w:ascii="宋体" w:hAnsi="宋体" w:eastAsia="宋体" w:cs="宋体"/>
                <w:i w:val="0"/>
                <w:iCs w:val="0"/>
                <w:color w:val="auto"/>
                <w:kern w:val="0"/>
                <w:sz w:val="20"/>
                <w:szCs w:val="20"/>
                <w:highlight w:val="none"/>
                <w:u w:val="none"/>
                <w:lang w:val="en-US" w:eastAsia="zh-CN" w:bidi="ar"/>
              </w:rPr>
              <w:t>四</w:t>
            </w:r>
          </w:p>
        </w:tc>
        <w:tc>
          <w:tcPr>
            <w:tcW w:w="8528" w:type="dxa"/>
            <w:noWrap w:val="0"/>
            <w:vAlign w:val="center"/>
          </w:tcPr>
          <w:p w14:paraId="7275914F">
            <w:pPr>
              <w:keepNext w:val="0"/>
              <w:keepLines w:val="0"/>
              <w:pageBreakBefore w:val="0"/>
              <w:suppressLineNumbers w:val="0"/>
              <w:kinsoku/>
              <w:wordWrap/>
              <w:overflowPunct/>
              <w:topLinePunct w:val="0"/>
              <w:autoSpaceDE/>
              <w:autoSpaceDN/>
              <w:bidi w:val="0"/>
              <w:adjustRightInd w:val="0"/>
              <w:snapToGrid w:val="0"/>
              <w:spacing w:before="60" w:beforeAutospacing="0" w:after="0" w:afterAutospacing="0"/>
              <w:ind w:left="0" w:right="0"/>
              <w:rPr>
                <w:rFonts w:hint="eastAsia"/>
              </w:rPr>
            </w:pPr>
            <w:r>
              <w:rPr>
                <w:rFonts w:hint="eastAsia"/>
                <w:b/>
                <w:bCs/>
                <w:lang w:val="en-US" w:eastAsia="zh-CN"/>
              </w:rPr>
              <w:t>详细技术性能指标：</w:t>
            </w:r>
          </w:p>
        </w:tc>
      </w:tr>
      <w:tr w14:paraId="36F7A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5" w:type="dxa"/>
            <w:noWrap w:val="0"/>
            <w:vAlign w:val="center"/>
          </w:tcPr>
          <w:p w14:paraId="462EBCCB">
            <w:pPr>
              <w:keepNext w:val="0"/>
              <w:keepLines w:val="0"/>
              <w:pageBreakBefore w:val="0"/>
              <w:widowControl/>
              <w:suppressLineNumbers w:val="0"/>
              <w:kinsoku/>
              <w:wordWrap/>
              <w:overflowPunct/>
              <w:topLinePunct w:val="0"/>
              <w:autoSpaceDE/>
              <w:autoSpaceDN/>
              <w:bidi w:val="0"/>
              <w:adjustRightInd w:val="0"/>
              <w:snapToGrid w:val="0"/>
              <w:spacing w:before="60" w:beforeAutospacing="0" w:after="0" w:afterAutospacing="0"/>
              <w:ind w:left="0" w:right="0" w:firstLine="0" w:firstLineChars="0"/>
              <w:jc w:val="center"/>
              <w:textAlignment w:val="center"/>
              <w:rPr>
                <w:rFonts w:hint="default" w:ascii="Arial" w:hAnsi="Arial" w:eastAsia="宋体" w:cs="Arial"/>
                <w:color w:val="auto"/>
                <w:highlight w:val="none"/>
              </w:rPr>
            </w:pPr>
            <w:r>
              <w:rPr>
                <w:rFonts w:hint="default" w:ascii="Arial" w:hAnsi="Arial" w:eastAsia="宋体" w:cs="Arial"/>
                <w:i w:val="0"/>
                <w:iCs w:val="0"/>
                <w:color w:val="auto"/>
                <w:kern w:val="0"/>
                <w:sz w:val="20"/>
                <w:szCs w:val="20"/>
                <w:highlight w:val="none"/>
                <w:u w:val="none"/>
                <w:lang w:val="en-US" w:eastAsia="zh-CN" w:bidi="ar"/>
              </w:rPr>
              <w:t>1</w:t>
            </w:r>
          </w:p>
        </w:tc>
        <w:tc>
          <w:tcPr>
            <w:tcW w:w="8528" w:type="dxa"/>
            <w:noWrap w:val="0"/>
            <w:vAlign w:val="center"/>
          </w:tcPr>
          <w:p w14:paraId="1BE2152C">
            <w:pPr>
              <w:keepNext w:val="0"/>
              <w:keepLines w:val="0"/>
              <w:pageBreakBefore w:val="0"/>
              <w:suppressLineNumbers w:val="0"/>
              <w:kinsoku/>
              <w:wordWrap/>
              <w:overflowPunct/>
              <w:topLinePunct w:val="0"/>
              <w:autoSpaceDE/>
              <w:autoSpaceDN/>
              <w:bidi w:val="0"/>
              <w:adjustRightInd w:val="0"/>
              <w:snapToGrid w:val="0"/>
              <w:spacing w:before="60" w:beforeAutospacing="0" w:after="0" w:afterAutospacing="0"/>
              <w:ind w:left="0" w:right="0"/>
              <w:rPr>
                <w:rFonts w:hint="eastAsia"/>
              </w:rPr>
            </w:pPr>
            <w:r>
              <w:rPr>
                <w:rFonts w:hint="eastAsia"/>
                <w:lang w:val="en-US" w:eastAsia="zh-CN"/>
              </w:rPr>
              <w:t>尺寸参数（mm）：</w:t>
            </w:r>
            <w:r>
              <w:rPr>
                <w:rFonts w:hint="eastAsia"/>
                <w:lang w:val="en-US" w:eastAsia="zh-CN"/>
              </w:rPr>
              <w:br w:type="textWrapping"/>
            </w:r>
            <w:r>
              <w:rPr>
                <w:rFonts w:hint="eastAsia"/>
                <w:lang w:val="en-US" w:eastAsia="zh-CN"/>
              </w:rPr>
              <w:t>双人柜：工作区宽度≥1500；</w:t>
            </w:r>
          </w:p>
        </w:tc>
      </w:tr>
      <w:tr w14:paraId="4A2D2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5" w:type="dxa"/>
            <w:noWrap w:val="0"/>
            <w:vAlign w:val="center"/>
          </w:tcPr>
          <w:p w14:paraId="0882CB31">
            <w:pPr>
              <w:keepNext w:val="0"/>
              <w:keepLines w:val="0"/>
              <w:pageBreakBefore w:val="0"/>
              <w:widowControl/>
              <w:suppressLineNumbers w:val="0"/>
              <w:kinsoku/>
              <w:wordWrap/>
              <w:overflowPunct/>
              <w:topLinePunct w:val="0"/>
              <w:autoSpaceDE/>
              <w:autoSpaceDN/>
              <w:bidi w:val="0"/>
              <w:adjustRightInd w:val="0"/>
              <w:snapToGrid w:val="0"/>
              <w:spacing w:before="60" w:beforeAutospacing="0" w:after="0" w:afterAutospacing="0"/>
              <w:ind w:left="0" w:right="0" w:firstLine="0" w:firstLineChars="0"/>
              <w:jc w:val="center"/>
              <w:textAlignment w:val="center"/>
              <w:rPr>
                <w:rFonts w:hint="default" w:ascii="Arial" w:hAnsi="Arial" w:eastAsia="宋体" w:cs="Arial"/>
                <w:color w:val="auto"/>
                <w:highlight w:val="none"/>
              </w:rPr>
            </w:pPr>
            <w:r>
              <w:rPr>
                <w:rFonts w:hint="default" w:ascii="Arial" w:hAnsi="Arial" w:eastAsia="宋体" w:cs="Arial"/>
                <w:i w:val="0"/>
                <w:iCs w:val="0"/>
                <w:color w:val="auto"/>
                <w:kern w:val="0"/>
                <w:sz w:val="20"/>
                <w:szCs w:val="20"/>
                <w:highlight w:val="none"/>
                <w:u w:val="none"/>
                <w:lang w:val="en-US" w:eastAsia="zh-CN" w:bidi="ar"/>
              </w:rPr>
              <w:t>2</w:t>
            </w:r>
          </w:p>
        </w:tc>
        <w:tc>
          <w:tcPr>
            <w:tcW w:w="8528" w:type="dxa"/>
            <w:noWrap w:val="0"/>
            <w:vAlign w:val="center"/>
          </w:tcPr>
          <w:p w14:paraId="20FE430D">
            <w:pPr>
              <w:keepNext w:val="0"/>
              <w:keepLines w:val="0"/>
              <w:pageBreakBefore w:val="0"/>
              <w:suppressLineNumbers w:val="0"/>
              <w:kinsoku/>
              <w:wordWrap/>
              <w:overflowPunct/>
              <w:topLinePunct w:val="0"/>
              <w:autoSpaceDE/>
              <w:autoSpaceDN/>
              <w:bidi w:val="0"/>
              <w:adjustRightInd w:val="0"/>
              <w:snapToGrid w:val="0"/>
              <w:spacing w:before="60" w:beforeAutospacing="0" w:after="0" w:afterAutospacing="0"/>
              <w:ind w:left="0" w:right="0"/>
              <w:rPr>
                <w:rFonts w:hint="eastAsia"/>
              </w:rPr>
            </w:pPr>
            <w:r>
              <w:rPr>
                <w:rFonts w:hint="eastAsia"/>
                <w:lang w:val="en-US" w:eastAsia="zh-CN"/>
              </w:rPr>
              <w:t>洁净度 ISO 4级</w:t>
            </w:r>
          </w:p>
        </w:tc>
      </w:tr>
      <w:tr w14:paraId="450F7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5" w:type="dxa"/>
            <w:noWrap w:val="0"/>
            <w:vAlign w:val="center"/>
          </w:tcPr>
          <w:p w14:paraId="1960F3CB">
            <w:pPr>
              <w:keepNext w:val="0"/>
              <w:keepLines w:val="0"/>
              <w:pageBreakBefore w:val="0"/>
              <w:widowControl/>
              <w:suppressLineNumbers w:val="0"/>
              <w:kinsoku/>
              <w:wordWrap/>
              <w:overflowPunct/>
              <w:topLinePunct w:val="0"/>
              <w:autoSpaceDE/>
              <w:autoSpaceDN/>
              <w:bidi w:val="0"/>
              <w:adjustRightInd w:val="0"/>
              <w:snapToGrid w:val="0"/>
              <w:spacing w:before="60" w:beforeAutospacing="0" w:after="0" w:afterAutospacing="0"/>
              <w:ind w:left="0" w:right="0" w:firstLine="0" w:firstLineChars="0"/>
              <w:jc w:val="center"/>
              <w:textAlignment w:val="center"/>
              <w:rPr>
                <w:rFonts w:hint="default" w:ascii="Arial" w:hAnsi="Arial" w:eastAsia="宋体" w:cs="Arial"/>
                <w:color w:val="auto"/>
                <w:highlight w:val="none"/>
              </w:rPr>
            </w:pPr>
            <w:r>
              <w:rPr>
                <w:rFonts w:hint="default" w:ascii="Arial" w:hAnsi="Arial" w:eastAsia="宋体" w:cs="Arial"/>
                <w:i w:val="0"/>
                <w:iCs w:val="0"/>
                <w:color w:val="auto"/>
                <w:kern w:val="0"/>
                <w:sz w:val="20"/>
                <w:szCs w:val="20"/>
                <w:highlight w:val="none"/>
                <w:u w:val="none"/>
                <w:lang w:val="en-US" w:eastAsia="zh-CN" w:bidi="ar"/>
              </w:rPr>
              <w:t>3</w:t>
            </w:r>
          </w:p>
        </w:tc>
        <w:tc>
          <w:tcPr>
            <w:tcW w:w="8528" w:type="dxa"/>
            <w:noWrap w:val="0"/>
            <w:vAlign w:val="center"/>
          </w:tcPr>
          <w:p w14:paraId="0699ED30">
            <w:pPr>
              <w:keepNext w:val="0"/>
              <w:keepLines w:val="0"/>
              <w:pageBreakBefore w:val="0"/>
              <w:suppressLineNumbers w:val="0"/>
              <w:kinsoku/>
              <w:wordWrap/>
              <w:overflowPunct/>
              <w:topLinePunct w:val="0"/>
              <w:autoSpaceDE/>
              <w:autoSpaceDN/>
              <w:bidi w:val="0"/>
              <w:adjustRightInd w:val="0"/>
              <w:snapToGrid w:val="0"/>
              <w:spacing w:before="60" w:beforeAutospacing="0" w:after="0" w:afterAutospacing="0"/>
              <w:ind w:left="0" w:right="0"/>
              <w:rPr>
                <w:rFonts w:hint="eastAsia"/>
              </w:rPr>
            </w:pPr>
            <w:r>
              <w:rPr>
                <w:rFonts w:hint="eastAsia"/>
                <w:lang w:val="en-US" w:eastAsia="zh-CN"/>
              </w:rPr>
              <w:t>主过滤器：采用超高效过滤器ULPA，过滤效率99.9995%@0.12um</w:t>
            </w:r>
          </w:p>
        </w:tc>
      </w:tr>
      <w:tr w14:paraId="39B77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5" w:type="dxa"/>
            <w:noWrap w:val="0"/>
            <w:vAlign w:val="center"/>
          </w:tcPr>
          <w:p w14:paraId="5B00C941">
            <w:pPr>
              <w:keepNext w:val="0"/>
              <w:keepLines w:val="0"/>
              <w:pageBreakBefore w:val="0"/>
              <w:widowControl/>
              <w:suppressLineNumbers w:val="0"/>
              <w:kinsoku/>
              <w:wordWrap/>
              <w:overflowPunct/>
              <w:topLinePunct w:val="0"/>
              <w:autoSpaceDE/>
              <w:autoSpaceDN/>
              <w:bidi w:val="0"/>
              <w:adjustRightInd w:val="0"/>
              <w:snapToGrid w:val="0"/>
              <w:spacing w:before="60" w:beforeAutospacing="0" w:after="0" w:afterAutospacing="0"/>
              <w:ind w:left="0" w:right="0" w:firstLine="0" w:firstLineChars="0"/>
              <w:jc w:val="center"/>
              <w:textAlignment w:val="center"/>
              <w:rPr>
                <w:rFonts w:hint="default" w:ascii="Arial" w:hAnsi="Arial" w:eastAsia="宋体" w:cs="Arial"/>
                <w:color w:val="auto"/>
                <w:highlight w:val="none"/>
              </w:rPr>
            </w:pPr>
            <w:r>
              <w:rPr>
                <w:rFonts w:hint="default" w:ascii="Arial" w:hAnsi="Arial" w:eastAsia="宋体" w:cs="Arial"/>
                <w:i w:val="0"/>
                <w:iCs w:val="0"/>
                <w:color w:val="auto"/>
                <w:kern w:val="0"/>
                <w:sz w:val="20"/>
                <w:szCs w:val="20"/>
                <w:highlight w:val="none"/>
                <w:u w:val="none"/>
                <w:lang w:val="en-US" w:eastAsia="zh-CN" w:bidi="ar"/>
              </w:rPr>
              <w:t>4</w:t>
            </w:r>
          </w:p>
        </w:tc>
        <w:tc>
          <w:tcPr>
            <w:tcW w:w="8528" w:type="dxa"/>
            <w:noWrap w:val="0"/>
            <w:vAlign w:val="center"/>
          </w:tcPr>
          <w:p w14:paraId="4AFCB382">
            <w:pPr>
              <w:keepNext w:val="0"/>
              <w:keepLines w:val="0"/>
              <w:pageBreakBefore w:val="0"/>
              <w:suppressLineNumbers w:val="0"/>
              <w:kinsoku/>
              <w:wordWrap/>
              <w:overflowPunct/>
              <w:topLinePunct w:val="0"/>
              <w:autoSpaceDE/>
              <w:autoSpaceDN/>
              <w:bidi w:val="0"/>
              <w:adjustRightInd w:val="0"/>
              <w:snapToGrid w:val="0"/>
              <w:spacing w:before="60" w:beforeAutospacing="0" w:after="0" w:afterAutospacing="0"/>
              <w:ind w:left="0" w:right="0"/>
              <w:rPr>
                <w:rFonts w:hint="eastAsia"/>
              </w:rPr>
            </w:pPr>
            <w:r>
              <w:rPr>
                <w:rFonts w:hint="eastAsia"/>
                <w:lang w:val="en-US" w:eastAsia="zh-CN"/>
              </w:rPr>
              <w:t>风速：下降风速≥0.35m/s；流入风速≥0.54m/s；</w:t>
            </w:r>
          </w:p>
        </w:tc>
      </w:tr>
      <w:tr w14:paraId="41F98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5" w:type="dxa"/>
            <w:noWrap w:val="0"/>
            <w:vAlign w:val="center"/>
          </w:tcPr>
          <w:p w14:paraId="02B228C1">
            <w:pPr>
              <w:keepNext w:val="0"/>
              <w:keepLines w:val="0"/>
              <w:pageBreakBefore w:val="0"/>
              <w:widowControl/>
              <w:suppressLineNumbers w:val="0"/>
              <w:kinsoku/>
              <w:wordWrap/>
              <w:overflowPunct/>
              <w:topLinePunct w:val="0"/>
              <w:autoSpaceDE/>
              <w:autoSpaceDN/>
              <w:bidi w:val="0"/>
              <w:adjustRightInd w:val="0"/>
              <w:snapToGrid w:val="0"/>
              <w:spacing w:before="60" w:beforeAutospacing="0" w:after="0" w:afterAutospacing="0"/>
              <w:ind w:left="0" w:right="0" w:firstLine="0" w:firstLineChars="0"/>
              <w:jc w:val="center"/>
              <w:textAlignment w:val="center"/>
              <w:rPr>
                <w:rFonts w:hint="default" w:ascii="Arial" w:hAnsi="Arial" w:eastAsia="宋体" w:cs="Arial"/>
                <w:color w:val="auto"/>
                <w:highlight w:val="none"/>
              </w:rPr>
            </w:pPr>
            <w:r>
              <w:rPr>
                <w:rFonts w:hint="default" w:ascii="Arial" w:hAnsi="Arial" w:eastAsia="宋体" w:cs="Arial"/>
                <w:i w:val="0"/>
                <w:iCs w:val="0"/>
                <w:color w:val="auto"/>
                <w:kern w:val="0"/>
                <w:sz w:val="20"/>
                <w:szCs w:val="20"/>
                <w:highlight w:val="none"/>
                <w:u w:val="none"/>
                <w:lang w:val="en-US" w:eastAsia="zh-CN" w:bidi="ar"/>
              </w:rPr>
              <w:t>5</w:t>
            </w:r>
          </w:p>
        </w:tc>
        <w:tc>
          <w:tcPr>
            <w:tcW w:w="8528" w:type="dxa"/>
            <w:noWrap w:val="0"/>
            <w:vAlign w:val="center"/>
          </w:tcPr>
          <w:p w14:paraId="46E8CB85">
            <w:pPr>
              <w:keepNext w:val="0"/>
              <w:keepLines w:val="0"/>
              <w:pageBreakBefore w:val="0"/>
              <w:suppressLineNumbers w:val="0"/>
              <w:kinsoku/>
              <w:wordWrap/>
              <w:overflowPunct/>
              <w:topLinePunct w:val="0"/>
              <w:autoSpaceDE/>
              <w:autoSpaceDN/>
              <w:bidi w:val="0"/>
              <w:adjustRightInd w:val="0"/>
              <w:snapToGrid w:val="0"/>
              <w:spacing w:before="60" w:beforeAutospacing="0" w:after="0" w:afterAutospacing="0"/>
              <w:ind w:left="0" w:right="0"/>
              <w:rPr>
                <w:rFonts w:hint="eastAsia"/>
              </w:rPr>
            </w:pPr>
            <w:r>
              <w:rPr>
                <w:rFonts w:hint="eastAsia"/>
                <w:lang w:val="en-US" w:eastAsia="zh-CN"/>
              </w:rPr>
              <w:t>噪音 ：≤67dB（A)</w:t>
            </w:r>
          </w:p>
        </w:tc>
      </w:tr>
      <w:tr w14:paraId="33B7C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5" w:type="dxa"/>
            <w:noWrap w:val="0"/>
            <w:vAlign w:val="center"/>
          </w:tcPr>
          <w:p w14:paraId="1F18111D">
            <w:pPr>
              <w:keepNext w:val="0"/>
              <w:keepLines w:val="0"/>
              <w:pageBreakBefore w:val="0"/>
              <w:widowControl/>
              <w:suppressLineNumbers w:val="0"/>
              <w:kinsoku/>
              <w:wordWrap/>
              <w:overflowPunct/>
              <w:topLinePunct w:val="0"/>
              <w:autoSpaceDE/>
              <w:autoSpaceDN/>
              <w:bidi w:val="0"/>
              <w:adjustRightInd w:val="0"/>
              <w:snapToGrid w:val="0"/>
              <w:spacing w:before="60" w:beforeAutospacing="0" w:after="0" w:afterAutospacing="0"/>
              <w:ind w:left="0" w:right="0" w:firstLine="0" w:firstLineChars="0"/>
              <w:jc w:val="center"/>
              <w:textAlignment w:val="center"/>
              <w:rPr>
                <w:rFonts w:hint="default" w:ascii="Arial" w:hAnsi="Arial" w:eastAsia="宋体" w:cs="Arial"/>
                <w:color w:val="auto"/>
                <w:highlight w:val="none"/>
              </w:rPr>
            </w:pPr>
            <w:r>
              <w:rPr>
                <w:rFonts w:hint="default" w:ascii="Arial" w:hAnsi="Arial" w:eastAsia="宋体" w:cs="Arial"/>
                <w:i w:val="0"/>
                <w:iCs w:val="0"/>
                <w:color w:val="auto"/>
                <w:kern w:val="0"/>
                <w:sz w:val="20"/>
                <w:szCs w:val="20"/>
                <w:highlight w:val="none"/>
                <w:u w:val="none"/>
                <w:lang w:val="en-US" w:eastAsia="zh-CN" w:bidi="ar"/>
              </w:rPr>
              <w:t>6</w:t>
            </w:r>
          </w:p>
        </w:tc>
        <w:tc>
          <w:tcPr>
            <w:tcW w:w="8528" w:type="dxa"/>
            <w:noWrap w:val="0"/>
            <w:vAlign w:val="center"/>
          </w:tcPr>
          <w:p w14:paraId="7B2B287E">
            <w:pPr>
              <w:keepNext w:val="0"/>
              <w:keepLines w:val="0"/>
              <w:pageBreakBefore w:val="0"/>
              <w:suppressLineNumbers w:val="0"/>
              <w:kinsoku/>
              <w:wordWrap/>
              <w:overflowPunct/>
              <w:topLinePunct w:val="0"/>
              <w:autoSpaceDE/>
              <w:autoSpaceDN/>
              <w:bidi w:val="0"/>
              <w:adjustRightInd w:val="0"/>
              <w:snapToGrid w:val="0"/>
              <w:spacing w:before="60" w:beforeAutospacing="0" w:after="0" w:afterAutospacing="0"/>
              <w:ind w:left="0" w:right="0"/>
              <w:rPr>
                <w:rFonts w:hint="eastAsia"/>
              </w:rPr>
            </w:pPr>
            <w:r>
              <w:rPr>
                <w:rFonts w:hint="eastAsia"/>
                <w:lang w:val="en-US" w:eastAsia="zh-CN"/>
              </w:rPr>
              <w:t>柜体采用9-10°倾斜设计，符合人体工程学原理，操作方便且更加人性化</w:t>
            </w:r>
          </w:p>
        </w:tc>
      </w:tr>
      <w:tr w14:paraId="78791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5" w:type="dxa"/>
            <w:noWrap w:val="0"/>
            <w:vAlign w:val="center"/>
          </w:tcPr>
          <w:p w14:paraId="4430A351">
            <w:pPr>
              <w:keepNext w:val="0"/>
              <w:keepLines w:val="0"/>
              <w:pageBreakBefore w:val="0"/>
              <w:widowControl/>
              <w:suppressLineNumbers w:val="0"/>
              <w:kinsoku/>
              <w:wordWrap/>
              <w:overflowPunct/>
              <w:topLinePunct w:val="0"/>
              <w:autoSpaceDE/>
              <w:autoSpaceDN/>
              <w:bidi w:val="0"/>
              <w:adjustRightInd w:val="0"/>
              <w:snapToGrid w:val="0"/>
              <w:spacing w:before="60" w:beforeAutospacing="0" w:after="0" w:afterAutospacing="0"/>
              <w:ind w:left="0" w:right="0" w:firstLine="0" w:firstLineChars="0"/>
              <w:jc w:val="center"/>
              <w:textAlignment w:val="center"/>
              <w:rPr>
                <w:rFonts w:hint="default" w:ascii="Arial" w:hAnsi="Arial" w:eastAsia="宋体" w:cs="Arial"/>
                <w:color w:val="auto"/>
                <w:highlight w:val="none"/>
              </w:rPr>
            </w:pPr>
            <w:r>
              <w:rPr>
                <w:rFonts w:hint="default" w:ascii="Arial" w:hAnsi="Arial" w:eastAsia="宋体" w:cs="Arial"/>
                <w:i w:val="0"/>
                <w:iCs w:val="0"/>
                <w:color w:val="auto"/>
                <w:kern w:val="0"/>
                <w:sz w:val="20"/>
                <w:szCs w:val="20"/>
                <w:highlight w:val="none"/>
                <w:u w:val="none"/>
                <w:lang w:val="en-US" w:eastAsia="zh-CN" w:bidi="ar"/>
              </w:rPr>
              <w:t>7</w:t>
            </w:r>
          </w:p>
        </w:tc>
        <w:tc>
          <w:tcPr>
            <w:tcW w:w="8528" w:type="dxa"/>
            <w:noWrap w:val="0"/>
            <w:vAlign w:val="center"/>
          </w:tcPr>
          <w:p w14:paraId="2208DD00">
            <w:pPr>
              <w:keepNext w:val="0"/>
              <w:keepLines w:val="0"/>
              <w:pageBreakBefore w:val="0"/>
              <w:suppressLineNumbers w:val="0"/>
              <w:kinsoku/>
              <w:wordWrap/>
              <w:overflowPunct/>
              <w:topLinePunct w:val="0"/>
              <w:autoSpaceDE/>
              <w:autoSpaceDN/>
              <w:bidi w:val="0"/>
              <w:adjustRightInd w:val="0"/>
              <w:snapToGrid w:val="0"/>
              <w:spacing w:before="60" w:beforeAutospacing="0" w:after="0" w:afterAutospacing="0"/>
              <w:ind w:left="0" w:right="0"/>
              <w:rPr>
                <w:rFonts w:hint="eastAsia"/>
                <w:lang w:val="en-US" w:eastAsia="zh-CN"/>
              </w:rPr>
            </w:pPr>
            <w:r>
              <w:rPr>
                <w:rFonts w:hint="eastAsia"/>
                <w:lang w:val="en-US" w:eastAsia="zh-CN"/>
              </w:rPr>
              <w:t>照度：≥700Lux</w:t>
            </w:r>
          </w:p>
        </w:tc>
      </w:tr>
      <w:tr w14:paraId="45340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5" w:type="dxa"/>
            <w:noWrap w:val="0"/>
            <w:vAlign w:val="center"/>
          </w:tcPr>
          <w:p w14:paraId="2A54189A">
            <w:pPr>
              <w:keepNext w:val="0"/>
              <w:keepLines w:val="0"/>
              <w:pageBreakBefore w:val="0"/>
              <w:widowControl/>
              <w:suppressLineNumbers w:val="0"/>
              <w:kinsoku/>
              <w:wordWrap/>
              <w:overflowPunct/>
              <w:topLinePunct w:val="0"/>
              <w:autoSpaceDE/>
              <w:autoSpaceDN/>
              <w:bidi w:val="0"/>
              <w:adjustRightInd w:val="0"/>
              <w:snapToGrid w:val="0"/>
              <w:spacing w:before="60" w:beforeAutospacing="0" w:after="0" w:afterAutospacing="0"/>
              <w:ind w:left="0" w:right="0" w:firstLine="0" w:firstLineChars="0"/>
              <w:jc w:val="center"/>
              <w:textAlignment w:val="center"/>
              <w:rPr>
                <w:rFonts w:hint="default" w:ascii="Arial" w:hAnsi="Arial" w:eastAsia="宋体" w:cs="Arial"/>
                <w:color w:val="auto"/>
                <w:highlight w:val="none"/>
              </w:rPr>
            </w:pPr>
            <w:r>
              <w:rPr>
                <w:rFonts w:hint="default" w:ascii="Arial" w:hAnsi="Arial" w:eastAsia="宋体" w:cs="Arial"/>
                <w:i w:val="0"/>
                <w:iCs w:val="0"/>
                <w:color w:val="auto"/>
                <w:kern w:val="0"/>
                <w:sz w:val="20"/>
                <w:szCs w:val="20"/>
                <w:highlight w:val="none"/>
                <w:u w:val="none"/>
                <w:lang w:val="en-US" w:eastAsia="zh-CN" w:bidi="ar"/>
              </w:rPr>
              <w:t>8</w:t>
            </w:r>
          </w:p>
        </w:tc>
        <w:tc>
          <w:tcPr>
            <w:tcW w:w="8528" w:type="dxa"/>
            <w:noWrap w:val="0"/>
            <w:vAlign w:val="center"/>
          </w:tcPr>
          <w:p w14:paraId="692DD89E">
            <w:pPr>
              <w:keepNext w:val="0"/>
              <w:keepLines w:val="0"/>
              <w:pageBreakBefore w:val="0"/>
              <w:suppressLineNumbers w:val="0"/>
              <w:kinsoku/>
              <w:wordWrap/>
              <w:overflowPunct/>
              <w:topLinePunct w:val="0"/>
              <w:autoSpaceDE/>
              <w:autoSpaceDN/>
              <w:bidi w:val="0"/>
              <w:adjustRightInd w:val="0"/>
              <w:snapToGrid w:val="0"/>
              <w:spacing w:before="60" w:beforeAutospacing="0" w:after="0" w:afterAutospacing="0"/>
              <w:ind w:left="0" w:right="0"/>
              <w:rPr>
                <w:rFonts w:hint="eastAsia"/>
                <w:lang w:val="en-US" w:eastAsia="zh-CN"/>
              </w:rPr>
            </w:pPr>
            <w:r>
              <w:rPr>
                <w:rFonts w:hint="eastAsia"/>
                <w:lang w:val="en-US" w:eastAsia="zh-CN"/>
              </w:rPr>
              <w:t>前窗玻璃：使用光学透视清晰、清洁和消毒时不对其产生负面影响，单层抗冲击性强的防紫外线钢化玻璃，厚度≥6mm。</w:t>
            </w:r>
          </w:p>
        </w:tc>
      </w:tr>
      <w:tr w14:paraId="49474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5" w:type="dxa"/>
            <w:noWrap w:val="0"/>
            <w:vAlign w:val="center"/>
          </w:tcPr>
          <w:p w14:paraId="4C97E0D2">
            <w:pPr>
              <w:keepNext w:val="0"/>
              <w:keepLines w:val="0"/>
              <w:pageBreakBefore w:val="0"/>
              <w:widowControl/>
              <w:suppressLineNumbers w:val="0"/>
              <w:kinsoku/>
              <w:wordWrap/>
              <w:overflowPunct/>
              <w:topLinePunct w:val="0"/>
              <w:autoSpaceDE/>
              <w:autoSpaceDN/>
              <w:bidi w:val="0"/>
              <w:adjustRightInd w:val="0"/>
              <w:snapToGrid w:val="0"/>
              <w:spacing w:before="60" w:beforeAutospacing="0" w:after="0" w:afterAutospacing="0"/>
              <w:ind w:left="0" w:right="0" w:firstLine="0" w:firstLineChars="0"/>
              <w:jc w:val="center"/>
              <w:textAlignment w:val="center"/>
              <w:rPr>
                <w:rFonts w:hint="default" w:ascii="Arial" w:hAnsi="Arial" w:eastAsia="宋体" w:cs="Arial"/>
                <w:color w:val="auto"/>
                <w:highlight w:val="none"/>
              </w:rPr>
            </w:pPr>
            <w:r>
              <w:rPr>
                <w:rFonts w:hint="default" w:ascii="Arial" w:hAnsi="Arial" w:eastAsia="宋体" w:cs="Arial"/>
                <w:i w:val="0"/>
                <w:iCs w:val="0"/>
                <w:color w:val="auto"/>
                <w:kern w:val="0"/>
                <w:sz w:val="20"/>
                <w:szCs w:val="20"/>
                <w:highlight w:val="none"/>
                <w:u w:val="none"/>
                <w:lang w:val="en-US" w:eastAsia="zh-CN" w:bidi="ar"/>
              </w:rPr>
              <w:t>9</w:t>
            </w:r>
          </w:p>
        </w:tc>
        <w:tc>
          <w:tcPr>
            <w:tcW w:w="8528" w:type="dxa"/>
            <w:noWrap w:val="0"/>
            <w:vAlign w:val="center"/>
          </w:tcPr>
          <w:p w14:paraId="6D9BD6FA">
            <w:pPr>
              <w:keepNext w:val="0"/>
              <w:keepLines w:val="0"/>
              <w:pageBreakBefore w:val="0"/>
              <w:suppressLineNumbers w:val="0"/>
              <w:kinsoku/>
              <w:wordWrap/>
              <w:overflowPunct/>
              <w:topLinePunct w:val="0"/>
              <w:autoSpaceDE/>
              <w:autoSpaceDN/>
              <w:bidi w:val="0"/>
              <w:adjustRightInd w:val="0"/>
              <w:snapToGrid w:val="0"/>
              <w:spacing w:before="60" w:beforeAutospacing="0" w:after="0" w:afterAutospacing="0"/>
              <w:ind w:left="0" w:right="0"/>
              <w:rPr>
                <w:rFonts w:hint="eastAsia"/>
                <w:lang w:val="en-US" w:eastAsia="zh-CN"/>
              </w:rPr>
            </w:pPr>
            <w:r>
              <w:rPr>
                <w:rFonts w:hint="eastAsia"/>
                <w:lang w:val="en-US" w:eastAsia="zh-CN"/>
              </w:rPr>
              <w:t>工作区内表面材质：304不锈钢</w:t>
            </w:r>
          </w:p>
        </w:tc>
      </w:tr>
      <w:tr w14:paraId="073A1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5" w:type="dxa"/>
            <w:noWrap w:val="0"/>
            <w:vAlign w:val="center"/>
          </w:tcPr>
          <w:p w14:paraId="6DFF9D66">
            <w:pPr>
              <w:keepNext w:val="0"/>
              <w:keepLines w:val="0"/>
              <w:pageBreakBefore w:val="0"/>
              <w:widowControl/>
              <w:suppressLineNumbers w:val="0"/>
              <w:kinsoku/>
              <w:wordWrap/>
              <w:overflowPunct/>
              <w:topLinePunct w:val="0"/>
              <w:autoSpaceDE/>
              <w:autoSpaceDN/>
              <w:bidi w:val="0"/>
              <w:adjustRightInd w:val="0"/>
              <w:snapToGrid w:val="0"/>
              <w:spacing w:before="60" w:beforeAutospacing="0" w:after="0" w:afterAutospacing="0"/>
              <w:ind w:left="0" w:right="0" w:firstLine="0" w:firstLineChars="0"/>
              <w:jc w:val="center"/>
              <w:textAlignment w:val="center"/>
              <w:rPr>
                <w:rFonts w:hint="default" w:ascii="Arial" w:hAnsi="Arial" w:eastAsia="宋体" w:cs="Arial"/>
                <w:color w:val="auto"/>
                <w:highlight w:val="none"/>
              </w:rPr>
            </w:pPr>
            <w:r>
              <w:rPr>
                <w:rFonts w:hint="default" w:ascii="Arial" w:hAnsi="Arial" w:eastAsia="宋体" w:cs="Arial"/>
                <w:i w:val="0"/>
                <w:iCs w:val="0"/>
                <w:color w:val="auto"/>
                <w:kern w:val="0"/>
                <w:sz w:val="20"/>
                <w:szCs w:val="20"/>
                <w:highlight w:val="none"/>
                <w:u w:val="none"/>
                <w:lang w:val="en-US" w:eastAsia="zh-CN" w:bidi="ar"/>
              </w:rPr>
              <w:t>10</w:t>
            </w:r>
          </w:p>
        </w:tc>
        <w:tc>
          <w:tcPr>
            <w:tcW w:w="8528" w:type="dxa"/>
            <w:noWrap w:val="0"/>
            <w:vAlign w:val="center"/>
          </w:tcPr>
          <w:p w14:paraId="63291174">
            <w:pPr>
              <w:keepNext w:val="0"/>
              <w:keepLines w:val="0"/>
              <w:pageBreakBefore w:val="0"/>
              <w:suppressLineNumbers w:val="0"/>
              <w:kinsoku/>
              <w:wordWrap/>
              <w:overflowPunct/>
              <w:topLinePunct w:val="0"/>
              <w:autoSpaceDE/>
              <w:autoSpaceDN/>
              <w:bidi w:val="0"/>
              <w:adjustRightInd w:val="0"/>
              <w:snapToGrid w:val="0"/>
              <w:spacing w:before="60" w:beforeAutospacing="0" w:after="0" w:afterAutospacing="0"/>
              <w:ind w:left="0" w:right="0"/>
              <w:rPr>
                <w:rFonts w:hint="eastAsia"/>
                <w:lang w:val="en-US" w:eastAsia="zh-CN"/>
              </w:rPr>
            </w:pPr>
            <w:r>
              <w:rPr>
                <w:rFonts w:hint="eastAsia"/>
                <w:lang w:val="en-US" w:eastAsia="zh-CN"/>
              </w:rPr>
              <w:t>积液槽材质：304不锈钢</w:t>
            </w:r>
          </w:p>
        </w:tc>
      </w:tr>
      <w:tr w14:paraId="0D475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5" w:type="dxa"/>
            <w:noWrap w:val="0"/>
            <w:vAlign w:val="center"/>
          </w:tcPr>
          <w:p w14:paraId="00181477">
            <w:pPr>
              <w:keepNext w:val="0"/>
              <w:keepLines w:val="0"/>
              <w:pageBreakBefore w:val="0"/>
              <w:widowControl/>
              <w:suppressLineNumbers w:val="0"/>
              <w:kinsoku/>
              <w:wordWrap/>
              <w:overflowPunct/>
              <w:topLinePunct w:val="0"/>
              <w:autoSpaceDE/>
              <w:autoSpaceDN/>
              <w:bidi w:val="0"/>
              <w:adjustRightInd w:val="0"/>
              <w:snapToGrid w:val="0"/>
              <w:spacing w:before="60" w:beforeAutospacing="0" w:after="0" w:afterAutospacing="0"/>
              <w:ind w:left="0" w:right="0" w:firstLine="0" w:firstLineChars="0"/>
              <w:jc w:val="center"/>
              <w:textAlignment w:val="center"/>
              <w:rPr>
                <w:rFonts w:hint="default" w:ascii="Arial" w:hAnsi="Arial" w:eastAsia="宋体" w:cs="Arial"/>
                <w:color w:val="auto"/>
                <w:highlight w:val="none"/>
              </w:rPr>
            </w:pPr>
            <w:r>
              <w:rPr>
                <w:rFonts w:hint="default" w:ascii="Arial" w:hAnsi="Arial" w:eastAsia="宋体" w:cs="Arial"/>
                <w:i w:val="0"/>
                <w:iCs w:val="0"/>
                <w:color w:val="auto"/>
                <w:kern w:val="0"/>
                <w:sz w:val="20"/>
                <w:szCs w:val="20"/>
                <w:highlight w:val="none"/>
                <w:u w:val="none"/>
                <w:lang w:val="en-US" w:eastAsia="zh-CN" w:bidi="ar"/>
              </w:rPr>
              <w:t>11</w:t>
            </w:r>
          </w:p>
        </w:tc>
        <w:tc>
          <w:tcPr>
            <w:tcW w:w="8528" w:type="dxa"/>
            <w:noWrap w:val="0"/>
            <w:vAlign w:val="center"/>
          </w:tcPr>
          <w:p w14:paraId="7BBB4FAB">
            <w:pPr>
              <w:keepNext w:val="0"/>
              <w:keepLines w:val="0"/>
              <w:pageBreakBefore w:val="0"/>
              <w:suppressLineNumbers w:val="0"/>
              <w:kinsoku/>
              <w:wordWrap/>
              <w:overflowPunct/>
              <w:topLinePunct w:val="0"/>
              <w:autoSpaceDE/>
              <w:autoSpaceDN/>
              <w:bidi w:val="0"/>
              <w:adjustRightInd w:val="0"/>
              <w:snapToGrid w:val="0"/>
              <w:spacing w:before="60" w:beforeAutospacing="0" w:after="0" w:afterAutospacing="0"/>
              <w:ind w:left="0" w:right="0"/>
              <w:rPr>
                <w:rFonts w:hint="eastAsia"/>
                <w:lang w:val="en-US" w:eastAsia="zh-CN"/>
              </w:rPr>
            </w:pPr>
            <w:r>
              <w:rPr>
                <w:rFonts w:hint="eastAsia"/>
                <w:lang w:val="en-US" w:eastAsia="zh-CN"/>
              </w:rPr>
              <w:t>具有人机对话界面，LCD显示器，实时实时数字显示系统运行情况：下降风速、流入风速、紫外灯、过滤器</w:t>
            </w:r>
            <w:r>
              <w:rPr>
                <w:rFonts w:hint="eastAsia"/>
                <w:highlight w:val="none"/>
                <w:lang w:val="en-US" w:eastAsia="zh-CN"/>
              </w:rPr>
              <w:t>、舱内扫描系统。</w:t>
            </w:r>
          </w:p>
        </w:tc>
      </w:tr>
      <w:tr w14:paraId="17D59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5" w:type="dxa"/>
            <w:noWrap w:val="0"/>
            <w:vAlign w:val="center"/>
          </w:tcPr>
          <w:p w14:paraId="2081C0F6">
            <w:pPr>
              <w:keepNext w:val="0"/>
              <w:keepLines w:val="0"/>
              <w:pageBreakBefore w:val="0"/>
              <w:widowControl/>
              <w:suppressLineNumbers w:val="0"/>
              <w:kinsoku/>
              <w:wordWrap/>
              <w:overflowPunct/>
              <w:topLinePunct w:val="0"/>
              <w:autoSpaceDE/>
              <w:autoSpaceDN/>
              <w:bidi w:val="0"/>
              <w:adjustRightInd w:val="0"/>
              <w:snapToGrid w:val="0"/>
              <w:spacing w:before="60" w:beforeAutospacing="0" w:after="0" w:afterAutospacing="0"/>
              <w:ind w:left="0" w:right="0" w:firstLine="0" w:firstLineChars="0"/>
              <w:jc w:val="center"/>
              <w:textAlignment w:val="center"/>
              <w:rPr>
                <w:rFonts w:hint="default" w:ascii="Arial" w:hAnsi="Arial" w:eastAsia="宋体" w:cs="Arial"/>
                <w:color w:val="auto"/>
                <w:highlight w:val="none"/>
              </w:rPr>
            </w:pPr>
            <w:r>
              <w:rPr>
                <w:rFonts w:hint="default" w:ascii="Arial" w:hAnsi="Arial" w:eastAsia="宋体" w:cs="Arial"/>
                <w:i w:val="0"/>
                <w:iCs w:val="0"/>
                <w:color w:val="auto"/>
                <w:kern w:val="0"/>
                <w:sz w:val="20"/>
                <w:szCs w:val="20"/>
                <w:highlight w:val="none"/>
                <w:u w:val="none"/>
                <w:lang w:val="en-US" w:eastAsia="zh-CN" w:bidi="ar"/>
              </w:rPr>
              <w:t>12</w:t>
            </w:r>
          </w:p>
        </w:tc>
        <w:tc>
          <w:tcPr>
            <w:tcW w:w="8528" w:type="dxa"/>
            <w:noWrap w:val="0"/>
            <w:vAlign w:val="center"/>
          </w:tcPr>
          <w:p w14:paraId="74EF9008">
            <w:pPr>
              <w:keepNext w:val="0"/>
              <w:keepLines w:val="0"/>
              <w:pageBreakBefore w:val="0"/>
              <w:suppressLineNumbers w:val="0"/>
              <w:kinsoku/>
              <w:wordWrap/>
              <w:overflowPunct/>
              <w:topLinePunct w:val="0"/>
              <w:autoSpaceDE/>
              <w:autoSpaceDN/>
              <w:bidi w:val="0"/>
              <w:adjustRightInd w:val="0"/>
              <w:snapToGrid w:val="0"/>
              <w:spacing w:before="60" w:beforeAutospacing="0" w:after="0" w:afterAutospacing="0"/>
              <w:ind w:left="0" w:right="0"/>
              <w:rPr>
                <w:rFonts w:hint="eastAsia"/>
                <w:lang w:val="en-US" w:eastAsia="zh-CN"/>
              </w:rPr>
            </w:pPr>
            <w:r>
              <w:rPr>
                <w:rFonts w:hint="eastAsia"/>
                <w:b/>
                <w:bCs/>
                <w:lang w:val="en-US" w:eastAsia="zh-CN"/>
              </w:rPr>
              <w:t>气流平衡生物防护：</w:t>
            </w:r>
            <w:r>
              <w:rPr>
                <w:rFonts w:hint="eastAsia"/>
                <w:lang w:val="en-US" w:eastAsia="zh-CN"/>
              </w:rPr>
              <w:br w:type="textWrapping"/>
            </w:r>
            <w:r>
              <w:rPr>
                <w:rFonts w:hint="eastAsia"/>
                <w:lang w:val="en-US" w:eastAsia="zh-CN"/>
              </w:rPr>
              <w:t>（1）人员防护（5-8×108/ml 浓度枯草杆菌芽孢液喷雾试验，连续三次）：</w:t>
            </w:r>
            <w:r>
              <w:rPr>
                <w:rFonts w:hint="eastAsia"/>
                <w:lang w:val="en-US" w:eastAsia="zh-CN"/>
              </w:rPr>
              <w:br w:type="textWrapping"/>
            </w:r>
            <w:r>
              <w:rPr>
                <w:rFonts w:hint="eastAsia"/>
                <w:lang w:val="en-US" w:eastAsia="zh-CN"/>
              </w:rPr>
              <w:t>a. 撞击式采样器的菌落总数≤10 CFU/每次；</w:t>
            </w:r>
            <w:r>
              <w:rPr>
                <w:rFonts w:hint="eastAsia"/>
                <w:lang w:val="en-US" w:eastAsia="zh-CN"/>
              </w:rPr>
              <w:br w:type="textWrapping"/>
            </w:r>
            <w:r>
              <w:rPr>
                <w:rFonts w:hint="eastAsia"/>
                <w:lang w:val="en-US" w:eastAsia="zh-CN"/>
              </w:rPr>
              <w:t>b. 狭缝式采样器的菌落总数≤5 CFU/每次。</w:t>
            </w:r>
            <w:r>
              <w:rPr>
                <w:rFonts w:hint="eastAsia"/>
                <w:lang w:val="en-US" w:eastAsia="zh-CN"/>
              </w:rPr>
              <w:br w:type="textWrapping"/>
            </w:r>
            <w:r>
              <w:rPr>
                <w:rFonts w:hint="eastAsia"/>
                <w:lang w:val="en-US" w:eastAsia="zh-CN"/>
              </w:rPr>
              <w:t>（2） 受试产品防护（5-8×108/ml 浓度枯草杆菌芽孢液喷雾试验，连续三次），菌落总数≤5 CFU/每次</w:t>
            </w:r>
            <w:r>
              <w:rPr>
                <w:rFonts w:hint="eastAsia"/>
                <w:lang w:val="en-US" w:eastAsia="zh-CN"/>
              </w:rPr>
              <w:br w:type="textWrapping"/>
            </w:r>
            <w:r>
              <w:rPr>
                <w:rFonts w:hint="eastAsia"/>
                <w:lang w:val="en-US" w:eastAsia="zh-CN"/>
              </w:rPr>
              <w:t>（3）交叉感染防护（5-8×108/ml 浓度枯草杆菌芽孢液喷雾试验，连续三次），菌落总数≤2 CFU/每次</w:t>
            </w:r>
          </w:p>
        </w:tc>
      </w:tr>
      <w:tr w14:paraId="63A73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5" w:type="dxa"/>
            <w:noWrap w:val="0"/>
            <w:vAlign w:val="center"/>
          </w:tcPr>
          <w:p w14:paraId="5EEF96B5">
            <w:pPr>
              <w:keepNext w:val="0"/>
              <w:keepLines w:val="0"/>
              <w:pageBreakBefore w:val="0"/>
              <w:widowControl/>
              <w:suppressLineNumbers w:val="0"/>
              <w:kinsoku/>
              <w:wordWrap/>
              <w:overflowPunct/>
              <w:topLinePunct w:val="0"/>
              <w:autoSpaceDE/>
              <w:autoSpaceDN/>
              <w:bidi w:val="0"/>
              <w:adjustRightInd w:val="0"/>
              <w:snapToGrid w:val="0"/>
              <w:spacing w:before="60" w:beforeAutospacing="0" w:after="0" w:afterAutospacing="0"/>
              <w:ind w:left="0" w:right="0" w:firstLine="0" w:firstLineChars="0"/>
              <w:jc w:val="center"/>
              <w:textAlignment w:val="center"/>
              <w:rPr>
                <w:rFonts w:hint="default" w:ascii="Arial" w:hAnsi="Arial" w:eastAsia="宋体" w:cs="Arial"/>
                <w:color w:val="auto"/>
                <w:highlight w:val="none"/>
              </w:rPr>
            </w:pPr>
            <w:r>
              <w:rPr>
                <w:rFonts w:hint="default" w:ascii="Arial" w:hAnsi="Arial" w:eastAsia="宋体" w:cs="Arial"/>
                <w:i w:val="0"/>
                <w:iCs w:val="0"/>
                <w:color w:val="auto"/>
                <w:kern w:val="0"/>
                <w:sz w:val="20"/>
                <w:szCs w:val="20"/>
                <w:highlight w:val="none"/>
                <w:u w:val="none"/>
                <w:lang w:val="en-US" w:eastAsia="zh-CN" w:bidi="ar"/>
              </w:rPr>
              <w:t>13</w:t>
            </w:r>
          </w:p>
        </w:tc>
        <w:tc>
          <w:tcPr>
            <w:tcW w:w="8528" w:type="dxa"/>
            <w:noWrap w:val="0"/>
            <w:vAlign w:val="center"/>
          </w:tcPr>
          <w:p w14:paraId="63AE96D5">
            <w:pPr>
              <w:keepNext w:val="0"/>
              <w:keepLines w:val="0"/>
              <w:pageBreakBefore w:val="0"/>
              <w:suppressLineNumbers w:val="0"/>
              <w:kinsoku/>
              <w:wordWrap/>
              <w:overflowPunct/>
              <w:topLinePunct w:val="0"/>
              <w:autoSpaceDE/>
              <w:autoSpaceDN/>
              <w:bidi w:val="0"/>
              <w:adjustRightInd w:val="0"/>
              <w:snapToGrid w:val="0"/>
              <w:spacing w:before="60" w:beforeAutospacing="0" w:after="0" w:afterAutospacing="0"/>
              <w:ind w:left="0" w:right="0"/>
              <w:rPr>
                <w:rFonts w:hint="eastAsia"/>
                <w:lang w:val="en-US" w:eastAsia="zh-CN"/>
              </w:rPr>
            </w:pPr>
            <w:r>
              <w:rPr>
                <w:rFonts w:hint="eastAsia"/>
                <w:lang w:val="en-US" w:eastAsia="zh-CN"/>
              </w:rPr>
              <w:t>风机：提供稳定的气流模型和层流，节能高效。</w:t>
            </w:r>
          </w:p>
        </w:tc>
      </w:tr>
      <w:tr w14:paraId="59DD2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5" w:type="dxa"/>
            <w:noWrap w:val="0"/>
            <w:vAlign w:val="center"/>
          </w:tcPr>
          <w:p w14:paraId="1A344974">
            <w:pPr>
              <w:keepNext w:val="0"/>
              <w:keepLines w:val="0"/>
              <w:pageBreakBefore w:val="0"/>
              <w:widowControl/>
              <w:suppressLineNumbers w:val="0"/>
              <w:kinsoku/>
              <w:wordWrap/>
              <w:overflowPunct/>
              <w:topLinePunct w:val="0"/>
              <w:autoSpaceDE/>
              <w:autoSpaceDN/>
              <w:bidi w:val="0"/>
              <w:adjustRightInd w:val="0"/>
              <w:snapToGrid w:val="0"/>
              <w:spacing w:before="60" w:beforeAutospacing="0" w:after="0" w:afterAutospacing="0"/>
              <w:ind w:left="0" w:right="0" w:firstLine="0" w:firstLineChars="0"/>
              <w:jc w:val="center"/>
              <w:textAlignment w:val="center"/>
              <w:rPr>
                <w:rFonts w:hint="default" w:ascii="Arial" w:hAnsi="Arial" w:eastAsia="宋体" w:cs="Arial"/>
                <w:color w:val="auto"/>
                <w:highlight w:val="none"/>
              </w:rPr>
            </w:pPr>
            <w:r>
              <w:rPr>
                <w:rFonts w:hint="default" w:ascii="Arial" w:hAnsi="Arial" w:eastAsia="宋体" w:cs="Arial"/>
                <w:i w:val="0"/>
                <w:iCs w:val="0"/>
                <w:color w:val="auto"/>
                <w:kern w:val="0"/>
                <w:sz w:val="20"/>
                <w:szCs w:val="20"/>
                <w:highlight w:val="none"/>
                <w:u w:val="none"/>
                <w:lang w:val="en-US" w:eastAsia="zh-CN" w:bidi="ar"/>
              </w:rPr>
              <w:t>14</w:t>
            </w:r>
          </w:p>
        </w:tc>
        <w:tc>
          <w:tcPr>
            <w:tcW w:w="8528" w:type="dxa"/>
            <w:noWrap w:val="0"/>
            <w:vAlign w:val="center"/>
          </w:tcPr>
          <w:p w14:paraId="707956F1">
            <w:pPr>
              <w:keepNext w:val="0"/>
              <w:keepLines w:val="0"/>
              <w:pageBreakBefore w:val="0"/>
              <w:suppressLineNumbers w:val="0"/>
              <w:kinsoku/>
              <w:wordWrap/>
              <w:overflowPunct/>
              <w:topLinePunct w:val="0"/>
              <w:autoSpaceDE/>
              <w:autoSpaceDN/>
              <w:bidi w:val="0"/>
              <w:adjustRightInd w:val="0"/>
              <w:snapToGrid w:val="0"/>
              <w:spacing w:before="60" w:beforeAutospacing="0" w:after="0" w:afterAutospacing="0"/>
              <w:ind w:left="0" w:right="0"/>
              <w:rPr>
                <w:rFonts w:hint="eastAsia"/>
                <w:lang w:val="en-US" w:eastAsia="zh-CN"/>
              </w:rPr>
            </w:pPr>
            <w:r>
              <w:rPr>
                <w:rFonts w:hint="eastAsia"/>
                <w:lang w:val="en-US" w:eastAsia="zh-CN"/>
              </w:rPr>
              <w:t>配有紫外灯预约开启和停止功能。</w:t>
            </w:r>
          </w:p>
        </w:tc>
      </w:tr>
      <w:tr w14:paraId="00755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5" w:type="dxa"/>
            <w:noWrap w:val="0"/>
            <w:vAlign w:val="center"/>
          </w:tcPr>
          <w:p w14:paraId="1D902F1D">
            <w:pPr>
              <w:keepNext w:val="0"/>
              <w:keepLines w:val="0"/>
              <w:pageBreakBefore w:val="0"/>
              <w:widowControl/>
              <w:suppressLineNumbers w:val="0"/>
              <w:kinsoku/>
              <w:wordWrap/>
              <w:overflowPunct/>
              <w:topLinePunct w:val="0"/>
              <w:autoSpaceDE/>
              <w:autoSpaceDN/>
              <w:bidi w:val="0"/>
              <w:adjustRightInd w:val="0"/>
              <w:snapToGrid w:val="0"/>
              <w:spacing w:before="60" w:beforeAutospacing="0" w:after="0" w:afterAutospacing="0"/>
              <w:ind w:left="0" w:right="0" w:firstLine="0" w:firstLineChars="0"/>
              <w:jc w:val="center"/>
              <w:textAlignment w:val="center"/>
              <w:rPr>
                <w:rFonts w:hint="default" w:ascii="Arial" w:hAnsi="Arial" w:eastAsia="宋体" w:cs="Arial"/>
                <w:color w:val="auto"/>
                <w:highlight w:val="none"/>
              </w:rPr>
            </w:pPr>
            <w:r>
              <w:rPr>
                <w:rFonts w:hint="default" w:ascii="Arial" w:hAnsi="Arial" w:eastAsia="宋体" w:cs="Arial"/>
                <w:i w:val="0"/>
                <w:iCs w:val="0"/>
                <w:color w:val="auto"/>
                <w:kern w:val="0"/>
                <w:sz w:val="20"/>
                <w:szCs w:val="20"/>
                <w:highlight w:val="none"/>
                <w:u w:val="none"/>
                <w:lang w:val="en-US" w:eastAsia="zh-CN" w:bidi="ar"/>
              </w:rPr>
              <w:t>15</w:t>
            </w:r>
          </w:p>
        </w:tc>
        <w:tc>
          <w:tcPr>
            <w:tcW w:w="8528" w:type="dxa"/>
            <w:noWrap w:val="0"/>
            <w:vAlign w:val="center"/>
          </w:tcPr>
          <w:p w14:paraId="599568B8">
            <w:pPr>
              <w:keepNext w:val="0"/>
              <w:keepLines w:val="0"/>
              <w:pageBreakBefore w:val="0"/>
              <w:suppressLineNumbers w:val="0"/>
              <w:kinsoku/>
              <w:wordWrap/>
              <w:overflowPunct/>
              <w:topLinePunct w:val="0"/>
              <w:autoSpaceDE/>
              <w:autoSpaceDN/>
              <w:bidi w:val="0"/>
              <w:adjustRightInd w:val="0"/>
              <w:snapToGrid w:val="0"/>
              <w:spacing w:before="60" w:beforeAutospacing="0" w:after="0" w:afterAutospacing="0"/>
              <w:ind w:left="0" w:right="0"/>
              <w:rPr>
                <w:rFonts w:hint="eastAsia"/>
                <w:lang w:val="en-US" w:eastAsia="zh-CN"/>
              </w:rPr>
            </w:pPr>
            <w:r>
              <w:rPr>
                <w:rFonts w:hint="eastAsia"/>
                <w:lang w:val="en-US" w:eastAsia="zh-CN"/>
              </w:rPr>
              <w:t>紫外灯、玻璃门、照明互锁∶当玻璃落到底部且照明不开启时，紫外灯可开启，防止紫外灯误操作对人体造成伤害，更加保护了操作人员安全。</w:t>
            </w:r>
          </w:p>
        </w:tc>
      </w:tr>
      <w:tr w14:paraId="46550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5" w:type="dxa"/>
            <w:noWrap w:val="0"/>
            <w:vAlign w:val="center"/>
          </w:tcPr>
          <w:p w14:paraId="0068B47B">
            <w:pPr>
              <w:keepNext w:val="0"/>
              <w:keepLines w:val="0"/>
              <w:pageBreakBefore w:val="0"/>
              <w:widowControl/>
              <w:suppressLineNumbers w:val="0"/>
              <w:kinsoku/>
              <w:wordWrap/>
              <w:overflowPunct/>
              <w:topLinePunct w:val="0"/>
              <w:autoSpaceDE/>
              <w:autoSpaceDN/>
              <w:bidi w:val="0"/>
              <w:adjustRightInd w:val="0"/>
              <w:snapToGrid w:val="0"/>
              <w:spacing w:before="60" w:beforeAutospacing="0" w:after="0" w:afterAutospacing="0"/>
              <w:ind w:left="0" w:right="0" w:firstLine="0" w:firstLineChars="0"/>
              <w:jc w:val="center"/>
              <w:textAlignment w:val="center"/>
              <w:rPr>
                <w:rFonts w:hint="default" w:ascii="Arial" w:hAnsi="Arial" w:eastAsia="宋体" w:cs="Arial"/>
                <w:color w:val="auto"/>
                <w:highlight w:val="none"/>
              </w:rPr>
            </w:pPr>
            <w:r>
              <w:rPr>
                <w:rFonts w:hint="default" w:ascii="Arial" w:hAnsi="Arial" w:eastAsia="宋体" w:cs="Arial"/>
                <w:i w:val="0"/>
                <w:iCs w:val="0"/>
                <w:color w:val="auto"/>
                <w:kern w:val="0"/>
                <w:sz w:val="20"/>
                <w:szCs w:val="20"/>
                <w:highlight w:val="none"/>
                <w:u w:val="none"/>
                <w:lang w:val="en-US" w:eastAsia="zh-CN" w:bidi="ar"/>
              </w:rPr>
              <w:t>16</w:t>
            </w:r>
          </w:p>
        </w:tc>
        <w:tc>
          <w:tcPr>
            <w:tcW w:w="8528" w:type="dxa"/>
            <w:noWrap w:val="0"/>
            <w:vAlign w:val="center"/>
          </w:tcPr>
          <w:p w14:paraId="5492445B">
            <w:pPr>
              <w:keepNext w:val="0"/>
              <w:keepLines w:val="0"/>
              <w:pageBreakBefore w:val="0"/>
              <w:suppressLineNumbers w:val="0"/>
              <w:kinsoku/>
              <w:wordWrap/>
              <w:overflowPunct/>
              <w:topLinePunct w:val="0"/>
              <w:autoSpaceDE/>
              <w:autoSpaceDN/>
              <w:bidi w:val="0"/>
              <w:adjustRightInd w:val="0"/>
              <w:snapToGrid w:val="0"/>
              <w:spacing w:before="60" w:beforeAutospacing="0" w:after="0" w:afterAutospacing="0"/>
              <w:ind w:left="0" w:right="0"/>
              <w:rPr>
                <w:rFonts w:hint="eastAsia"/>
                <w:lang w:val="en-US" w:eastAsia="zh-CN"/>
              </w:rPr>
            </w:pPr>
            <w:r>
              <w:rPr>
                <w:rFonts w:hint="eastAsia"/>
                <w:lang w:val="en-US" w:eastAsia="zh-CN"/>
              </w:rPr>
              <w:t>柜内插座配置：≥一个防溅插座</w:t>
            </w:r>
          </w:p>
        </w:tc>
      </w:tr>
      <w:tr w14:paraId="1DF05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5" w:type="dxa"/>
            <w:noWrap w:val="0"/>
            <w:vAlign w:val="center"/>
          </w:tcPr>
          <w:p w14:paraId="7546B5A1">
            <w:pPr>
              <w:keepNext w:val="0"/>
              <w:keepLines w:val="0"/>
              <w:pageBreakBefore w:val="0"/>
              <w:widowControl/>
              <w:suppressLineNumbers w:val="0"/>
              <w:kinsoku/>
              <w:wordWrap/>
              <w:overflowPunct/>
              <w:topLinePunct w:val="0"/>
              <w:autoSpaceDE/>
              <w:autoSpaceDN/>
              <w:bidi w:val="0"/>
              <w:adjustRightInd w:val="0"/>
              <w:snapToGrid w:val="0"/>
              <w:spacing w:before="60" w:beforeAutospacing="0" w:after="0" w:afterAutospacing="0"/>
              <w:ind w:left="0" w:right="0" w:firstLine="0" w:firstLineChars="0"/>
              <w:jc w:val="center"/>
              <w:textAlignment w:val="center"/>
              <w:rPr>
                <w:rFonts w:hint="default" w:ascii="Arial" w:hAnsi="Arial" w:eastAsia="宋体" w:cs="Arial"/>
                <w:color w:val="auto"/>
                <w:highlight w:val="none"/>
              </w:rPr>
            </w:pPr>
            <w:r>
              <w:rPr>
                <w:rFonts w:hint="default" w:ascii="Arial" w:hAnsi="Arial" w:eastAsia="宋体" w:cs="Arial"/>
                <w:i w:val="0"/>
                <w:iCs w:val="0"/>
                <w:color w:val="auto"/>
                <w:kern w:val="0"/>
                <w:sz w:val="20"/>
                <w:szCs w:val="20"/>
                <w:highlight w:val="none"/>
                <w:u w:val="none"/>
                <w:lang w:val="en-US" w:eastAsia="zh-CN" w:bidi="ar"/>
              </w:rPr>
              <w:t>17</w:t>
            </w:r>
          </w:p>
        </w:tc>
        <w:tc>
          <w:tcPr>
            <w:tcW w:w="8528" w:type="dxa"/>
            <w:noWrap w:val="0"/>
            <w:vAlign w:val="center"/>
          </w:tcPr>
          <w:p w14:paraId="2F1B9F39">
            <w:pPr>
              <w:keepNext w:val="0"/>
              <w:keepLines w:val="0"/>
              <w:pageBreakBefore w:val="0"/>
              <w:suppressLineNumbers w:val="0"/>
              <w:kinsoku/>
              <w:wordWrap/>
              <w:overflowPunct/>
              <w:topLinePunct w:val="0"/>
              <w:autoSpaceDE/>
              <w:autoSpaceDN/>
              <w:bidi w:val="0"/>
              <w:adjustRightInd w:val="0"/>
              <w:snapToGrid w:val="0"/>
              <w:spacing w:before="60" w:beforeAutospacing="0" w:after="0" w:afterAutospacing="0"/>
              <w:ind w:left="0" w:right="0"/>
              <w:rPr>
                <w:rFonts w:hint="eastAsia"/>
                <w:lang w:val="en-US" w:eastAsia="zh-CN"/>
              </w:rPr>
            </w:pPr>
            <w:r>
              <w:rPr>
                <w:rFonts w:hint="eastAsia"/>
                <w:lang w:val="en-US" w:eastAsia="zh-CN"/>
              </w:rPr>
              <w:t>带有万象脚轮的支架，可方便用户在平整地面的快速移动定位，调节螺栓内置，无裸露螺纹，清洁方便，防止微生物滋生。</w:t>
            </w:r>
          </w:p>
        </w:tc>
      </w:tr>
      <w:tr w14:paraId="05D5A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5" w:type="dxa"/>
            <w:noWrap w:val="0"/>
            <w:vAlign w:val="center"/>
          </w:tcPr>
          <w:p w14:paraId="042A2D32">
            <w:pPr>
              <w:keepNext w:val="0"/>
              <w:keepLines w:val="0"/>
              <w:pageBreakBefore w:val="0"/>
              <w:widowControl/>
              <w:suppressLineNumbers w:val="0"/>
              <w:kinsoku/>
              <w:wordWrap/>
              <w:overflowPunct/>
              <w:topLinePunct w:val="0"/>
              <w:autoSpaceDE/>
              <w:autoSpaceDN/>
              <w:bidi w:val="0"/>
              <w:adjustRightInd w:val="0"/>
              <w:snapToGrid w:val="0"/>
              <w:spacing w:before="60" w:beforeAutospacing="0" w:after="0" w:afterAutospacing="0"/>
              <w:ind w:left="0" w:right="0" w:firstLine="0" w:firstLineChars="0"/>
              <w:jc w:val="center"/>
              <w:textAlignment w:val="center"/>
              <w:rPr>
                <w:rFonts w:hint="default" w:ascii="Arial" w:hAnsi="Arial" w:eastAsia="宋体" w:cs="Arial"/>
                <w:color w:val="auto"/>
                <w:highlight w:val="none"/>
              </w:rPr>
            </w:pPr>
            <w:r>
              <w:rPr>
                <w:rFonts w:hint="default" w:ascii="Arial" w:hAnsi="Arial" w:eastAsia="宋体" w:cs="Arial"/>
                <w:i w:val="0"/>
                <w:iCs w:val="0"/>
                <w:color w:val="auto"/>
                <w:kern w:val="0"/>
                <w:sz w:val="20"/>
                <w:szCs w:val="20"/>
                <w:highlight w:val="none"/>
                <w:u w:val="none"/>
                <w:lang w:val="en-US" w:eastAsia="zh-CN" w:bidi="ar"/>
              </w:rPr>
              <w:t>18</w:t>
            </w:r>
          </w:p>
        </w:tc>
        <w:tc>
          <w:tcPr>
            <w:tcW w:w="8528" w:type="dxa"/>
            <w:noWrap w:val="0"/>
            <w:vAlign w:val="center"/>
          </w:tcPr>
          <w:p w14:paraId="269A0B02">
            <w:pPr>
              <w:keepNext w:val="0"/>
              <w:keepLines w:val="0"/>
              <w:pageBreakBefore w:val="0"/>
              <w:suppressLineNumbers w:val="0"/>
              <w:kinsoku/>
              <w:wordWrap/>
              <w:overflowPunct/>
              <w:topLinePunct w:val="0"/>
              <w:autoSpaceDE/>
              <w:autoSpaceDN/>
              <w:bidi w:val="0"/>
              <w:adjustRightInd w:val="0"/>
              <w:snapToGrid w:val="0"/>
              <w:spacing w:before="60" w:beforeAutospacing="0" w:after="0" w:afterAutospacing="0"/>
              <w:ind w:left="0" w:right="0"/>
              <w:rPr>
                <w:rFonts w:hint="eastAsia"/>
                <w:lang w:val="en-US" w:eastAsia="zh-CN"/>
              </w:rPr>
            </w:pPr>
            <w:r>
              <w:rPr>
                <w:rFonts w:hint="eastAsia"/>
                <w:lang w:val="en-US" w:eastAsia="zh-CN"/>
              </w:rPr>
              <w:t>前窗开口高度≥190mm</w:t>
            </w:r>
          </w:p>
        </w:tc>
      </w:tr>
      <w:tr w14:paraId="551CE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5" w:type="dxa"/>
            <w:noWrap w:val="0"/>
            <w:vAlign w:val="center"/>
          </w:tcPr>
          <w:p w14:paraId="274B47FF">
            <w:pPr>
              <w:keepNext w:val="0"/>
              <w:keepLines w:val="0"/>
              <w:pageBreakBefore w:val="0"/>
              <w:widowControl/>
              <w:suppressLineNumbers w:val="0"/>
              <w:kinsoku/>
              <w:wordWrap/>
              <w:overflowPunct/>
              <w:topLinePunct w:val="0"/>
              <w:autoSpaceDE/>
              <w:autoSpaceDN/>
              <w:bidi w:val="0"/>
              <w:adjustRightInd w:val="0"/>
              <w:snapToGrid w:val="0"/>
              <w:spacing w:before="60" w:beforeAutospacing="0" w:after="0" w:afterAutospacing="0"/>
              <w:ind w:left="0" w:right="0" w:firstLine="0" w:firstLineChars="0"/>
              <w:jc w:val="center"/>
              <w:textAlignment w:val="center"/>
              <w:rPr>
                <w:rFonts w:hint="default" w:ascii="Arial" w:hAnsi="Arial" w:eastAsia="宋体" w:cs="Arial"/>
                <w:color w:val="auto"/>
                <w:highlight w:val="none"/>
              </w:rPr>
            </w:pPr>
            <w:r>
              <w:rPr>
                <w:rFonts w:hint="default" w:ascii="Arial" w:hAnsi="Arial" w:eastAsia="宋体" w:cs="Arial"/>
                <w:i w:val="0"/>
                <w:iCs w:val="0"/>
                <w:color w:val="auto"/>
                <w:kern w:val="0"/>
                <w:sz w:val="20"/>
                <w:szCs w:val="20"/>
                <w:highlight w:val="none"/>
                <w:u w:val="none"/>
                <w:lang w:val="en-US" w:eastAsia="zh-CN" w:bidi="ar"/>
              </w:rPr>
              <w:t>19</w:t>
            </w:r>
          </w:p>
        </w:tc>
        <w:tc>
          <w:tcPr>
            <w:tcW w:w="8528" w:type="dxa"/>
            <w:noWrap w:val="0"/>
            <w:vAlign w:val="center"/>
          </w:tcPr>
          <w:p w14:paraId="2E6BD4F4">
            <w:pPr>
              <w:keepNext w:val="0"/>
              <w:keepLines w:val="0"/>
              <w:pageBreakBefore w:val="0"/>
              <w:suppressLineNumbers w:val="0"/>
              <w:kinsoku/>
              <w:wordWrap/>
              <w:overflowPunct/>
              <w:topLinePunct w:val="0"/>
              <w:autoSpaceDE/>
              <w:autoSpaceDN/>
              <w:bidi w:val="0"/>
              <w:adjustRightInd w:val="0"/>
              <w:snapToGrid w:val="0"/>
              <w:spacing w:before="60" w:beforeAutospacing="0" w:after="0" w:afterAutospacing="0"/>
              <w:ind w:left="0" w:right="0"/>
              <w:rPr>
                <w:rFonts w:hint="eastAsia"/>
                <w:lang w:val="en-US" w:eastAsia="zh-CN"/>
              </w:rPr>
            </w:pPr>
            <w:r>
              <w:rPr>
                <w:rFonts w:hint="eastAsia"/>
                <w:lang w:val="en-US" w:eastAsia="zh-CN"/>
              </w:rPr>
              <w:t>具有气流隔断技术，有效防止逆流</w:t>
            </w:r>
          </w:p>
        </w:tc>
      </w:tr>
    </w:tbl>
    <w:p w14:paraId="577ECAC2">
      <w:pPr>
        <w:tabs>
          <w:tab w:val="left" w:pos="635"/>
        </w:tabs>
        <w:bidi w:val="0"/>
        <w:rPr>
          <w:rFonts w:hint="default" w:ascii="Arial" w:hAnsi="Arial" w:eastAsia="宋体" w:cs="Arial"/>
          <w:color w:val="auto"/>
          <w:highlight w:val="none"/>
          <w:lang w:val="en-US" w:eastAsia="zh-CN"/>
        </w:rPr>
      </w:pPr>
    </w:p>
    <w:p w14:paraId="3D74EC52">
      <w:pPr>
        <w:tabs>
          <w:tab w:val="left" w:pos="635"/>
        </w:tabs>
        <w:bidi w:val="0"/>
        <w:rPr>
          <w:rFonts w:hint="default" w:ascii="Arial" w:hAnsi="Arial" w:eastAsia="宋体" w:cs="Arial"/>
          <w:color w:val="auto"/>
          <w:highlight w:val="none"/>
          <w:lang w:val="en-US" w:eastAsia="zh-CN"/>
        </w:rPr>
      </w:pPr>
    </w:p>
    <w:p w14:paraId="4E324A95">
      <w:pPr>
        <w:pStyle w:val="17"/>
        <w:rPr>
          <w:rFonts w:hint="default" w:ascii="Arial" w:hAnsi="Arial" w:eastAsia="宋体" w:cs="Arial"/>
          <w:color w:val="auto"/>
          <w:highlight w:val="none"/>
          <w:lang w:val="en-US" w:eastAsia="zh-CN"/>
        </w:rPr>
      </w:pPr>
    </w:p>
    <w:p w14:paraId="451EEAAC">
      <w:pPr>
        <w:pStyle w:val="18"/>
        <w:rPr>
          <w:rFonts w:hint="default" w:ascii="Arial" w:hAnsi="Arial" w:eastAsia="宋体" w:cs="Arial"/>
          <w:color w:val="auto"/>
          <w:highlight w:val="none"/>
          <w:lang w:val="en-US" w:eastAsia="zh-CN"/>
        </w:rPr>
      </w:pPr>
    </w:p>
    <w:p w14:paraId="3A69D5FB">
      <w:pPr>
        <w:pStyle w:val="18"/>
        <w:rPr>
          <w:rFonts w:hint="default" w:ascii="Arial" w:hAnsi="Arial" w:eastAsia="宋体" w:cs="Arial"/>
          <w:color w:val="auto"/>
          <w:highlight w:val="none"/>
          <w:lang w:val="en-US" w:eastAsia="zh-CN"/>
        </w:rPr>
      </w:pPr>
    </w:p>
    <w:p w14:paraId="5A345226">
      <w:pPr>
        <w:pStyle w:val="18"/>
        <w:rPr>
          <w:rFonts w:hint="default" w:ascii="Arial" w:hAnsi="Arial" w:eastAsia="宋体" w:cs="Arial"/>
          <w:color w:val="auto"/>
          <w:highlight w:val="none"/>
          <w:lang w:val="en-US" w:eastAsia="zh-CN"/>
        </w:rPr>
      </w:pPr>
    </w:p>
    <w:p w14:paraId="2F8707FD">
      <w:pPr>
        <w:pStyle w:val="18"/>
        <w:rPr>
          <w:rFonts w:hint="default" w:ascii="Arial" w:hAnsi="Arial" w:eastAsia="宋体" w:cs="Arial"/>
          <w:color w:val="auto"/>
          <w:highlight w:val="none"/>
          <w:lang w:val="en-US" w:eastAsia="zh-CN"/>
        </w:rPr>
      </w:pPr>
    </w:p>
    <w:p w14:paraId="5F868B8F">
      <w:pPr>
        <w:pStyle w:val="18"/>
        <w:rPr>
          <w:rFonts w:hint="default" w:ascii="Arial" w:hAnsi="Arial" w:eastAsia="宋体" w:cs="Arial"/>
          <w:color w:val="auto"/>
          <w:highlight w:val="none"/>
          <w:lang w:val="en-US" w:eastAsia="zh-CN"/>
        </w:rPr>
      </w:pPr>
    </w:p>
    <w:p w14:paraId="72D62DD3">
      <w:pPr>
        <w:pStyle w:val="18"/>
        <w:rPr>
          <w:rFonts w:hint="default" w:ascii="Arial" w:hAnsi="Arial" w:eastAsia="宋体" w:cs="Arial"/>
          <w:color w:val="auto"/>
          <w:highlight w:val="none"/>
          <w:lang w:val="en-US" w:eastAsia="zh-CN"/>
        </w:rPr>
      </w:pPr>
    </w:p>
    <w:p w14:paraId="6AEA30F9">
      <w:pPr>
        <w:pStyle w:val="18"/>
        <w:rPr>
          <w:rFonts w:hint="default" w:ascii="Arial" w:hAnsi="Arial" w:eastAsia="宋体" w:cs="Arial"/>
          <w:color w:val="auto"/>
          <w:highlight w:val="none"/>
          <w:lang w:val="en-US" w:eastAsia="zh-CN"/>
        </w:rPr>
      </w:pPr>
    </w:p>
    <w:tbl>
      <w:tblPr>
        <w:tblStyle w:val="47"/>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5"/>
        <w:gridCol w:w="8528"/>
      </w:tblGrid>
      <w:tr w14:paraId="1BB69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965" w:type="dxa"/>
            <w:noWrap w:val="0"/>
            <w:vAlign w:val="center"/>
          </w:tcPr>
          <w:p w14:paraId="2DB73247">
            <w:pPr>
              <w:keepNext w:val="0"/>
              <w:keepLines w:val="0"/>
              <w:pageBreakBefore w:val="0"/>
              <w:widowControl/>
              <w:suppressLineNumbers w:val="0"/>
              <w:kinsoku/>
              <w:wordWrap/>
              <w:overflowPunct/>
              <w:topLinePunct w:val="0"/>
              <w:autoSpaceDE/>
              <w:autoSpaceDN/>
              <w:bidi w:val="0"/>
              <w:adjustRightInd w:val="0"/>
              <w:snapToGrid w:val="0"/>
              <w:spacing w:before="60" w:beforeAutospacing="0" w:after="0" w:afterAutospacing="0"/>
              <w:ind w:left="0" w:right="0" w:firstLine="0" w:firstLineChars="0"/>
              <w:jc w:val="center"/>
              <w:textAlignment w:val="center"/>
              <w:rPr>
                <w:rFonts w:hint="default" w:ascii="Arial" w:hAnsi="Arial" w:eastAsia="宋体" w:cs="Arial"/>
                <w:color w:val="auto"/>
                <w:sz w:val="22"/>
                <w:szCs w:val="22"/>
                <w:highlight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8528" w:type="dxa"/>
            <w:noWrap w:val="0"/>
            <w:vAlign w:val="center"/>
          </w:tcPr>
          <w:p w14:paraId="038392FF">
            <w:pPr>
              <w:keepNext w:val="0"/>
              <w:keepLines w:val="0"/>
              <w:pageBreakBefore w:val="0"/>
              <w:widowControl/>
              <w:suppressLineNumbers w:val="0"/>
              <w:kinsoku/>
              <w:wordWrap/>
              <w:overflowPunct/>
              <w:topLinePunct w:val="0"/>
              <w:autoSpaceDE/>
              <w:autoSpaceDN/>
              <w:bidi w:val="0"/>
              <w:adjustRightInd w:val="0"/>
              <w:snapToGrid w:val="0"/>
              <w:spacing w:before="60" w:beforeAutospacing="0" w:after="0" w:afterAutospacing="0"/>
              <w:ind w:left="0" w:right="0" w:firstLine="0" w:firstLineChars="0"/>
              <w:jc w:val="center"/>
              <w:textAlignment w:val="center"/>
              <w:rPr>
                <w:rFonts w:hint="default" w:ascii="Arial" w:hAnsi="Arial" w:eastAsia="宋体" w:cs="Arial"/>
                <w:color w:val="auto"/>
                <w:sz w:val="22"/>
                <w:szCs w:val="22"/>
                <w:highlight w:val="none"/>
                <w:lang w:val="en-US"/>
              </w:rPr>
            </w:pPr>
            <w:r>
              <w:rPr>
                <w:rFonts w:hint="eastAsia" w:ascii="宋体" w:hAnsi="宋体" w:cs="宋体"/>
                <w:b/>
                <w:bCs/>
                <w:i w:val="0"/>
                <w:iCs w:val="0"/>
                <w:color w:val="auto"/>
                <w:kern w:val="0"/>
                <w:sz w:val="22"/>
                <w:szCs w:val="22"/>
                <w:highlight w:val="none"/>
                <w:u w:val="none"/>
                <w:lang w:val="en-US" w:eastAsia="zh-CN" w:bidi="ar"/>
              </w:rPr>
              <w:t>技术参数</w:t>
            </w:r>
          </w:p>
        </w:tc>
      </w:tr>
      <w:tr w14:paraId="1AB44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5" w:type="dxa"/>
            <w:noWrap w:val="0"/>
            <w:vAlign w:val="center"/>
          </w:tcPr>
          <w:p w14:paraId="4D0685E9">
            <w:pPr>
              <w:keepNext w:val="0"/>
              <w:keepLines w:val="0"/>
              <w:pageBreakBefore w:val="0"/>
              <w:widowControl/>
              <w:suppressLineNumbers w:val="0"/>
              <w:kinsoku/>
              <w:wordWrap/>
              <w:overflowPunct/>
              <w:topLinePunct w:val="0"/>
              <w:autoSpaceDE/>
              <w:autoSpaceDN/>
              <w:bidi w:val="0"/>
              <w:adjustRightInd w:val="0"/>
              <w:snapToGrid w:val="0"/>
              <w:spacing w:before="60" w:beforeAutospacing="0" w:after="0" w:afterAutospacing="0"/>
              <w:ind w:left="0" w:right="0" w:firstLine="0" w:firstLineChars="0"/>
              <w:jc w:val="center"/>
              <w:textAlignment w:val="center"/>
              <w:rPr>
                <w:rFonts w:hint="default" w:ascii="Arial" w:hAnsi="Arial" w:eastAsia="宋体" w:cs="Arial"/>
                <w:color w:val="auto"/>
                <w:highlight w:val="none"/>
              </w:rPr>
            </w:pPr>
            <w:r>
              <w:rPr>
                <w:rFonts w:hint="eastAsia" w:ascii="宋体" w:hAnsi="宋体" w:eastAsia="宋体" w:cs="宋体"/>
                <w:i w:val="0"/>
                <w:iCs w:val="0"/>
                <w:color w:val="auto"/>
                <w:kern w:val="0"/>
                <w:sz w:val="20"/>
                <w:szCs w:val="20"/>
                <w:highlight w:val="none"/>
                <w:u w:val="none"/>
                <w:lang w:val="en-US" w:eastAsia="zh-CN" w:bidi="ar"/>
              </w:rPr>
              <w:t>一</w:t>
            </w:r>
          </w:p>
        </w:tc>
        <w:tc>
          <w:tcPr>
            <w:tcW w:w="8528" w:type="dxa"/>
            <w:noWrap w:val="0"/>
            <w:vAlign w:val="center"/>
          </w:tcPr>
          <w:p w14:paraId="18A8BD1A">
            <w:pPr>
              <w:keepNext w:val="0"/>
              <w:keepLines w:val="0"/>
              <w:pageBreakBefore w:val="0"/>
              <w:suppressLineNumbers w:val="0"/>
              <w:kinsoku/>
              <w:wordWrap/>
              <w:overflowPunct/>
              <w:topLinePunct w:val="0"/>
              <w:autoSpaceDE/>
              <w:autoSpaceDN/>
              <w:bidi w:val="0"/>
              <w:adjustRightInd w:val="0"/>
              <w:snapToGrid w:val="0"/>
              <w:spacing w:before="60" w:beforeAutospacing="0" w:after="0" w:afterAutospacing="0"/>
              <w:ind w:left="0" w:right="0"/>
              <w:rPr>
                <w:rFonts w:hint="eastAsia"/>
                <w:b/>
                <w:bCs/>
                <w:highlight w:val="none"/>
                <w:lang w:val="en-US" w:eastAsia="zh-CN"/>
              </w:rPr>
            </w:pPr>
            <w:r>
              <w:rPr>
                <w:rFonts w:hint="eastAsia"/>
                <w:b/>
                <w:bCs/>
                <w:highlight w:val="none"/>
                <w:lang w:val="en-US" w:eastAsia="zh-CN"/>
              </w:rPr>
              <w:t>主要用途：</w:t>
            </w:r>
          </w:p>
          <w:p w14:paraId="2554E74F">
            <w:pPr>
              <w:keepNext w:val="0"/>
              <w:keepLines w:val="0"/>
              <w:pageBreakBefore w:val="0"/>
              <w:suppressLineNumbers w:val="0"/>
              <w:kinsoku/>
              <w:wordWrap/>
              <w:overflowPunct/>
              <w:topLinePunct w:val="0"/>
              <w:autoSpaceDE/>
              <w:autoSpaceDN/>
              <w:bidi w:val="0"/>
              <w:adjustRightInd w:val="0"/>
              <w:snapToGrid w:val="0"/>
              <w:spacing w:before="60" w:beforeAutospacing="0" w:after="0" w:afterAutospacing="0"/>
              <w:ind w:left="0" w:right="0"/>
              <w:rPr>
                <w:rFonts w:hint="eastAsia"/>
                <w:highlight w:val="none"/>
              </w:rPr>
            </w:pPr>
            <w:r>
              <w:rPr>
                <w:rFonts w:hint="eastAsia"/>
                <w:highlight w:val="none"/>
                <w:lang w:val="en-US" w:eastAsia="zh-CN"/>
              </w:rPr>
              <w:t>提供生物安全操作空间，保证对操作对象和操作人员及实验室环境的保护安全有效。</w:t>
            </w:r>
          </w:p>
        </w:tc>
      </w:tr>
      <w:tr w14:paraId="491CE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5" w:type="dxa"/>
            <w:noWrap w:val="0"/>
            <w:vAlign w:val="center"/>
          </w:tcPr>
          <w:p w14:paraId="17479C80">
            <w:pPr>
              <w:keepNext w:val="0"/>
              <w:keepLines w:val="0"/>
              <w:pageBreakBefore w:val="0"/>
              <w:widowControl/>
              <w:suppressLineNumbers w:val="0"/>
              <w:kinsoku/>
              <w:wordWrap/>
              <w:overflowPunct/>
              <w:topLinePunct w:val="0"/>
              <w:autoSpaceDE/>
              <w:autoSpaceDN/>
              <w:bidi w:val="0"/>
              <w:adjustRightInd w:val="0"/>
              <w:snapToGrid w:val="0"/>
              <w:spacing w:before="60" w:beforeAutospacing="0" w:after="0" w:afterAutospacing="0"/>
              <w:ind w:left="0" w:right="0" w:firstLine="0" w:firstLineChars="0"/>
              <w:jc w:val="center"/>
              <w:textAlignment w:val="center"/>
              <w:rPr>
                <w:rFonts w:hint="default" w:ascii="Arial" w:hAnsi="Arial" w:eastAsia="宋体" w:cs="Arial"/>
                <w:color w:val="auto"/>
                <w:highlight w:val="none"/>
              </w:rPr>
            </w:pPr>
            <w:r>
              <w:rPr>
                <w:rFonts w:hint="eastAsia" w:ascii="宋体" w:hAnsi="宋体" w:eastAsia="宋体" w:cs="宋体"/>
                <w:i w:val="0"/>
                <w:iCs w:val="0"/>
                <w:color w:val="auto"/>
                <w:kern w:val="0"/>
                <w:sz w:val="20"/>
                <w:szCs w:val="20"/>
                <w:highlight w:val="none"/>
                <w:u w:val="none"/>
                <w:lang w:val="en-US" w:eastAsia="zh-CN" w:bidi="ar"/>
              </w:rPr>
              <w:t>二</w:t>
            </w:r>
          </w:p>
        </w:tc>
        <w:tc>
          <w:tcPr>
            <w:tcW w:w="8528" w:type="dxa"/>
            <w:noWrap w:val="0"/>
            <w:vAlign w:val="center"/>
          </w:tcPr>
          <w:p w14:paraId="791D411E">
            <w:pPr>
              <w:keepNext w:val="0"/>
              <w:keepLines w:val="0"/>
              <w:pageBreakBefore w:val="0"/>
              <w:suppressLineNumbers w:val="0"/>
              <w:kinsoku/>
              <w:wordWrap/>
              <w:overflowPunct/>
              <w:topLinePunct w:val="0"/>
              <w:autoSpaceDE/>
              <w:autoSpaceDN/>
              <w:bidi w:val="0"/>
              <w:adjustRightInd w:val="0"/>
              <w:snapToGrid w:val="0"/>
              <w:spacing w:before="60" w:beforeAutospacing="0" w:after="0" w:afterAutospacing="0"/>
              <w:ind w:left="0" w:right="0"/>
              <w:rPr>
                <w:rFonts w:hint="eastAsia"/>
                <w:highlight w:val="none"/>
              </w:rPr>
            </w:pPr>
            <w:r>
              <w:rPr>
                <w:rFonts w:hint="eastAsia"/>
                <w:highlight w:val="none"/>
                <w:lang w:val="en-US" w:eastAsia="zh-CN"/>
              </w:rPr>
              <w:t>Ⅱ级B2型生物安全柜，100%气体外排</w:t>
            </w:r>
          </w:p>
        </w:tc>
      </w:tr>
      <w:tr w14:paraId="4E225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5" w:type="dxa"/>
            <w:noWrap w:val="0"/>
            <w:vAlign w:val="center"/>
          </w:tcPr>
          <w:p w14:paraId="44D952DB">
            <w:pPr>
              <w:keepNext w:val="0"/>
              <w:keepLines w:val="0"/>
              <w:pageBreakBefore w:val="0"/>
              <w:widowControl/>
              <w:suppressLineNumbers w:val="0"/>
              <w:kinsoku/>
              <w:wordWrap/>
              <w:overflowPunct/>
              <w:topLinePunct w:val="0"/>
              <w:autoSpaceDE/>
              <w:autoSpaceDN/>
              <w:bidi w:val="0"/>
              <w:adjustRightInd w:val="0"/>
              <w:snapToGrid w:val="0"/>
              <w:spacing w:before="60" w:beforeAutospacing="0" w:after="0" w:afterAutospacing="0"/>
              <w:ind w:left="0" w:right="0" w:firstLine="0" w:firstLineChars="0"/>
              <w:jc w:val="center"/>
              <w:textAlignment w:val="center"/>
              <w:rPr>
                <w:rFonts w:hint="default" w:ascii="Arial" w:hAnsi="Arial" w:eastAsia="宋体" w:cs="Arial"/>
                <w:color w:val="auto"/>
                <w:highlight w:val="none"/>
              </w:rPr>
            </w:pPr>
            <w:r>
              <w:rPr>
                <w:rFonts w:hint="eastAsia" w:ascii="宋体" w:hAnsi="宋体" w:eastAsia="宋体" w:cs="宋体"/>
                <w:i w:val="0"/>
                <w:iCs w:val="0"/>
                <w:color w:val="auto"/>
                <w:kern w:val="0"/>
                <w:sz w:val="20"/>
                <w:szCs w:val="20"/>
                <w:highlight w:val="none"/>
                <w:u w:val="none"/>
                <w:lang w:val="en-US" w:eastAsia="zh-CN" w:bidi="ar"/>
              </w:rPr>
              <w:t>三</w:t>
            </w:r>
          </w:p>
        </w:tc>
        <w:tc>
          <w:tcPr>
            <w:tcW w:w="8528" w:type="dxa"/>
            <w:noWrap w:val="0"/>
            <w:vAlign w:val="center"/>
          </w:tcPr>
          <w:p w14:paraId="1AE8EED6">
            <w:pPr>
              <w:keepNext w:val="0"/>
              <w:keepLines w:val="0"/>
              <w:pageBreakBefore w:val="0"/>
              <w:suppressLineNumbers w:val="0"/>
              <w:kinsoku/>
              <w:wordWrap/>
              <w:overflowPunct/>
              <w:topLinePunct w:val="0"/>
              <w:autoSpaceDE/>
              <w:autoSpaceDN/>
              <w:bidi w:val="0"/>
              <w:adjustRightInd w:val="0"/>
              <w:snapToGrid w:val="0"/>
              <w:spacing w:before="60" w:beforeAutospacing="0" w:after="0" w:afterAutospacing="0"/>
              <w:ind w:left="0" w:right="0"/>
              <w:rPr>
                <w:rFonts w:hint="eastAsia"/>
                <w:highlight w:val="none"/>
              </w:rPr>
            </w:pPr>
            <w:r>
              <w:rPr>
                <w:rFonts w:hint="eastAsia"/>
                <w:highlight w:val="none"/>
                <w:lang w:val="en-US" w:eastAsia="zh-CN"/>
              </w:rPr>
              <w:t>满足国家强制性标准YY0569-2011《生物安全柜》II级B2型的要求，具有三类医疗器械注册证。</w:t>
            </w:r>
          </w:p>
        </w:tc>
      </w:tr>
      <w:tr w14:paraId="6821B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5" w:type="dxa"/>
            <w:noWrap w:val="0"/>
            <w:vAlign w:val="center"/>
          </w:tcPr>
          <w:p w14:paraId="4FADAF9E">
            <w:pPr>
              <w:keepNext w:val="0"/>
              <w:keepLines w:val="0"/>
              <w:pageBreakBefore w:val="0"/>
              <w:widowControl/>
              <w:suppressLineNumbers w:val="0"/>
              <w:kinsoku/>
              <w:wordWrap/>
              <w:overflowPunct/>
              <w:topLinePunct w:val="0"/>
              <w:autoSpaceDE/>
              <w:autoSpaceDN/>
              <w:bidi w:val="0"/>
              <w:adjustRightInd w:val="0"/>
              <w:snapToGrid w:val="0"/>
              <w:spacing w:before="60" w:beforeAutospacing="0" w:after="0" w:afterAutospacing="0"/>
              <w:ind w:left="0" w:right="0" w:firstLine="0" w:firstLineChars="0"/>
              <w:jc w:val="center"/>
              <w:textAlignment w:val="center"/>
              <w:rPr>
                <w:rFonts w:hint="default" w:ascii="Arial" w:hAnsi="Arial" w:eastAsia="宋体" w:cs="Arial"/>
                <w:color w:val="auto"/>
                <w:highlight w:val="none"/>
              </w:rPr>
            </w:pPr>
            <w:r>
              <w:rPr>
                <w:rFonts w:hint="eastAsia" w:ascii="宋体" w:hAnsi="宋体" w:eastAsia="宋体" w:cs="宋体"/>
                <w:i w:val="0"/>
                <w:iCs w:val="0"/>
                <w:color w:val="auto"/>
                <w:kern w:val="0"/>
                <w:sz w:val="20"/>
                <w:szCs w:val="20"/>
                <w:highlight w:val="none"/>
                <w:u w:val="none"/>
                <w:lang w:val="en-US" w:eastAsia="zh-CN" w:bidi="ar"/>
              </w:rPr>
              <w:t>四</w:t>
            </w:r>
          </w:p>
        </w:tc>
        <w:tc>
          <w:tcPr>
            <w:tcW w:w="8528" w:type="dxa"/>
            <w:noWrap w:val="0"/>
            <w:vAlign w:val="center"/>
          </w:tcPr>
          <w:p w14:paraId="45A8BA65">
            <w:pPr>
              <w:keepNext w:val="0"/>
              <w:keepLines w:val="0"/>
              <w:pageBreakBefore w:val="0"/>
              <w:suppressLineNumbers w:val="0"/>
              <w:kinsoku/>
              <w:wordWrap/>
              <w:overflowPunct/>
              <w:topLinePunct w:val="0"/>
              <w:autoSpaceDE/>
              <w:autoSpaceDN/>
              <w:bidi w:val="0"/>
              <w:adjustRightInd w:val="0"/>
              <w:snapToGrid w:val="0"/>
              <w:spacing w:before="60" w:beforeAutospacing="0" w:after="0" w:afterAutospacing="0"/>
              <w:ind w:left="0" w:right="0"/>
              <w:rPr>
                <w:rFonts w:hint="eastAsia"/>
                <w:highlight w:val="none"/>
              </w:rPr>
            </w:pPr>
            <w:r>
              <w:rPr>
                <w:rFonts w:hint="eastAsia"/>
                <w:b/>
                <w:bCs/>
                <w:highlight w:val="none"/>
                <w:lang w:val="en-US" w:eastAsia="zh-CN"/>
              </w:rPr>
              <w:t>详细技术性能指标：</w:t>
            </w:r>
          </w:p>
        </w:tc>
      </w:tr>
      <w:tr w14:paraId="5E277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5" w:type="dxa"/>
            <w:noWrap w:val="0"/>
            <w:vAlign w:val="center"/>
          </w:tcPr>
          <w:p w14:paraId="2089FEE1">
            <w:pPr>
              <w:keepNext w:val="0"/>
              <w:keepLines w:val="0"/>
              <w:pageBreakBefore w:val="0"/>
              <w:widowControl/>
              <w:suppressLineNumbers w:val="0"/>
              <w:kinsoku/>
              <w:wordWrap/>
              <w:overflowPunct/>
              <w:topLinePunct w:val="0"/>
              <w:autoSpaceDE/>
              <w:autoSpaceDN/>
              <w:bidi w:val="0"/>
              <w:adjustRightInd w:val="0"/>
              <w:snapToGrid w:val="0"/>
              <w:spacing w:before="60" w:beforeAutospacing="0" w:after="0" w:afterAutospacing="0"/>
              <w:ind w:left="0" w:right="0" w:firstLine="0" w:firstLineChars="0"/>
              <w:jc w:val="center"/>
              <w:textAlignment w:val="center"/>
              <w:rPr>
                <w:rFonts w:hint="default" w:ascii="Arial" w:hAnsi="Arial" w:eastAsia="宋体" w:cs="Arial"/>
                <w:color w:val="auto"/>
                <w:highlight w:val="none"/>
              </w:rPr>
            </w:pPr>
            <w:r>
              <w:rPr>
                <w:rFonts w:hint="default" w:ascii="Arial" w:hAnsi="Arial" w:eastAsia="宋体" w:cs="Arial"/>
                <w:i w:val="0"/>
                <w:iCs w:val="0"/>
                <w:color w:val="auto"/>
                <w:kern w:val="0"/>
                <w:sz w:val="20"/>
                <w:szCs w:val="20"/>
                <w:highlight w:val="none"/>
                <w:u w:val="none"/>
                <w:lang w:val="en-US" w:eastAsia="zh-CN" w:bidi="ar"/>
              </w:rPr>
              <w:t>1</w:t>
            </w:r>
          </w:p>
        </w:tc>
        <w:tc>
          <w:tcPr>
            <w:tcW w:w="8528" w:type="dxa"/>
            <w:noWrap w:val="0"/>
            <w:vAlign w:val="center"/>
          </w:tcPr>
          <w:p w14:paraId="7A44DE43">
            <w:pPr>
              <w:keepNext w:val="0"/>
              <w:keepLines w:val="0"/>
              <w:pageBreakBefore w:val="0"/>
              <w:suppressLineNumbers w:val="0"/>
              <w:kinsoku/>
              <w:wordWrap/>
              <w:overflowPunct/>
              <w:topLinePunct w:val="0"/>
              <w:autoSpaceDE/>
              <w:autoSpaceDN/>
              <w:bidi w:val="0"/>
              <w:adjustRightInd w:val="0"/>
              <w:snapToGrid w:val="0"/>
              <w:spacing w:before="60" w:beforeAutospacing="0" w:after="0" w:afterAutospacing="0"/>
              <w:ind w:left="0" w:right="0"/>
              <w:rPr>
                <w:rFonts w:hint="eastAsia"/>
                <w:highlight w:val="none"/>
              </w:rPr>
            </w:pPr>
            <w:r>
              <w:rPr>
                <w:rFonts w:hint="eastAsia"/>
                <w:highlight w:val="none"/>
                <w:lang w:val="en-US" w:eastAsia="zh-CN"/>
              </w:rPr>
              <w:t>双人柜：工作区宽度≥1500；</w:t>
            </w:r>
          </w:p>
        </w:tc>
      </w:tr>
      <w:tr w14:paraId="6A3F4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5" w:type="dxa"/>
            <w:noWrap w:val="0"/>
            <w:vAlign w:val="center"/>
          </w:tcPr>
          <w:p w14:paraId="50BFC8A5">
            <w:pPr>
              <w:keepNext w:val="0"/>
              <w:keepLines w:val="0"/>
              <w:pageBreakBefore w:val="0"/>
              <w:widowControl/>
              <w:suppressLineNumbers w:val="0"/>
              <w:kinsoku/>
              <w:wordWrap/>
              <w:overflowPunct/>
              <w:topLinePunct w:val="0"/>
              <w:autoSpaceDE/>
              <w:autoSpaceDN/>
              <w:bidi w:val="0"/>
              <w:adjustRightInd w:val="0"/>
              <w:snapToGrid w:val="0"/>
              <w:spacing w:before="60" w:beforeAutospacing="0" w:after="0" w:afterAutospacing="0"/>
              <w:ind w:left="0" w:right="0" w:firstLine="0" w:firstLineChars="0"/>
              <w:jc w:val="center"/>
              <w:textAlignment w:val="center"/>
              <w:rPr>
                <w:rFonts w:hint="default" w:ascii="Arial" w:hAnsi="Arial" w:eastAsia="宋体" w:cs="Arial"/>
                <w:color w:val="auto"/>
                <w:highlight w:val="none"/>
              </w:rPr>
            </w:pPr>
            <w:r>
              <w:rPr>
                <w:rFonts w:hint="default" w:ascii="Arial" w:hAnsi="Arial" w:eastAsia="宋体" w:cs="Arial"/>
                <w:i w:val="0"/>
                <w:iCs w:val="0"/>
                <w:color w:val="auto"/>
                <w:kern w:val="0"/>
                <w:sz w:val="20"/>
                <w:szCs w:val="20"/>
                <w:highlight w:val="none"/>
                <w:u w:val="none"/>
                <w:lang w:val="en-US" w:eastAsia="zh-CN" w:bidi="ar"/>
              </w:rPr>
              <w:t>2</w:t>
            </w:r>
          </w:p>
        </w:tc>
        <w:tc>
          <w:tcPr>
            <w:tcW w:w="8528" w:type="dxa"/>
            <w:noWrap w:val="0"/>
            <w:vAlign w:val="center"/>
          </w:tcPr>
          <w:p w14:paraId="3363E122">
            <w:pPr>
              <w:keepNext w:val="0"/>
              <w:keepLines w:val="0"/>
              <w:pageBreakBefore w:val="0"/>
              <w:suppressLineNumbers w:val="0"/>
              <w:kinsoku/>
              <w:wordWrap/>
              <w:overflowPunct/>
              <w:topLinePunct w:val="0"/>
              <w:autoSpaceDE/>
              <w:autoSpaceDN/>
              <w:bidi w:val="0"/>
              <w:adjustRightInd w:val="0"/>
              <w:snapToGrid w:val="0"/>
              <w:spacing w:before="60" w:beforeAutospacing="0" w:after="0" w:afterAutospacing="0"/>
              <w:ind w:left="0" w:right="0"/>
              <w:rPr>
                <w:rFonts w:hint="eastAsia"/>
                <w:highlight w:val="none"/>
              </w:rPr>
            </w:pPr>
            <w:r>
              <w:rPr>
                <w:rFonts w:hint="eastAsia"/>
                <w:highlight w:val="none"/>
                <w:lang w:val="en-US" w:eastAsia="zh-CN"/>
              </w:rPr>
              <w:t>洁净度 ISO 4级</w:t>
            </w:r>
          </w:p>
        </w:tc>
      </w:tr>
      <w:tr w14:paraId="253C9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5" w:type="dxa"/>
            <w:noWrap w:val="0"/>
            <w:vAlign w:val="center"/>
          </w:tcPr>
          <w:p w14:paraId="1DBCC2BC">
            <w:pPr>
              <w:keepNext w:val="0"/>
              <w:keepLines w:val="0"/>
              <w:pageBreakBefore w:val="0"/>
              <w:widowControl/>
              <w:suppressLineNumbers w:val="0"/>
              <w:kinsoku/>
              <w:wordWrap/>
              <w:overflowPunct/>
              <w:topLinePunct w:val="0"/>
              <w:autoSpaceDE/>
              <w:autoSpaceDN/>
              <w:bidi w:val="0"/>
              <w:adjustRightInd w:val="0"/>
              <w:snapToGrid w:val="0"/>
              <w:spacing w:before="60" w:beforeAutospacing="0" w:after="0" w:afterAutospacing="0"/>
              <w:ind w:left="0" w:right="0" w:firstLine="0" w:firstLineChars="0"/>
              <w:jc w:val="center"/>
              <w:textAlignment w:val="center"/>
              <w:rPr>
                <w:rFonts w:hint="default" w:ascii="Arial" w:hAnsi="Arial" w:eastAsia="宋体" w:cs="Arial"/>
                <w:color w:val="auto"/>
                <w:highlight w:val="none"/>
              </w:rPr>
            </w:pPr>
            <w:r>
              <w:rPr>
                <w:rFonts w:hint="default" w:ascii="Arial" w:hAnsi="Arial" w:eastAsia="宋体" w:cs="Arial"/>
                <w:i w:val="0"/>
                <w:iCs w:val="0"/>
                <w:color w:val="auto"/>
                <w:kern w:val="0"/>
                <w:sz w:val="20"/>
                <w:szCs w:val="20"/>
                <w:highlight w:val="none"/>
                <w:u w:val="none"/>
                <w:lang w:val="en-US" w:eastAsia="zh-CN" w:bidi="ar"/>
              </w:rPr>
              <w:t>3</w:t>
            </w:r>
          </w:p>
        </w:tc>
        <w:tc>
          <w:tcPr>
            <w:tcW w:w="8528" w:type="dxa"/>
            <w:noWrap w:val="0"/>
            <w:vAlign w:val="center"/>
          </w:tcPr>
          <w:p w14:paraId="1773DE6B">
            <w:pPr>
              <w:keepNext w:val="0"/>
              <w:keepLines w:val="0"/>
              <w:pageBreakBefore w:val="0"/>
              <w:suppressLineNumbers w:val="0"/>
              <w:kinsoku/>
              <w:wordWrap/>
              <w:overflowPunct/>
              <w:topLinePunct w:val="0"/>
              <w:autoSpaceDE/>
              <w:autoSpaceDN/>
              <w:bidi w:val="0"/>
              <w:adjustRightInd w:val="0"/>
              <w:snapToGrid w:val="0"/>
              <w:spacing w:before="60" w:beforeAutospacing="0" w:after="0" w:afterAutospacing="0"/>
              <w:ind w:left="0" w:right="0"/>
              <w:rPr>
                <w:rFonts w:hint="eastAsia"/>
                <w:highlight w:val="none"/>
              </w:rPr>
            </w:pPr>
            <w:r>
              <w:rPr>
                <w:rFonts w:hint="eastAsia"/>
                <w:highlight w:val="none"/>
                <w:lang w:val="en-US" w:eastAsia="zh-CN"/>
              </w:rPr>
              <w:t>主过滤器：采用超高效过滤器ULPA，过滤效率99.9995%@0.12um</w:t>
            </w:r>
          </w:p>
        </w:tc>
      </w:tr>
      <w:tr w14:paraId="4FCC4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5" w:type="dxa"/>
            <w:noWrap w:val="0"/>
            <w:vAlign w:val="center"/>
          </w:tcPr>
          <w:p w14:paraId="6F2939B2">
            <w:pPr>
              <w:keepNext w:val="0"/>
              <w:keepLines w:val="0"/>
              <w:pageBreakBefore w:val="0"/>
              <w:widowControl/>
              <w:suppressLineNumbers w:val="0"/>
              <w:kinsoku/>
              <w:wordWrap/>
              <w:overflowPunct/>
              <w:topLinePunct w:val="0"/>
              <w:autoSpaceDE/>
              <w:autoSpaceDN/>
              <w:bidi w:val="0"/>
              <w:adjustRightInd w:val="0"/>
              <w:snapToGrid w:val="0"/>
              <w:spacing w:before="60" w:beforeAutospacing="0" w:after="0" w:afterAutospacing="0"/>
              <w:ind w:left="0" w:right="0" w:firstLine="0" w:firstLineChars="0"/>
              <w:jc w:val="center"/>
              <w:textAlignment w:val="center"/>
              <w:rPr>
                <w:rFonts w:hint="default" w:ascii="Arial" w:hAnsi="Arial" w:eastAsia="宋体" w:cs="Arial"/>
                <w:color w:val="auto"/>
                <w:highlight w:val="none"/>
              </w:rPr>
            </w:pPr>
            <w:r>
              <w:rPr>
                <w:rFonts w:hint="default" w:ascii="Arial" w:hAnsi="Arial" w:eastAsia="宋体" w:cs="Arial"/>
                <w:i w:val="0"/>
                <w:iCs w:val="0"/>
                <w:color w:val="auto"/>
                <w:kern w:val="0"/>
                <w:sz w:val="20"/>
                <w:szCs w:val="20"/>
                <w:highlight w:val="none"/>
                <w:u w:val="none"/>
                <w:lang w:val="en-US" w:eastAsia="zh-CN" w:bidi="ar"/>
              </w:rPr>
              <w:t>4</w:t>
            </w:r>
          </w:p>
        </w:tc>
        <w:tc>
          <w:tcPr>
            <w:tcW w:w="8528" w:type="dxa"/>
            <w:noWrap w:val="0"/>
            <w:vAlign w:val="center"/>
          </w:tcPr>
          <w:p w14:paraId="29AE208C">
            <w:pPr>
              <w:keepNext w:val="0"/>
              <w:keepLines w:val="0"/>
              <w:pageBreakBefore w:val="0"/>
              <w:suppressLineNumbers w:val="0"/>
              <w:kinsoku/>
              <w:wordWrap/>
              <w:overflowPunct/>
              <w:topLinePunct w:val="0"/>
              <w:autoSpaceDE/>
              <w:autoSpaceDN/>
              <w:bidi w:val="0"/>
              <w:adjustRightInd w:val="0"/>
              <w:snapToGrid w:val="0"/>
              <w:spacing w:before="60" w:beforeAutospacing="0" w:after="0" w:afterAutospacing="0"/>
              <w:ind w:left="0" w:right="0"/>
              <w:rPr>
                <w:rFonts w:hint="eastAsia"/>
                <w:highlight w:val="none"/>
              </w:rPr>
            </w:pPr>
            <w:r>
              <w:rPr>
                <w:rFonts w:hint="eastAsia"/>
                <w:highlight w:val="none"/>
                <w:lang w:val="en-US" w:eastAsia="zh-CN"/>
              </w:rPr>
              <w:t>风速：下降风速≥0.35m/s；流入风速≥0.54m/s；</w:t>
            </w:r>
          </w:p>
        </w:tc>
      </w:tr>
      <w:tr w14:paraId="24BC9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5" w:type="dxa"/>
            <w:noWrap w:val="0"/>
            <w:vAlign w:val="center"/>
          </w:tcPr>
          <w:p w14:paraId="369BB3D9">
            <w:pPr>
              <w:keepNext w:val="0"/>
              <w:keepLines w:val="0"/>
              <w:pageBreakBefore w:val="0"/>
              <w:widowControl/>
              <w:suppressLineNumbers w:val="0"/>
              <w:kinsoku/>
              <w:wordWrap/>
              <w:overflowPunct/>
              <w:topLinePunct w:val="0"/>
              <w:autoSpaceDE/>
              <w:autoSpaceDN/>
              <w:bidi w:val="0"/>
              <w:adjustRightInd w:val="0"/>
              <w:snapToGrid w:val="0"/>
              <w:spacing w:before="60" w:beforeAutospacing="0" w:after="0" w:afterAutospacing="0"/>
              <w:ind w:left="0" w:right="0" w:firstLine="0" w:firstLineChars="0"/>
              <w:jc w:val="center"/>
              <w:textAlignment w:val="center"/>
              <w:rPr>
                <w:rFonts w:hint="default" w:ascii="Arial" w:hAnsi="Arial" w:eastAsia="宋体" w:cs="Arial"/>
                <w:color w:val="auto"/>
                <w:highlight w:val="none"/>
              </w:rPr>
            </w:pPr>
            <w:r>
              <w:rPr>
                <w:rFonts w:hint="default" w:ascii="Arial" w:hAnsi="Arial" w:eastAsia="宋体" w:cs="Arial"/>
                <w:i w:val="0"/>
                <w:iCs w:val="0"/>
                <w:color w:val="auto"/>
                <w:kern w:val="0"/>
                <w:sz w:val="20"/>
                <w:szCs w:val="20"/>
                <w:highlight w:val="none"/>
                <w:u w:val="none"/>
                <w:lang w:val="en-US" w:eastAsia="zh-CN" w:bidi="ar"/>
              </w:rPr>
              <w:t>5</w:t>
            </w:r>
          </w:p>
        </w:tc>
        <w:tc>
          <w:tcPr>
            <w:tcW w:w="8528" w:type="dxa"/>
            <w:noWrap w:val="0"/>
            <w:vAlign w:val="center"/>
          </w:tcPr>
          <w:p w14:paraId="0168C720">
            <w:pPr>
              <w:keepNext w:val="0"/>
              <w:keepLines w:val="0"/>
              <w:pageBreakBefore w:val="0"/>
              <w:suppressLineNumbers w:val="0"/>
              <w:kinsoku/>
              <w:wordWrap/>
              <w:overflowPunct/>
              <w:topLinePunct w:val="0"/>
              <w:autoSpaceDE/>
              <w:autoSpaceDN/>
              <w:bidi w:val="0"/>
              <w:adjustRightInd w:val="0"/>
              <w:snapToGrid w:val="0"/>
              <w:spacing w:before="60" w:beforeAutospacing="0" w:after="0" w:afterAutospacing="0"/>
              <w:ind w:left="0" w:right="0"/>
              <w:rPr>
                <w:rFonts w:hint="eastAsia"/>
                <w:highlight w:val="none"/>
              </w:rPr>
            </w:pPr>
            <w:r>
              <w:rPr>
                <w:rFonts w:hint="eastAsia"/>
                <w:highlight w:val="none"/>
                <w:lang w:val="en-US" w:eastAsia="zh-CN"/>
              </w:rPr>
              <w:t>噪音 ：≤67dB（A)</w:t>
            </w:r>
          </w:p>
        </w:tc>
      </w:tr>
      <w:tr w14:paraId="4855C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5" w:type="dxa"/>
            <w:noWrap w:val="0"/>
            <w:vAlign w:val="center"/>
          </w:tcPr>
          <w:p w14:paraId="69EB3630">
            <w:pPr>
              <w:keepNext w:val="0"/>
              <w:keepLines w:val="0"/>
              <w:pageBreakBefore w:val="0"/>
              <w:widowControl/>
              <w:suppressLineNumbers w:val="0"/>
              <w:kinsoku/>
              <w:wordWrap/>
              <w:overflowPunct/>
              <w:topLinePunct w:val="0"/>
              <w:autoSpaceDE/>
              <w:autoSpaceDN/>
              <w:bidi w:val="0"/>
              <w:adjustRightInd w:val="0"/>
              <w:snapToGrid w:val="0"/>
              <w:spacing w:before="60" w:beforeAutospacing="0" w:after="0" w:afterAutospacing="0"/>
              <w:ind w:left="0" w:right="0" w:firstLine="0" w:firstLineChars="0"/>
              <w:jc w:val="center"/>
              <w:textAlignment w:val="center"/>
              <w:rPr>
                <w:rFonts w:hint="default" w:ascii="Arial" w:hAnsi="Arial" w:eastAsia="宋体" w:cs="Arial"/>
                <w:color w:val="auto"/>
                <w:highlight w:val="none"/>
              </w:rPr>
            </w:pPr>
            <w:r>
              <w:rPr>
                <w:rFonts w:hint="default" w:ascii="Arial" w:hAnsi="Arial" w:eastAsia="宋体" w:cs="Arial"/>
                <w:i w:val="0"/>
                <w:iCs w:val="0"/>
                <w:color w:val="auto"/>
                <w:kern w:val="0"/>
                <w:sz w:val="20"/>
                <w:szCs w:val="20"/>
                <w:highlight w:val="none"/>
                <w:u w:val="none"/>
                <w:lang w:val="en-US" w:eastAsia="zh-CN" w:bidi="ar"/>
              </w:rPr>
              <w:t>6</w:t>
            </w:r>
          </w:p>
        </w:tc>
        <w:tc>
          <w:tcPr>
            <w:tcW w:w="8528" w:type="dxa"/>
            <w:noWrap w:val="0"/>
            <w:vAlign w:val="center"/>
          </w:tcPr>
          <w:p w14:paraId="446FD999">
            <w:pPr>
              <w:keepNext w:val="0"/>
              <w:keepLines w:val="0"/>
              <w:pageBreakBefore w:val="0"/>
              <w:suppressLineNumbers w:val="0"/>
              <w:kinsoku/>
              <w:wordWrap/>
              <w:overflowPunct/>
              <w:topLinePunct w:val="0"/>
              <w:autoSpaceDE/>
              <w:autoSpaceDN/>
              <w:bidi w:val="0"/>
              <w:adjustRightInd w:val="0"/>
              <w:snapToGrid w:val="0"/>
              <w:spacing w:before="60" w:beforeAutospacing="0" w:after="0" w:afterAutospacing="0"/>
              <w:ind w:left="0" w:right="0"/>
              <w:rPr>
                <w:rFonts w:hint="eastAsia"/>
                <w:highlight w:val="none"/>
              </w:rPr>
            </w:pPr>
            <w:r>
              <w:rPr>
                <w:rFonts w:hint="eastAsia"/>
                <w:highlight w:val="none"/>
                <w:lang w:val="en-US" w:eastAsia="zh-CN"/>
              </w:rPr>
              <w:t>柜体采用9-10°倾斜设计，符合人体工程学原理，操作方便且更加人性化</w:t>
            </w:r>
          </w:p>
        </w:tc>
      </w:tr>
      <w:tr w14:paraId="78EC4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5" w:type="dxa"/>
            <w:noWrap w:val="0"/>
            <w:vAlign w:val="center"/>
          </w:tcPr>
          <w:p w14:paraId="3123CA10">
            <w:pPr>
              <w:keepNext w:val="0"/>
              <w:keepLines w:val="0"/>
              <w:pageBreakBefore w:val="0"/>
              <w:widowControl/>
              <w:suppressLineNumbers w:val="0"/>
              <w:kinsoku/>
              <w:wordWrap/>
              <w:overflowPunct/>
              <w:topLinePunct w:val="0"/>
              <w:autoSpaceDE/>
              <w:autoSpaceDN/>
              <w:bidi w:val="0"/>
              <w:adjustRightInd w:val="0"/>
              <w:snapToGrid w:val="0"/>
              <w:spacing w:before="60" w:beforeAutospacing="0" w:after="0" w:afterAutospacing="0"/>
              <w:ind w:left="0" w:right="0" w:firstLine="0" w:firstLineChars="0"/>
              <w:jc w:val="center"/>
              <w:textAlignment w:val="center"/>
              <w:rPr>
                <w:rFonts w:hint="default" w:ascii="Arial" w:hAnsi="Arial" w:eastAsia="宋体" w:cs="Arial"/>
                <w:color w:val="auto"/>
                <w:highlight w:val="none"/>
              </w:rPr>
            </w:pPr>
            <w:r>
              <w:rPr>
                <w:rFonts w:hint="default" w:ascii="Arial" w:hAnsi="Arial" w:eastAsia="宋体" w:cs="Arial"/>
                <w:i w:val="0"/>
                <w:iCs w:val="0"/>
                <w:color w:val="auto"/>
                <w:kern w:val="0"/>
                <w:sz w:val="20"/>
                <w:szCs w:val="20"/>
                <w:highlight w:val="none"/>
                <w:u w:val="none"/>
                <w:lang w:val="en-US" w:eastAsia="zh-CN" w:bidi="ar"/>
              </w:rPr>
              <w:t>7</w:t>
            </w:r>
          </w:p>
        </w:tc>
        <w:tc>
          <w:tcPr>
            <w:tcW w:w="8528" w:type="dxa"/>
            <w:noWrap w:val="0"/>
            <w:vAlign w:val="center"/>
          </w:tcPr>
          <w:p w14:paraId="4E5166D5">
            <w:pPr>
              <w:keepNext w:val="0"/>
              <w:keepLines w:val="0"/>
              <w:pageBreakBefore w:val="0"/>
              <w:suppressLineNumbers w:val="0"/>
              <w:kinsoku/>
              <w:wordWrap/>
              <w:overflowPunct/>
              <w:topLinePunct w:val="0"/>
              <w:autoSpaceDE/>
              <w:autoSpaceDN/>
              <w:bidi w:val="0"/>
              <w:adjustRightInd w:val="0"/>
              <w:snapToGrid w:val="0"/>
              <w:spacing w:before="60" w:beforeAutospacing="0" w:after="0" w:afterAutospacing="0"/>
              <w:ind w:left="0" w:right="0"/>
              <w:rPr>
                <w:rFonts w:hint="eastAsia"/>
                <w:highlight w:val="none"/>
                <w:lang w:val="en-US" w:eastAsia="zh-CN"/>
              </w:rPr>
            </w:pPr>
            <w:r>
              <w:rPr>
                <w:rFonts w:hint="eastAsia"/>
                <w:highlight w:val="none"/>
                <w:lang w:val="en-US" w:eastAsia="zh-CN"/>
              </w:rPr>
              <w:t>照度：≥700Lux</w:t>
            </w:r>
          </w:p>
        </w:tc>
      </w:tr>
      <w:tr w14:paraId="021FC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5" w:type="dxa"/>
            <w:noWrap w:val="0"/>
            <w:vAlign w:val="center"/>
          </w:tcPr>
          <w:p w14:paraId="68E4924D">
            <w:pPr>
              <w:keepNext w:val="0"/>
              <w:keepLines w:val="0"/>
              <w:pageBreakBefore w:val="0"/>
              <w:widowControl/>
              <w:suppressLineNumbers w:val="0"/>
              <w:kinsoku/>
              <w:wordWrap/>
              <w:overflowPunct/>
              <w:topLinePunct w:val="0"/>
              <w:autoSpaceDE/>
              <w:autoSpaceDN/>
              <w:bidi w:val="0"/>
              <w:adjustRightInd w:val="0"/>
              <w:snapToGrid w:val="0"/>
              <w:spacing w:before="60" w:beforeAutospacing="0" w:after="0" w:afterAutospacing="0"/>
              <w:ind w:left="0" w:right="0" w:firstLine="0" w:firstLineChars="0"/>
              <w:jc w:val="center"/>
              <w:textAlignment w:val="center"/>
              <w:rPr>
                <w:rFonts w:hint="default" w:ascii="Arial" w:hAnsi="Arial" w:eastAsia="宋体" w:cs="Arial"/>
                <w:color w:val="auto"/>
                <w:highlight w:val="none"/>
              </w:rPr>
            </w:pPr>
            <w:r>
              <w:rPr>
                <w:rFonts w:hint="default" w:ascii="Arial" w:hAnsi="Arial" w:eastAsia="宋体" w:cs="Arial"/>
                <w:i w:val="0"/>
                <w:iCs w:val="0"/>
                <w:color w:val="auto"/>
                <w:kern w:val="0"/>
                <w:sz w:val="20"/>
                <w:szCs w:val="20"/>
                <w:highlight w:val="none"/>
                <w:u w:val="none"/>
                <w:lang w:val="en-US" w:eastAsia="zh-CN" w:bidi="ar"/>
              </w:rPr>
              <w:t>8</w:t>
            </w:r>
          </w:p>
        </w:tc>
        <w:tc>
          <w:tcPr>
            <w:tcW w:w="8528" w:type="dxa"/>
            <w:noWrap w:val="0"/>
            <w:vAlign w:val="center"/>
          </w:tcPr>
          <w:p w14:paraId="3CA8D573">
            <w:pPr>
              <w:keepNext w:val="0"/>
              <w:keepLines w:val="0"/>
              <w:pageBreakBefore w:val="0"/>
              <w:suppressLineNumbers w:val="0"/>
              <w:kinsoku/>
              <w:wordWrap/>
              <w:overflowPunct/>
              <w:topLinePunct w:val="0"/>
              <w:autoSpaceDE/>
              <w:autoSpaceDN/>
              <w:bidi w:val="0"/>
              <w:adjustRightInd w:val="0"/>
              <w:snapToGrid w:val="0"/>
              <w:spacing w:before="60" w:beforeAutospacing="0" w:after="0" w:afterAutospacing="0"/>
              <w:ind w:left="0" w:right="0"/>
              <w:rPr>
                <w:rFonts w:hint="eastAsia"/>
                <w:highlight w:val="none"/>
                <w:lang w:val="en-US" w:eastAsia="zh-CN"/>
              </w:rPr>
            </w:pPr>
            <w:r>
              <w:rPr>
                <w:rFonts w:hint="eastAsia"/>
                <w:highlight w:val="none"/>
                <w:lang w:val="en-US" w:eastAsia="zh-CN"/>
              </w:rPr>
              <w:t>前窗玻璃：使用光学透视清晰、清洁和消毒时不对其产生负面影响，单层抗冲击性强的防紫外线钢化玻璃，厚度≥6mm。</w:t>
            </w:r>
          </w:p>
        </w:tc>
      </w:tr>
      <w:tr w14:paraId="55048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5" w:type="dxa"/>
            <w:noWrap w:val="0"/>
            <w:vAlign w:val="center"/>
          </w:tcPr>
          <w:p w14:paraId="2EF9D338">
            <w:pPr>
              <w:keepNext w:val="0"/>
              <w:keepLines w:val="0"/>
              <w:pageBreakBefore w:val="0"/>
              <w:widowControl/>
              <w:suppressLineNumbers w:val="0"/>
              <w:kinsoku/>
              <w:wordWrap/>
              <w:overflowPunct/>
              <w:topLinePunct w:val="0"/>
              <w:autoSpaceDE/>
              <w:autoSpaceDN/>
              <w:bidi w:val="0"/>
              <w:adjustRightInd w:val="0"/>
              <w:snapToGrid w:val="0"/>
              <w:spacing w:before="60" w:beforeAutospacing="0" w:after="0" w:afterAutospacing="0"/>
              <w:ind w:left="0" w:right="0" w:firstLine="0" w:firstLineChars="0"/>
              <w:jc w:val="center"/>
              <w:textAlignment w:val="center"/>
              <w:rPr>
                <w:rFonts w:hint="default" w:ascii="Arial" w:hAnsi="Arial" w:eastAsia="宋体" w:cs="Arial"/>
                <w:color w:val="auto"/>
                <w:highlight w:val="none"/>
              </w:rPr>
            </w:pPr>
            <w:r>
              <w:rPr>
                <w:rFonts w:hint="default" w:ascii="Arial" w:hAnsi="Arial" w:eastAsia="宋体" w:cs="Arial"/>
                <w:i w:val="0"/>
                <w:iCs w:val="0"/>
                <w:color w:val="auto"/>
                <w:kern w:val="0"/>
                <w:sz w:val="20"/>
                <w:szCs w:val="20"/>
                <w:highlight w:val="none"/>
                <w:u w:val="none"/>
                <w:lang w:val="en-US" w:eastAsia="zh-CN" w:bidi="ar"/>
              </w:rPr>
              <w:t>9</w:t>
            </w:r>
          </w:p>
        </w:tc>
        <w:tc>
          <w:tcPr>
            <w:tcW w:w="8528" w:type="dxa"/>
            <w:noWrap w:val="0"/>
            <w:vAlign w:val="center"/>
          </w:tcPr>
          <w:p w14:paraId="72575F36">
            <w:pPr>
              <w:keepNext w:val="0"/>
              <w:keepLines w:val="0"/>
              <w:pageBreakBefore w:val="0"/>
              <w:suppressLineNumbers w:val="0"/>
              <w:kinsoku/>
              <w:wordWrap/>
              <w:overflowPunct/>
              <w:topLinePunct w:val="0"/>
              <w:autoSpaceDE/>
              <w:autoSpaceDN/>
              <w:bidi w:val="0"/>
              <w:adjustRightInd w:val="0"/>
              <w:snapToGrid w:val="0"/>
              <w:spacing w:before="60" w:beforeAutospacing="0" w:after="0" w:afterAutospacing="0"/>
              <w:ind w:left="0" w:right="0"/>
              <w:rPr>
                <w:rFonts w:hint="eastAsia"/>
                <w:highlight w:val="none"/>
                <w:lang w:val="en-US" w:eastAsia="zh-CN"/>
              </w:rPr>
            </w:pPr>
            <w:r>
              <w:rPr>
                <w:rFonts w:hint="eastAsia"/>
                <w:highlight w:val="none"/>
                <w:lang w:val="en-US" w:eastAsia="zh-CN"/>
              </w:rPr>
              <w:t>工作区内表面材质：304不锈钢</w:t>
            </w:r>
          </w:p>
        </w:tc>
      </w:tr>
      <w:tr w14:paraId="257FF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5" w:type="dxa"/>
            <w:noWrap w:val="0"/>
            <w:vAlign w:val="center"/>
          </w:tcPr>
          <w:p w14:paraId="3B6B534F">
            <w:pPr>
              <w:keepNext w:val="0"/>
              <w:keepLines w:val="0"/>
              <w:pageBreakBefore w:val="0"/>
              <w:widowControl/>
              <w:suppressLineNumbers w:val="0"/>
              <w:kinsoku/>
              <w:wordWrap/>
              <w:overflowPunct/>
              <w:topLinePunct w:val="0"/>
              <w:autoSpaceDE/>
              <w:autoSpaceDN/>
              <w:bidi w:val="0"/>
              <w:adjustRightInd w:val="0"/>
              <w:snapToGrid w:val="0"/>
              <w:spacing w:before="60" w:beforeAutospacing="0" w:after="0" w:afterAutospacing="0"/>
              <w:ind w:left="0" w:right="0" w:firstLine="0" w:firstLineChars="0"/>
              <w:jc w:val="center"/>
              <w:textAlignment w:val="center"/>
              <w:rPr>
                <w:rFonts w:hint="default" w:ascii="Arial" w:hAnsi="Arial" w:eastAsia="宋体" w:cs="Arial"/>
                <w:color w:val="auto"/>
                <w:highlight w:val="none"/>
              </w:rPr>
            </w:pPr>
            <w:r>
              <w:rPr>
                <w:rFonts w:hint="default" w:ascii="Arial" w:hAnsi="Arial" w:eastAsia="宋体" w:cs="Arial"/>
                <w:i w:val="0"/>
                <w:iCs w:val="0"/>
                <w:color w:val="auto"/>
                <w:kern w:val="0"/>
                <w:sz w:val="20"/>
                <w:szCs w:val="20"/>
                <w:highlight w:val="none"/>
                <w:u w:val="none"/>
                <w:lang w:val="en-US" w:eastAsia="zh-CN" w:bidi="ar"/>
              </w:rPr>
              <w:t>10</w:t>
            </w:r>
          </w:p>
        </w:tc>
        <w:tc>
          <w:tcPr>
            <w:tcW w:w="8528" w:type="dxa"/>
            <w:noWrap w:val="0"/>
            <w:vAlign w:val="center"/>
          </w:tcPr>
          <w:p w14:paraId="57A9619D">
            <w:pPr>
              <w:keepNext w:val="0"/>
              <w:keepLines w:val="0"/>
              <w:pageBreakBefore w:val="0"/>
              <w:suppressLineNumbers w:val="0"/>
              <w:kinsoku/>
              <w:wordWrap/>
              <w:overflowPunct/>
              <w:topLinePunct w:val="0"/>
              <w:autoSpaceDE/>
              <w:autoSpaceDN/>
              <w:bidi w:val="0"/>
              <w:adjustRightInd w:val="0"/>
              <w:snapToGrid w:val="0"/>
              <w:spacing w:before="60" w:beforeAutospacing="0" w:after="0" w:afterAutospacing="0"/>
              <w:ind w:left="0" w:right="0"/>
              <w:rPr>
                <w:rFonts w:hint="eastAsia"/>
                <w:highlight w:val="none"/>
                <w:lang w:val="en-US" w:eastAsia="zh-CN"/>
              </w:rPr>
            </w:pPr>
            <w:r>
              <w:rPr>
                <w:rFonts w:hint="eastAsia"/>
                <w:highlight w:val="none"/>
                <w:lang w:val="en-US" w:eastAsia="zh-CN"/>
              </w:rPr>
              <w:t>积液槽材质：304不锈钢</w:t>
            </w:r>
          </w:p>
        </w:tc>
      </w:tr>
      <w:tr w14:paraId="485FC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5" w:type="dxa"/>
            <w:noWrap w:val="0"/>
            <w:vAlign w:val="center"/>
          </w:tcPr>
          <w:p w14:paraId="3BAC1321">
            <w:pPr>
              <w:keepNext w:val="0"/>
              <w:keepLines w:val="0"/>
              <w:pageBreakBefore w:val="0"/>
              <w:widowControl/>
              <w:suppressLineNumbers w:val="0"/>
              <w:kinsoku/>
              <w:wordWrap/>
              <w:overflowPunct/>
              <w:topLinePunct w:val="0"/>
              <w:autoSpaceDE/>
              <w:autoSpaceDN/>
              <w:bidi w:val="0"/>
              <w:adjustRightInd w:val="0"/>
              <w:snapToGrid w:val="0"/>
              <w:spacing w:before="60" w:beforeAutospacing="0" w:after="0" w:afterAutospacing="0"/>
              <w:ind w:left="0" w:right="0" w:firstLine="0" w:firstLineChars="0"/>
              <w:jc w:val="center"/>
              <w:textAlignment w:val="center"/>
              <w:rPr>
                <w:rFonts w:hint="default" w:ascii="Arial" w:hAnsi="Arial" w:eastAsia="宋体" w:cs="Arial"/>
                <w:color w:val="auto"/>
                <w:highlight w:val="none"/>
              </w:rPr>
            </w:pPr>
            <w:r>
              <w:rPr>
                <w:rFonts w:hint="default" w:ascii="Arial" w:hAnsi="Arial" w:eastAsia="宋体" w:cs="Arial"/>
                <w:i w:val="0"/>
                <w:iCs w:val="0"/>
                <w:color w:val="auto"/>
                <w:kern w:val="0"/>
                <w:sz w:val="20"/>
                <w:szCs w:val="20"/>
                <w:highlight w:val="none"/>
                <w:u w:val="none"/>
                <w:lang w:val="en-US" w:eastAsia="zh-CN" w:bidi="ar"/>
              </w:rPr>
              <w:t>11</w:t>
            </w:r>
          </w:p>
        </w:tc>
        <w:tc>
          <w:tcPr>
            <w:tcW w:w="8528" w:type="dxa"/>
            <w:noWrap w:val="0"/>
            <w:vAlign w:val="center"/>
          </w:tcPr>
          <w:p w14:paraId="1C9297FB">
            <w:pPr>
              <w:keepNext w:val="0"/>
              <w:keepLines w:val="0"/>
              <w:pageBreakBefore w:val="0"/>
              <w:suppressLineNumbers w:val="0"/>
              <w:kinsoku/>
              <w:wordWrap/>
              <w:overflowPunct/>
              <w:topLinePunct w:val="0"/>
              <w:autoSpaceDE/>
              <w:autoSpaceDN/>
              <w:bidi w:val="0"/>
              <w:adjustRightInd w:val="0"/>
              <w:snapToGrid w:val="0"/>
              <w:spacing w:before="60" w:beforeAutospacing="0" w:after="0" w:afterAutospacing="0"/>
              <w:ind w:left="0" w:right="0"/>
              <w:rPr>
                <w:rFonts w:hint="eastAsia"/>
                <w:highlight w:val="none"/>
                <w:lang w:val="en-US" w:eastAsia="zh-CN"/>
              </w:rPr>
            </w:pPr>
            <w:r>
              <w:rPr>
                <w:rFonts w:hint="eastAsia"/>
                <w:highlight w:val="none"/>
                <w:lang w:val="en-US" w:eastAsia="zh-CN"/>
              </w:rPr>
              <w:t>具有人机对话界面，LCD显示器，实时实时数字显示系统运行情况：下降风速、流入风速、紫外灯、过滤器、舱内扫描系统。</w:t>
            </w:r>
          </w:p>
        </w:tc>
      </w:tr>
      <w:tr w14:paraId="0D7C6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5" w:type="dxa"/>
            <w:noWrap w:val="0"/>
            <w:vAlign w:val="center"/>
          </w:tcPr>
          <w:p w14:paraId="1477F818">
            <w:pPr>
              <w:keepNext w:val="0"/>
              <w:keepLines w:val="0"/>
              <w:pageBreakBefore w:val="0"/>
              <w:widowControl/>
              <w:suppressLineNumbers w:val="0"/>
              <w:kinsoku/>
              <w:wordWrap/>
              <w:overflowPunct/>
              <w:topLinePunct w:val="0"/>
              <w:autoSpaceDE/>
              <w:autoSpaceDN/>
              <w:bidi w:val="0"/>
              <w:adjustRightInd w:val="0"/>
              <w:snapToGrid w:val="0"/>
              <w:spacing w:before="60" w:beforeAutospacing="0" w:after="0" w:afterAutospacing="0"/>
              <w:ind w:left="0" w:right="0" w:firstLine="0" w:firstLineChars="0"/>
              <w:jc w:val="center"/>
              <w:textAlignment w:val="center"/>
              <w:rPr>
                <w:rFonts w:hint="default" w:ascii="Arial" w:hAnsi="Arial" w:eastAsia="宋体" w:cs="Arial"/>
                <w:color w:val="auto"/>
                <w:highlight w:val="none"/>
              </w:rPr>
            </w:pPr>
            <w:r>
              <w:rPr>
                <w:rFonts w:hint="default" w:ascii="Arial" w:hAnsi="Arial" w:eastAsia="宋体" w:cs="Arial"/>
                <w:i w:val="0"/>
                <w:iCs w:val="0"/>
                <w:color w:val="auto"/>
                <w:kern w:val="0"/>
                <w:sz w:val="20"/>
                <w:szCs w:val="20"/>
                <w:highlight w:val="none"/>
                <w:u w:val="none"/>
                <w:lang w:val="en-US" w:eastAsia="zh-CN" w:bidi="ar"/>
              </w:rPr>
              <w:t>12</w:t>
            </w:r>
          </w:p>
        </w:tc>
        <w:tc>
          <w:tcPr>
            <w:tcW w:w="8528" w:type="dxa"/>
            <w:noWrap w:val="0"/>
            <w:vAlign w:val="center"/>
          </w:tcPr>
          <w:p w14:paraId="068FDD71">
            <w:pPr>
              <w:keepNext w:val="0"/>
              <w:keepLines w:val="0"/>
              <w:pageBreakBefore w:val="0"/>
              <w:suppressLineNumbers w:val="0"/>
              <w:kinsoku/>
              <w:wordWrap/>
              <w:overflowPunct/>
              <w:topLinePunct w:val="0"/>
              <w:autoSpaceDE/>
              <w:autoSpaceDN/>
              <w:bidi w:val="0"/>
              <w:adjustRightInd w:val="0"/>
              <w:snapToGrid w:val="0"/>
              <w:spacing w:before="60" w:beforeAutospacing="0" w:after="0" w:afterAutospacing="0"/>
              <w:ind w:left="0" w:right="0"/>
              <w:rPr>
                <w:rFonts w:hint="eastAsia"/>
                <w:highlight w:val="none"/>
                <w:lang w:val="en-US" w:eastAsia="zh-CN"/>
              </w:rPr>
            </w:pPr>
            <w:r>
              <w:rPr>
                <w:rFonts w:hint="eastAsia"/>
                <w:b/>
                <w:bCs/>
                <w:highlight w:val="none"/>
                <w:lang w:val="en-US" w:eastAsia="zh-CN"/>
              </w:rPr>
              <w:t>气流平衡生物防护：</w:t>
            </w:r>
            <w:r>
              <w:rPr>
                <w:rFonts w:hint="eastAsia"/>
                <w:highlight w:val="none"/>
                <w:lang w:val="en-US" w:eastAsia="zh-CN"/>
              </w:rPr>
              <w:br w:type="textWrapping"/>
            </w:r>
            <w:r>
              <w:rPr>
                <w:rFonts w:hint="eastAsia"/>
                <w:highlight w:val="none"/>
                <w:lang w:val="en-US" w:eastAsia="zh-CN"/>
              </w:rPr>
              <w:t>（1）人员防护（5-8×108/ml 浓度枯草杆菌芽孢液喷雾试验，连续三次）：</w:t>
            </w:r>
            <w:r>
              <w:rPr>
                <w:rFonts w:hint="eastAsia"/>
                <w:highlight w:val="none"/>
                <w:lang w:val="en-US" w:eastAsia="zh-CN"/>
              </w:rPr>
              <w:br w:type="textWrapping"/>
            </w:r>
            <w:r>
              <w:rPr>
                <w:rFonts w:hint="eastAsia"/>
                <w:highlight w:val="none"/>
                <w:lang w:val="en-US" w:eastAsia="zh-CN"/>
              </w:rPr>
              <w:t>a. 撞击式采样器的菌落总数≤10 CFU/每次；</w:t>
            </w:r>
            <w:r>
              <w:rPr>
                <w:rFonts w:hint="eastAsia"/>
                <w:highlight w:val="none"/>
                <w:lang w:val="en-US" w:eastAsia="zh-CN"/>
              </w:rPr>
              <w:br w:type="textWrapping"/>
            </w:r>
            <w:r>
              <w:rPr>
                <w:rFonts w:hint="eastAsia"/>
                <w:highlight w:val="none"/>
                <w:lang w:val="en-US" w:eastAsia="zh-CN"/>
              </w:rPr>
              <w:t>b. 狭缝式采样器的菌落总数≤5 CFU/每次。</w:t>
            </w:r>
            <w:r>
              <w:rPr>
                <w:rFonts w:hint="eastAsia"/>
                <w:highlight w:val="none"/>
                <w:lang w:val="en-US" w:eastAsia="zh-CN"/>
              </w:rPr>
              <w:br w:type="textWrapping"/>
            </w:r>
            <w:r>
              <w:rPr>
                <w:rFonts w:hint="eastAsia"/>
                <w:highlight w:val="none"/>
                <w:lang w:val="en-US" w:eastAsia="zh-CN"/>
              </w:rPr>
              <w:t>（2） 受试产品防护（5-8×108/ml 浓度枯草杆菌芽孢液喷雾试验，连续三次），菌落总数≤5 CFU/每次</w:t>
            </w:r>
            <w:r>
              <w:rPr>
                <w:rFonts w:hint="eastAsia"/>
                <w:highlight w:val="none"/>
                <w:lang w:val="en-US" w:eastAsia="zh-CN"/>
              </w:rPr>
              <w:br w:type="textWrapping"/>
            </w:r>
            <w:r>
              <w:rPr>
                <w:rFonts w:hint="eastAsia"/>
                <w:highlight w:val="none"/>
                <w:lang w:val="en-US" w:eastAsia="zh-CN"/>
              </w:rPr>
              <w:t>（3）交叉感染防护（5-8×108/ml 浓度枯草杆菌芽孢液喷雾试验，连续三次），菌落总数≤2 CFU/每次</w:t>
            </w:r>
          </w:p>
        </w:tc>
      </w:tr>
      <w:tr w14:paraId="5F622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5" w:type="dxa"/>
            <w:noWrap w:val="0"/>
            <w:vAlign w:val="center"/>
          </w:tcPr>
          <w:p w14:paraId="061073F6">
            <w:pPr>
              <w:keepNext w:val="0"/>
              <w:keepLines w:val="0"/>
              <w:pageBreakBefore w:val="0"/>
              <w:widowControl/>
              <w:suppressLineNumbers w:val="0"/>
              <w:kinsoku/>
              <w:wordWrap/>
              <w:overflowPunct/>
              <w:topLinePunct w:val="0"/>
              <w:autoSpaceDE/>
              <w:autoSpaceDN/>
              <w:bidi w:val="0"/>
              <w:adjustRightInd w:val="0"/>
              <w:snapToGrid w:val="0"/>
              <w:spacing w:before="60" w:beforeAutospacing="0" w:after="0" w:afterAutospacing="0"/>
              <w:ind w:left="0" w:right="0" w:firstLine="0" w:firstLineChars="0"/>
              <w:jc w:val="center"/>
              <w:textAlignment w:val="center"/>
              <w:rPr>
                <w:rFonts w:hint="default" w:ascii="Arial" w:hAnsi="Arial" w:eastAsia="宋体" w:cs="Arial"/>
                <w:color w:val="auto"/>
                <w:highlight w:val="none"/>
              </w:rPr>
            </w:pPr>
            <w:r>
              <w:rPr>
                <w:rFonts w:hint="default" w:ascii="Arial" w:hAnsi="Arial" w:eastAsia="宋体" w:cs="Arial"/>
                <w:i w:val="0"/>
                <w:iCs w:val="0"/>
                <w:color w:val="auto"/>
                <w:kern w:val="0"/>
                <w:sz w:val="20"/>
                <w:szCs w:val="20"/>
                <w:highlight w:val="none"/>
                <w:u w:val="none"/>
                <w:lang w:val="en-US" w:eastAsia="zh-CN" w:bidi="ar"/>
              </w:rPr>
              <w:t>13</w:t>
            </w:r>
          </w:p>
        </w:tc>
        <w:tc>
          <w:tcPr>
            <w:tcW w:w="8528" w:type="dxa"/>
            <w:noWrap w:val="0"/>
            <w:vAlign w:val="center"/>
          </w:tcPr>
          <w:p w14:paraId="3277B44A">
            <w:pPr>
              <w:keepNext w:val="0"/>
              <w:keepLines w:val="0"/>
              <w:pageBreakBefore w:val="0"/>
              <w:suppressLineNumbers w:val="0"/>
              <w:kinsoku/>
              <w:wordWrap/>
              <w:overflowPunct/>
              <w:topLinePunct w:val="0"/>
              <w:autoSpaceDE/>
              <w:autoSpaceDN/>
              <w:bidi w:val="0"/>
              <w:adjustRightInd w:val="0"/>
              <w:snapToGrid w:val="0"/>
              <w:spacing w:before="60" w:beforeAutospacing="0" w:after="0" w:afterAutospacing="0"/>
              <w:ind w:left="0" w:right="0"/>
              <w:rPr>
                <w:rFonts w:hint="eastAsia"/>
                <w:highlight w:val="none"/>
                <w:lang w:val="en-US" w:eastAsia="zh-CN"/>
              </w:rPr>
            </w:pPr>
            <w:r>
              <w:rPr>
                <w:rFonts w:hint="eastAsia"/>
                <w:highlight w:val="none"/>
                <w:lang w:val="en-US" w:eastAsia="zh-CN"/>
              </w:rPr>
              <w:t>风机：提供稳定的气流模型和层流，节能高效。</w:t>
            </w:r>
          </w:p>
        </w:tc>
      </w:tr>
      <w:tr w14:paraId="159E3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5" w:type="dxa"/>
            <w:noWrap w:val="0"/>
            <w:vAlign w:val="center"/>
          </w:tcPr>
          <w:p w14:paraId="7624DB43">
            <w:pPr>
              <w:keepNext w:val="0"/>
              <w:keepLines w:val="0"/>
              <w:pageBreakBefore w:val="0"/>
              <w:widowControl/>
              <w:suppressLineNumbers w:val="0"/>
              <w:kinsoku/>
              <w:wordWrap/>
              <w:overflowPunct/>
              <w:topLinePunct w:val="0"/>
              <w:autoSpaceDE/>
              <w:autoSpaceDN/>
              <w:bidi w:val="0"/>
              <w:adjustRightInd w:val="0"/>
              <w:snapToGrid w:val="0"/>
              <w:spacing w:before="60" w:beforeAutospacing="0" w:after="0" w:afterAutospacing="0"/>
              <w:ind w:left="0" w:right="0" w:firstLine="0" w:firstLineChars="0"/>
              <w:jc w:val="center"/>
              <w:textAlignment w:val="center"/>
              <w:rPr>
                <w:rFonts w:hint="default" w:ascii="Arial" w:hAnsi="Arial" w:eastAsia="宋体" w:cs="Arial"/>
                <w:color w:val="auto"/>
                <w:highlight w:val="none"/>
              </w:rPr>
            </w:pPr>
            <w:r>
              <w:rPr>
                <w:rFonts w:hint="default" w:ascii="Arial" w:hAnsi="Arial" w:eastAsia="宋体" w:cs="Arial"/>
                <w:i w:val="0"/>
                <w:iCs w:val="0"/>
                <w:color w:val="auto"/>
                <w:kern w:val="0"/>
                <w:sz w:val="20"/>
                <w:szCs w:val="20"/>
                <w:highlight w:val="none"/>
                <w:u w:val="none"/>
                <w:lang w:val="en-US" w:eastAsia="zh-CN" w:bidi="ar"/>
              </w:rPr>
              <w:t>14</w:t>
            </w:r>
          </w:p>
        </w:tc>
        <w:tc>
          <w:tcPr>
            <w:tcW w:w="8528" w:type="dxa"/>
            <w:noWrap w:val="0"/>
            <w:vAlign w:val="center"/>
          </w:tcPr>
          <w:p w14:paraId="712D556A">
            <w:pPr>
              <w:keepNext w:val="0"/>
              <w:keepLines w:val="0"/>
              <w:pageBreakBefore w:val="0"/>
              <w:suppressLineNumbers w:val="0"/>
              <w:kinsoku/>
              <w:wordWrap/>
              <w:overflowPunct/>
              <w:topLinePunct w:val="0"/>
              <w:autoSpaceDE/>
              <w:autoSpaceDN/>
              <w:bidi w:val="0"/>
              <w:adjustRightInd w:val="0"/>
              <w:snapToGrid w:val="0"/>
              <w:spacing w:before="60" w:beforeAutospacing="0" w:after="0" w:afterAutospacing="0"/>
              <w:ind w:left="0" w:right="0"/>
              <w:rPr>
                <w:rFonts w:hint="eastAsia"/>
                <w:highlight w:val="none"/>
                <w:lang w:val="en-US" w:eastAsia="zh-CN"/>
              </w:rPr>
            </w:pPr>
            <w:r>
              <w:rPr>
                <w:rFonts w:hint="eastAsia"/>
                <w:highlight w:val="none"/>
                <w:lang w:val="en-US" w:eastAsia="zh-CN"/>
              </w:rPr>
              <w:t>配有紫外灯预约开启和停止功能。</w:t>
            </w:r>
          </w:p>
        </w:tc>
      </w:tr>
      <w:tr w14:paraId="02B45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5" w:type="dxa"/>
            <w:noWrap w:val="0"/>
            <w:vAlign w:val="center"/>
          </w:tcPr>
          <w:p w14:paraId="165896FA">
            <w:pPr>
              <w:keepNext w:val="0"/>
              <w:keepLines w:val="0"/>
              <w:pageBreakBefore w:val="0"/>
              <w:widowControl/>
              <w:suppressLineNumbers w:val="0"/>
              <w:kinsoku/>
              <w:wordWrap/>
              <w:overflowPunct/>
              <w:topLinePunct w:val="0"/>
              <w:autoSpaceDE/>
              <w:autoSpaceDN/>
              <w:bidi w:val="0"/>
              <w:adjustRightInd w:val="0"/>
              <w:snapToGrid w:val="0"/>
              <w:spacing w:before="60" w:beforeAutospacing="0" w:after="0" w:afterAutospacing="0"/>
              <w:ind w:left="0" w:right="0" w:firstLine="0" w:firstLineChars="0"/>
              <w:jc w:val="center"/>
              <w:textAlignment w:val="center"/>
              <w:rPr>
                <w:rFonts w:hint="default" w:ascii="Arial" w:hAnsi="Arial" w:eastAsia="宋体" w:cs="Arial"/>
                <w:color w:val="auto"/>
                <w:highlight w:val="none"/>
              </w:rPr>
            </w:pPr>
            <w:r>
              <w:rPr>
                <w:rFonts w:hint="default" w:ascii="Arial" w:hAnsi="Arial" w:eastAsia="宋体" w:cs="Arial"/>
                <w:i w:val="0"/>
                <w:iCs w:val="0"/>
                <w:color w:val="auto"/>
                <w:kern w:val="0"/>
                <w:sz w:val="20"/>
                <w:szCs w:val="20"/>
                <w:highlight w:val="none"/>
                <w:u w:val="none"/>
                <w:lang w:val="en-US" w:eastAsia="zh-CN" w:bidi="ar"/>
              </w:rPr>
              <w:t>15</w:t>
            </w:r>
          </w:p>
        </w:tc>
        <w:tc>
          <w:tcPr>
            <w:tcW w:w="8528" w:type="dxa"/>
            <w:noWrap w:val="0"/>
            <w:vAlign w:val="center"/>
          </w:tcPr>
          <w:p w14:paraId="6B824158">
            <w:pPr>
              <w:keepNext w:val="0"/>
              <w:keepLines w:val="0"/>
              <w:pageBreakBefore w:val="0"/>
              <w:suppressLineNumbers w:val="0"/>
              <w:kinsoku/>
              <w:wordWrap/>
              <w:overflowPunct/>
              <w:topLinePunct w:val="0"/>
              <w:autoSpaceDE/>
              <w:autoSpaceDN/>
              <w:bidi w:val="0"/>
              <w:adjustRightInd w:val="0"/>
              <w:snapToGrid w:val="0"/>
              <w:spacing w:before="60" w:beforeAutospacing="0" w:after="0" w:afterAutospacing="0"/>
              <w:ind w:left="0" w:right="0"/>
              <w:rPr>
                <w:rFonts w:hint="eastAsia"/>
                <w:highlight w:val="none"/>
                <w:lang w:val="en-US" w:eastAsia="zh-CN"/>
              </w:rPr>
            </w:pPr>
            <w:r>
              <w:rPr>
                <w:rFonts w:hint="eastAsia"/>
                <w:highlight w:val="none"/>
                <w:lang w:val="en-US" w:eastAsia="zh-CN"/>
              </w:rPr>
              <w:t>紫外灯、玻璃门、照明互锁∶当玻璃落到底部且照明不开启时，紫外灯可开启，防止紫外灯误操作对人体造成伤害，更加保护了操作人员安全。</w:t>
            </w:r>
          </w:p>
        </w:tc>
      </w:tr>
      <w:tr w14:paraId="6914F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5" w:type="dxa"/>
            <w:noWrap w:val="0"/>
            <w:vAlign w:val="center"/>
          </w:tcPr>
          <w:p w14:paraId="278479CC">
            <w:pPr>
              <w:keepNext w:val="0"/>
              <w:keepLines w:val="0"/>
              <w:pageBreakBefore w:val="0"/>
              <w:widowControl/>
              <w:suppressLineNumbers w:val="0"/>
              <w:kinsoku/>
              <w:wordWrap/>
              <w:overflowPunct/>
              <w:topLinePunct w:val="0"/>
              <w:autoSpaceDE/>
              <w:autoSpaceDN/>
              <w:bidi w:val="0"/>
              <w:adjustRightInd w:val="0"/>
              <w:snapToGrid w:val="0"/>
              <w:spacing w:before="60" w:beforeAutospacing="0" w:after="0" w:afterAutospacing="0"/>
              <w:ind w:left="0" w:right="0" w:firstLine="0" w:firstLineChars="0"/>
              <w:jc w:val="center"/>
              <w:textAlignment w:val="center"/>
              <w:rPr>
                <w:rFonts w:hint="default" w:ascii="Arial" w:hAnsi="Arial" w:eastAsia="宋体" w:cs="Arial"/>
                <w:color w:val="auto"/>
                <w:highlight w:val="none"/>
              </w:rPr>
            </w:pPr>
            <w:r>
              <w:rPr>
                <w:rFonts w:hint="default" w:ascii="Arial" w:hAnsi="Arial" w:eastAsia="宋体" w:cs="Arial"/>
                <w:i w:val="0"/>
                <w:iCs w:val="0"/>
                <w:color w:val="auto"/>
                <w:kern w:val="0"/>
                <w:sz w:val="20"/>
                <w:szCs w:val="20"/>
                <w:highlight w:val="none"/>
                <w:u w:val="none"/>
                <w:lang w:val="en-US" w:eastAsia="zh-CN" w:bidi="ar"/>
              </w:rPr>
              <w:t>16</w:t>
            </w:r>
          </w:p>
        </w:tc>
        <w:tc>
          <w:tcPr>
            <w:tcW w:w="8528" w:type="dxa"/>
            <w:noWrap w:val="0"/>
            <w:vAlign w:val="center"/>
          </w:tcPr>
          <w:p w14:paraId="3BCC9DFB">
            <w:pPr>
              <w:keepNext w:val="0"/>
              <w:keepLines w:val="0"/>
              <w:pageBreakBefore w:val="0"/>
              <w:suppressLineNumbers w:val="0"/>
              <w:kinsoku/>
              <w:wordWrap/>
              <w:overflowPunct/>
              <w:topLinePunct w:val="0"/>
              <w:autoSpaceDE/>
              <w:autoSpaceDN/>
              <w:bidi w:val="0"/>
              <w:adjustRightInd w:val="0"/>
              <w:snapToGrid w:val="0"/>
              <w:spacing w:before="60" w:beforeAutospacing="0" w:after="0" w:afterAutospacing="0"/>
              <w:ind w:left="0" w:right="0"/>
              <w:rPr>
                <w:rFonts w:hint="eastAsia"/>
                <w:highlight w:val="none"/>
                <w:lang w:val="en-US" w:eastAsia="zh-CN"/>
              </w:rPr>
            </w:pPr>
            <w:r>
              <w:rPr>
                <w:rFonts w:hint="eastAsia"/>
                <w:highlight w:val="none"/>
                <w:lang w:val="en-US" w:eastAsia="zh-CN"/>
              </w:rPr>
              <w:t>柜内插座配置：≥一个防溅插座</w:t>
            </w:r>
          </w:p>
        </w:tc>
      </w:tr>
      <w:tr w14:paraId="142AC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5" w:type="dxa"/>
            <w:noWrap w:val="0"/>
            <w:vAlign w:val="center"/>
          </w:tcPr>
          <w:p w14:paraId="0169C9F6">
            <w:pPr>
              <w:keepNext w:val="0"/>
              <w:keepLines w:val="0"/>
              <w:pageBreakBefore w:val="0"/>
              <w:widowControl/>
              <w:suppressLineNumbers w:val="0"/>
              <w:kinsoku/>
              <w:wordWrap/>
              <w:overflowPunct/>
              <w:topLinePunct w:val="0"/>
              <w:autoSpaceDE/>
              <w:autoSpaceDN/>
              <w:bidi w:val="0"/>
              <w:adjustRightInd w:val="0"/>
              <w:snapToGrid w:val="0"/>
              <w:spacing w:before="60" w:beforeAutospacing="0" w:after="0" w:afterAutospacing="0"/>
              <w:ind w:left="0" w:right="0" w:firstLine="0" w:firstLineChars="0"/>
              <w:jc w:val="center"/>
              <w:textAlignment w:val="center"/>
              <w:rPr>
                <w:rFonts w:hint="default" w:ascii="Arial" w:hAnsi="Arial" w:eastAsia="宋体" w:cs="Arial"/>
                <w:color w:val="auto"/>
                <w:highlight w:val="none"/>
              </w:rPr>
            </w:pPr>
            <w:r>
              <w:rPr>
                <w:rFonts w:hint="default" w:ascii="Arial" w:hAnsi="Arial" w:eastAsia="宋体" w:cs="Arial"/>
                <w:i w:val="0"/>
                <w:iCs w:val="0"/>
                <w:color w:val="auto"/>
                <w:kern w:val="0"/>
                <w:sz w:val="20"/>
                <w:szCs w:val="20"/>
                <w:highlight w:val="none"/>
                <w:u w:val="none"/>
                <w:lang w:val="en-US" w:eastAsia="zh-CN" w:bidi="ar"/>
              </w:rPr>
              <w:t>17</w:t>
            </w:r>
          </w:p>
        </w:tc>
        <w:tc>
          <w:tcPr>
            <w:tcW w:w="8528" w:type="dxa"/>
            <w:noWrap w:val="0"/>
            <w:vAlign w:val="center"/>
          </w:tcPr>
          <w:p w14:paraId="0637B351">
            <w:pPr>
              <w:keepNext w:val="0"/>
              <w:keepLines w:val="0"/>
              <w:pageBreakBefore w:val="0"/>
              <w:suppressLineNumbers w:val="0"/>
              <w:kinsoku/>
              <w:wordWrap/>
              <w:overflowPunct/>
              <w:topLinePunct w:val="0"/>
              <w:autoSpaceDE/>
              <w:autoSpaceDN/>
              <w:bidi w:val="0"/>
              <w:adjustRightInd w:val="0"/>
              <w:snapToGrid w:val="0"/>
              <w:spacing w:before="60" w:beforeAutospacing="0" w:after="0" w:afterAutospacing="0"/>
              <w:ind w:left="0" w:right="0"/>
              <w:rPr>
                <w:rFonts w:hint="eastAsia"/>
                <w:highlight w:val="none"/>
                <w:lang w:val="en-US" w:eastAsia="zh-CN"/>
              </w:rPr>
            </w:pPr>
            <w:r>
              <w:rPr>
                <w:rFonts w:hint="eastAsia"/>
                <w:highlight w:val="none"/>
                <w:lang w:val="en-US" w:eastAsia="zh-CN"/>
              </w:rPr>
              <w:t>带有万象脚轮的支架，可方便用户在平整地面的快速移动定位，调节螺栓内置，无裸露螺纹，清洁方便，防止微生物滋生。</w:t>
            </w:r>
          </w:p>
        </w:tc>
      </w:tr>
      <w:tr w14:paraId="462C5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5" w:type="dxa"/>
            <w:noWrap w:val="0"/>
            <w:vAlign w:val="center"/>
          </w:tcPr>
          <w:p w14:paraId="7D69582B">
            <w:pPr>
              <w:keepNext w:val="0"/>
              <w:keepLines w:val="0"/>
              <w:pageBreakBefore w:val="0"/>
              <w:widowControl/>
              <w:suppressLineNumbers w:val="0"/>
              <w:kinsoku/>
              <w:wordWrap/>
              <w:overflowPunct/>
              <w:topLinePunct w:val="0"/>
              <w:autoSpaceDE/>
              <w:autoSpaceDN/>
              <w:bidi w:val="0"/>
              <w:adjustRightInd w:val="0"/>
              <w:snapToGrid w:val="0"/>
              <w:spacing w:before="60" w:beforeAutospacing="0" w:after="0" w:afterAutospacing="0"/>
              <w:ind w:left="0" w:right="0" w:firstLine="0" w:firstLineChars="0"/>
              <w:jc w:val="center"/>
              <w:textAlignment w:val="center"/>
              <w:rPr>
                <w:rFonts w:hint="default" w:ascii="Arial" w:hAnsi="Arial" w:eastAsia="宋体" w:cs="Arial"/>
                <w:color w:val="auto"/>
                <w:highlight w:val="none"/>
              </w:rPr>
            </w:pPr>
            <w:r>
              <w:rPr>
                <w:rFonts w:hint="default" w:ascii="Arial" w:hAnsi="Arial" w:eastAsia="宋体" w:cs="Arial"/>
                <w:i w:val="0"/>
                <w:iCs w:val="0"/>
                <w:color w:val="auto"/>
                <w:kern w:val="0"/>
                <w:sz w:val="20"/>
                <w:szCs w:val="20"/>
                <w:highlight w:val="none"/>
                <w:u w:val="none"/>
                <w:lang w:val="en-US" w:eastAsia="zh-CN" w:bidi="ar"/>
              </w:rPr>
              <w:t>18</w:t>
            </w:r>
          </w:p>
        </w:tc>
        <w:tc>
          <w:tcPr>
            <w:tcW w:w="8528" w:type="dxa"/>
            <w:noWrap w:val="0"/>
            <w:vAlign w:val="center"/>
          </w:tcPr>
          <w:p w14:paraId="7376FBF4">
            <w:pPr>
              <w:keepNext w:val="0"/>
              <w:keepLines w:val="0"/>
              <w:pageBreakBefore w:val="0"/>
              <w:suppressLineNumbers w:val="0"/>
              <w:kinsoku/>
              <w:wordWrap/>
              <w:overflowPunct/>
              <w:topLinePunct w:val="0"/>
              <w:autoSpaceDE/>
              <w:autoSpaceDN/>
              <w:bidi w:val="0"/>
              <w:adjustRightInd w:val="0"/>
              <w:snapToGrid w:val="0"/>
              <w:spacing w:before="60" w:beforeAutospacing="0" w:after="0" w:afterAutospacing="0"/>
              <w:ind w:left="0" w:right="0"/>
              <w:rPr>
                <w:rFonts w:hint="eastAsia"/>
                <w:highlight w:val="none"/>
                <w:lang w:val="en-US" w:eastAsia="zh-CN"/>
              </w:rPr>
            </w:pPr>
            <w:r>
              <w:rPr>
                <w:rFonts w:hint="eastAsia"/>
                <w:highlight w:val="none"/>
                <w:lang w:val="en-US" w:eastAsia="zh-CN"/>
              </w:rPr>
              <w:t>前窗开口高度≥190mm</w:t>
            </w:r>
          </w:p>
        </w:tc>
      </w:tr>
      <w:tr w14:paraId="66004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5" w:type="dxa"/>
            <w:noWrap w:val="0"/>
            <w:vAlign w:val="center"/>
          </w:tcPr>
          <w:p w14:paraId="2E5C854B">
            <w:pPr>
              <w:keepNext w:val="0"/>
              <w:keepLines w:val="0"/>
              <w:pageBreakBefore w:val="0"/>
              <w:widowControl/>
              <w:suppressLineNumbers w:val="0"/>
              <w:kinsoku/>
              <w:wordWrap/>
              <w:overflowPunct/>
              <w:topLinePunct w:val="0"/>
              <w:autoSpaceDE/>
              <w:autoSpaceDN/>
              <w:bidi w:val="0"/>
              <w:adjustRightInd w:val="0"/>
              <w:snapToGrid w:val="0"/>
              <w:spacing w:before="60" w:beforeAutospacing="0" w:after="0" w:afterAutospacing="0"/>
              <w:ind w:left="0" w:right="0" w:firstLine="0" w:firstLineChars="0"/>
              <w:jc w:val="center"/>
              <w:textAlignment w:val="center"/>
              <w:rPr>
                <w:rFonts w:hint="default" w:ascii="Arial" w:hAnsi="Arial" w:eastAsia="宋体" w:cs="Arial"/>
                <w:color w:val="auto"/>
                <w:highlight w:val="none"/>
              </w:rPr>
            </w:pPr>
            <w:r>
              <w:rPr>
                <w:rFonts w:hint="default" w:ascii="Arial" w:hAnsi="Arial" w:eastAsia="宋体" w:cs="Arial"/>
                <w:i w:val="0"/>
                <w:iCs w:val="0"/>
                <w:color w:val="auto"/>
                <w:kern w:val="0"/>
                <w:sz w:val="20"/>
                <w:szCs w:val="20"/>
                <w:highlight w:val="none"/>
                <w:u w:val="none"/>
                <w:lang w:val="en-US" w:eastAsia="zh-CN" w:bidi="ar"/>
              </w:rPr>
              <w:t>19</w:t>
            </w:r>
          </w:p>
        </w:tc>
        <w:tc>
          <w:tcPr>
            <w:tcW w:w="8528" w:type="dxa"/>
            <w:noWrap w:val="0"/>
            <w:vAlign w:val="center"/>
          </w:tcPr>
          <w:p w14:paraId="0F2F6C65">
            <w:pPr>
              <w:keepNext w:val="0"/>
              <w:keepLines w:val="0"/>
              <w:pageBreakBefore w:val="0"/>
              <w:suppressLineNumbers w:val="0"/>
              <w:kinsoku/>
              <w:wordWrap/>
              <w:overflowPunct/>
              <w:topLinePunct w:val="0"/>
              <w:autoSpaceDE/>
              <w:autoSpaceDN/>
              <w:bidi w:val="0"/>
              <w:adjustRightInd w:val="0"/>
              <w:snapToGrid w:val="0"/>
              <w:spacing w:before="60" w:beforeAutospacing="0" w:after="0" w:afterAutospacing="0"/>
              <w:ind w:left="0" w:right="0"/>
              <w:rPr>
                <w:rFonts w:hint="eastAsia"/>
                <w:highlight w:val="none"/>
                <w:lang w:val="en-US" w:eastAsia="zh-CN"/>
              </w:rPr>
            </w:pPr>
            <w:r>
              <w:rPr>
                <w:rFonts w:hint="eastAsia"/>
                <w:highlight w:val="none"/>
                <w:lang w:val="en-US" w:eastAsia="zh-CN"/>
              </w:rPr>
              <w:t>具有气流隔断技术，有效防止逆流</w:t>
            </w:r>
          </w:p>
        </w:tc>
      </w:tr>
    </w:tbl>
    <w:p w14:paraId="3A83FD58">
      <w:pPr>
        <w:tabs>
          <w:tab w:val="left" w:pos="635"/>
        </w:tabs>
        <w:bidi w:val="0"/>
        <w:rPr>
          <w:rFonts w:hint="default" w:ascii="Arial" w:hAnsi="Arial" w:eastAsia="宋体" w:cs="Arial"/>
          <w:color w:val="auto"/>
          <w:highlight w:val="none"/>
          <w:lang w:val="en-US" w:eastAsia="zh-CN"/>
        </w:rPr>
      </w:pPr>
    </w:p>
    <w:p w14:paraId="453B625D">
      <w:pPr>
        <w:pStyle w:val="18"/>
        <w:rPr>
          <w:rFonts w:hint="default" w:ascii="Arial" w:hAnsi="Arial" w:eastAsia="宋体" w:cs="Arial"/>
          <w:color w:val="auto"/>
          <w:highlight w:val="none"/>
          <w:lang w:val="en-US" w:eastAsia="zh-CN"/>
        </w:rPr>
      </w:pPr>
    </w:p>
    <w:p w14:paraId="258E9AC7">
      <w:pPr>
        <w:pStyle w:val="4"/>
        <w:numPr>
          <w:ilvl w:val="0"/>
          <w:numId w:val="17"/>
        </w:numPr>
        <w:bidi w:val="0"/>
        <w:ind w:left="425" w:leftChars="0" w:hanging="425" w:firstLineChars="0"/>
        <w:rPr>
          <w:rFonts w:hint="default" w:ascii="Arial" w:hAnsi="Arial" w:eastAsia="宋体" w:cs="Arial"/>
          <w:color w:val="auto"/>
          <w:highlight w:val="none"/>
          <w:lang w:val="en-US" w:eastAsia="zh-CN"/>
        </w:rPr>
      </w:pPr>
      <w:r>
        <w:rPr>
          <w:rFonts w:hint="default" w:ascii="Arial" w:hAnsi="Arial" w:eastAsia="宋体" w:cs="Arial"/>
          <w:b/>
          <w:bCs/>
          <w:color w:val="auto"/>
          <w:sz w:val="21"/>
          <w:szCs w:val="21"/>
          <w:highlight w:val="none"/>
          <w:lang w:val="en-US" w:eastAsia="zh-CN"/>
        </w:rPr>
        <w:br w:type="page"/>
      </w:r>
      <w:bookmarkStart w:id="65" w:name="_Toc31438"/>
      <w:bookmarkStart w:id="66" w:name="_Toc14464"/>
      <w:bookmarkStart w:id="67" w:name="_Toc18141"/>
      <w:r>
        <w:rPr>
          <w:rFonts w:hint="default" w:ascii="Arial" w:hAnsi="Arial" w:eastAsia="宋体" w:cs="Arial"/>
          <w:color w:val="auto"/>
          <w:highlight w:val="none"/>
          <w:lang w:val="en-US" w:eastAsia="zh-CN"/>
        </w:rPr>
        <w:t>水平层流台</w:t>
      </w:r>
      <w:bookmarkEnd w:id="65"/>
      <w:bookmarkEnd w:id="66"/>
      <w:bookmarkEnd w:id="67"/>
    </w:p>
    <w:tbl>
      <w:tblPr>
        <w:tblStyle w:val="47"/>
        <w:tblW w:w="93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7"/>
        <w:gridCol w:w="8494"/>
      </w:tblGrid>
      <w:tr w14:paraId="1D309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97" w:type="dxa"/>
            <w:noWrap w:val="0"/>
            <w:vAlign w:val="center"/>
          </w:tcPr>
          <w:p w14:paraId="4DF70794">
            <w:pPr>
              <w:keepNext w:val="0"/>
              <w:keepLines w:val="0"/>
              <w:pageBreakBefore w:val="0"/>
              <w:widowControl/>
              <w:suppressLineNumbers w:val="0"/>
              <w:kinsoku/>
              <w:wordWrap/>
              <w:overflowPunct/>
              <w:topLinePunct w:val="0"/>
              <w:autoSpaceDE/>
              <w:autoSpaceDN/>
              <w:bidi w:val="0"/>
              <w:adjustRightInd w:val="0"/>
              <w:snapToGrid w:val="0"/>
              <w:spacing w:before="60" w:beforeAutospacing="0" w:after="0" w:afterAutospacing="0"/>
              <w:ind w:left="0" w:right="0" w:firstLine="0" w:firstLineChars="0"/>
              <w:jc w:val="center"/>
              <w:textAlignment w:val="center"/>
              <w:rPr>
                <w:rFonts w:hint="default" w:ascii="Arial" w:hAnsi="Arial" w:eastAsia="宋体" w:cs="Arial"/>
                <w:b/>
                <w:bCs/>
                <w:color w:val="auto"/>
                <w:sz w:val="22"/>
                <w:szCs w:val="22"/>
                <w:highlight w:val="none"/>
              </w:rPr>
            </w:pPr>
            <w:bookmarkStart w:id="68" w:name="_bookmark13"/>
            <w:bookmarkEnd w:id="68"/>
            <w:r>
              <w:rPr>
                <w:rFonts w:hint="eastAsia" w:ascii="宋体" w:hAnsi="宋体" w:eastAsia="宋体" w:cs="宋体"/>
                <w:b/>
                <w:bCs/>
                <w:i w:val="0"/>
                <w:iCs w:val="0"/>
                <w:color w:val="auto"/>
                <w:kern w:val="0"/>
                <w:sz w:val="22"/>
                <w:szCs w:val="22"/>
                <w:highlight w:val="none"/>
                <w:u w:val="none"/>
                <w:lang w:val="en-US" w:eastAsia="zh-CN" w:bidi="ar"/>
              </w:rPr>
              <w:t>序号</w:t>
            </w:r>
          </w:p>
        </w:tc>
        <w:tc>
          <w:tcPr>
            <w:tcW w:w="8494" w:type="dxa"/>
            <w:noWrap w:val="0"/>
            <w:vAlign w:val="center"/>
          </w:tcPr>
          <w:p w14:paraId="41DF46C0">
            <w:pPr>
              <w:keepNext w:val="0"/>
              <w:keepLines w:val="0"/>
              <w:pageBreakBefore w:val="0"/>
              <w:widowControl/>
              <w:suppressLineNumbers w:val="0"/>
              <w:kinsoku/>
              <w:wordWrap/>
              <w:overflowPunct/>
              <w:topLinePunct w:val="0"/>
              <w:autoSpaceDE/>
              <w:autoSpaceDN/>
              <w:bidi w:val="0"/>
              <w:adjustRightInd w:val="0"/>
              <w:snapToGrid w:val="0"/>
              <w:spacing w:before="60" w:beforeAutospacing="0" w:after="0" w:afterAutospacing="0"/>
              <w:ind w:left="0" w:right="0" w:firstLine="0" w:firstLineChars="0"/>
              <w:jc w:val="center"/>
              <w:textAlignment w:val="center"/>
              <w:rPr>
                <w:rFonts w:hint="default" w:ascii="Arial" w:hAnsi="Arial" w:eastAsia="宋体" w:cs="Arial"/>
                <w:b/>
                <w:bCs/>
                <w:color w:val="auto"/>
                <w:sz w:val="22"/>
                <w:szCs w:val="22"/>
                <w:highlight w:val="none"/>
                <w:lang w:val="en-US" w:eastAsia="zh-CN"/>
              </w:rPr>
            </w:pPr>
            <w:r>
              <w:rPr>
                <w:rFonts w:hint="eastAsia" w:cs="Arial"/>
                <w:b/>
                <w:bCs/>
                <w:color w:val="auto"/>
                <w:sz w:val="22"/>
                <w:szCs w:val="22"/>
                <w:highlight w:val="none"/>
                <w:lang w:val="en-US" w:eastAsia="zh-CN"/>
              </w:rPr>
              <w:t>技术参数</w:t>
            </w:r>
          </w:p>
        </w:tc>
      </w:tr>
      <w:tr w14:paraId="5AD57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7" w:type="dxa"/>
            <w:noWrap w:val="0"/>
            <w:vAlign w:val="center"/>
          </w:tcPr>
          <w:p w14:paraId="2294CE1C">
            <w:pPr>
              <w:keepNext w:val="0"/>
              <w:keepLines w:val="0"/>
              <w:pageBreakBefore w:val="0"/>
              <w:widowControl/>
              <w:suppressLineNumbers w:val="0"/>
              <w:kinsoku/>
              <w:wordWrap/>
              <w:overflowPunct/>
              <w:topLinePunct w:val="0"/>
              <w:autoSpaceDE/>
              <w:autoSpaceDN/>
              <w:bidi w:val="0"/>
              <w:adjustRightInd w:val="0"/>
              <w:snapToGrid w:val="0"/>
              <w:spacing w:before="60" w:beforeAutospacing="0" w:after="0" w:afterAutospacing="0"/>
              <w:ind w:left="0" w:right="0" w:firstLine="0" w:firstLineChars="0"/>
              <w:jc w:val="center"/>
              <w:textAlignment w:val="center"/>
              <w:rPr>
                <w:rFonts w:hint="default" w:ascii="Arial" w:hAnsi="Arial" w:eastAsia="宋体" w:cs="Arial"/>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一</w:t>
            </w:r>
          </w:p>
        </w:tc>
        <w:tc>
          <w:tcPr>
            <w:tcW w:w="8494" w:type="dxa"/>
            <w:noWrap w:val="0"/>
            <w:vAlign w:val="center"/>
          </w:tcPr>
          <w:p w14:paraId="6E604EF3">
            <w:pPr>
              <w:keepNext w:val="0"/>
              <w:keepLines w:val="0"/>
              <w:pageBreakBefore w:val="0"/>
              <w:suppressLineNumbers w:val="0"/>
              <w:kinsoku/>
              <w:wordWrap/>
              <w:overflowPunct/>
              <w:topLinePunct w:val="0"/>
              <w:autoSpaceDE/>
              <w:autoSpaceDN/>
              <w:bidi w:val="0"/>
              <w:adjustRightInd w:val="0"/>
              <w:snapToGrid w:val="0"/>
              <w:spacing w:before="60" w:beforeAutospacing="0" w:after="0" w:afterAutospacing="0"/>
              <w:ind w:left="0" w:right="0"/>
              <w:rPr>
                <w:rFonts w:hint="default"/>
              </w:rPr>
            </w:pPr>
            <w:r>
              <w:rPr>
                <w:rFonts w:hint="eastAsia"/>
                <w:b/>
                <w:bCs/>
                <w:lang w:val="en-US" w:eastAsia="zh-CN"/>
              </w:rPr>
              <w:t>主要用途：</w:t>
            </w:r>
            <w:r>
              <w:rPr>
                <w:rFonts w:hint="default"/>
                <w:lang w:val="en-US" w:eastAsia="zh-CN"/>
              </w:rPr>
              <w:br w:type="textWrapping"/>
            </w:r>
            <w:r>
              <w:rPr>
                <w:rFonts w:hint="eastAsia"/>
                <w:lang w:val="en-US" w:eastAsia="zh-CN"/>
              </w:rPr>
              <w:t>提供洁净等级为</w:t>
            </w:r>
            <w:r>
              <w:rPr>
                <w:rFonts w:hint="default"/>
                <w:lang w:val="en-US" w:eastAsia="zh-CN"/>
              </w:rPr>
              <w:t xml:space="preserve"> IS0</w:t>
            </w:r>
            <w:r>
              <w:rPr>
                <w:rFonts w:hint="eastAsia"/>
                <w:lang w:val="en-US" w:eastAsia="zh-CN"/>
              </w:rPr>
              <w:t>等级</w:t>
            </w:r>
            <w:r>
              <w:rPr>
                <w:rFonts w:hint="default"/>
                <w:lang w:val="en-US" w:eastAsia="zh-CN"/>
              </w:rPr>
              <w:t>5</w:t>
            </w:r>
            <w:r>
              <w:rPr>
                <w:rFonts w:hint="eastAsia"/>
                <w:lang w:val="en-US" w:eastAsia="zh-CN"/>
              </w:rPr>
              <w:t>，保证操作对象的安全性。</w:t>
            </w:r>
          </w:p>
        </w:tc>
      </w:tr>
      <w:tr w14:paraId="6F663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7" w:type="dxa"/>
            <w:noWrap w:val="0"/>
            <w:vAlign w:val="center"/>
          </w:tcPr>
          <w:p w14:paraId="5B75A9AA">
            <w:pPr>
              <w:keepNext w:val="0"/>
              <w:keepLines w:val="0"/>
              <w:pageBreakBefore w:val="0"/>
              <w:widowControl/>
              <w:suppressLineNumbers w:val="0"/>
              <w:kinsoku/>
              <w:wordWrap/>
              <w:overflowPunct/>
              <w:topLinePunct w:val="0"/>
              <w:autoSpaceDE/>
              <w:autoSpaceDN/>
              <w:bidi w:val="0"/>
              <w:adjustRightInd w:val="0"/>
              <w:snapToGrid w:val="0"/>
              <w:spacing w:before="60" w:beforeAutospacing="0" w:after="0" w:afterAutospacing="0"/>
              <w:ind w:left="0" w:right="0" w:firstLine="0" w:firstLineChars="0"/>
              <w:jc w:val="center"/>
              <w:textAlignment w:val="center"/>
              <w:rPr>
                <w:rFonts w:hint="default" w:ascii="Arial" w:hAnsi="Arial" w:eastAsia="宋体" w:cs="Arial"/>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二</w:t>
            </w:r>
          </w:p>
        </w:tc>
        <w:tc>
          <w:tcPr>
            <w:tcW w:w="8494" w:type="dxa"/>
            <w:noWrap w:val="0"/>
            <w:vAlign w:val="center"/>
          </w:tcPr>
          <w:p w14:paraId="01D670C4">
            <w:pPr>
              <w:keepNext w:val="0"/>
              <w:keepLines w:val="0"/>
              <w:pageBreakBefore w:val="0"/>
              <w:suppressLineNumbers w:val="0"/>
              <w:kinsoku/>
              <w:wordWrap/>
              <w:overflowPunct/>
              <w:topLinePunct w:val="0"/>
              <w:autoSpaceDE/>
              <w:autoSpaceDN/>
              <w:bidi w:val="0"/>
              <w:adjustRightInd w:val="0"/>
              <w:snapToGrid w:val="0"/>
              <w:spacing w:before="60" w:beforeAutospacing="0" w:after="0" w:afterAutospacing="0"/>
              <w:ind w:left="0" w:right="0"/>
              <w:rPr>
                <w:rFonts w:hint="default"/>
              </w:rPr>
            </w:pPr>
            <w:r>
              <w:rPr>
                <w:rFonts w:hint="eastAsia"/>
                <w:b/>
                <w:bCs/>
                <w:lang w:val="en-US" w:eastAsia="zh-CN"/>
              </w:rPr>
              <w:t>功能要求：</w:t>
            </w:r>
            <w:r>
              <w:rPr>
                <w:rFonts w:hint="default"/>
                <w:lang w:val="en-US" w:eastAsia="zh-CN"/>
              </w:rPr>
              <w:br w:type="textWrapping"/>
            </w:r>
            <w:r>
              <w:rPr>
                <w:rFonts w:hint="eastAsia"/>
                <w:lang w:val="en-US" w:eastAsia="zh-CN"/>
              </w:rPr>
              <w:t>有方向单一、流行平行并且速度均匀稳定的水平单向流，流过有效空间的洁净工作台。</w:t>
            </w:r>
          </w:p>
        </w:tc>
      </w:tr>
      <w:tr w14:paraId="6D1EF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7" w:type="dxa"/>
            <w:noWrap w:val="0"/>
            <w:vAlign w:val="center"/>
          </w:tcPr>
          <w:p w14:paraId="06352800">
            <w:pPr>
              <w:keepNext w:val="0"/>
              <w:keepLines w:val="0"/>
              <w:pageBreakBefore w:val="0"/>
              <w:widowControl/>
              <w:suppressLineNumbers w:val="0"/>
              <w:kinsoku/>
              <w:wordWrap/>
              <w:overflowPunct/>
              <w:topLinePunct w:val="0"/>
              <w:autoSpaceDE/>
              <w:autoSpaceDN/>
              <w:bidi w:val="0"/>
              <w:adjustRightInd w:val="0"/>
              <w:snapToGrid w:val="0"/>
              <w:spacing w:before="60" w:beforeAutospacing="0" w:after="0" w:afterAutospacing="0"/>
              <w:ind w:left="0" w:right="0" w:firstLine="0" w:firstLineChars="0"/>
              <w:jc w:val="center"/>
              <w:textAlignment w:val="center"/>
              <w:rPr>
                <w:rFonts w:hint="default" w:ascii="Arial" w:hAnsi="Arial" w:eastAsia="宋体" w:cs="Arial"/>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三</w:t>
            </w:r>
          </w:p>
        </w:tc>
        <w:tc>
          <w:tcPr>
            <w:tcW w:w="8494" w:type="dxa"/>
            <w:noWrap w:val="0"/>
            <w:vAlign w:val="center"/>
          </w:tcPr>
          <w:p w14:paraId="4599EA5B">
            <w:pPr>
              <w:keepNext w:val="0"/>
              <w:keepLines w:val="0"/>
              <w:pageBreakBefore w:val="0"/>
              <w:suppressLineNumbers w:val="0"/>
              <w:kinsoku/>
              <w:wordWrap/>
              <w:overflowPunct/>
              <w:topLinePunct w:val="0"/>
              <w:autoSpaceDE/>
              <w:autoSpaceDN/>
              <w:bidi w:val="0"/>
              <w:adjustRightInd w:val="0"/>
              <w:snapToGrid w:val="0"/>
              <w:spacing w:before="60" w:beforeAutospacing="0" w:after="0" w:afterAutospacing="0"/>
              <w:ind w:left="0" w:right="0"/>
              <w:rPr>
                <w:rFonts w:hint="default"/>
              </w:rPr>
            </w:pPr>
            <w:r>
              <w:rPr>
                <w:rFonts w:hint="eastAsia"/>
                <w:lang w:val="en-US" w:eastAsia="zh-CN"/>
              </w:rPr>
              <w:t>性能参数满足国家</w:t>
            </w:r>
            <w:r>
              <w:rPr>
                <w:rFonts w:hint="default"/>
                <w:lang w:val="en-US" w:eastAsia="zh-CN"/>
              </w:rPr>
              <w:t>YY/T 1539-2017</w:t>
            </w:r>
            <w:r>
              <w:rPr>
                <w:rFonts w:hint="eastAsia"/>
                <w:lang w:val="en-US" w:eastAsia="zh-CN"/>
              </w:rPr>
              <w:t>技术要求，具有医疗器械注册证。</w:t>
            </w:r>
          </w:p>
        </w:tc>
      </w:tr>
      <w:tr w14:paraId="10CE8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7" w:type="dxa"/>
            <w:noWrap w:val="0"/>
            <w:vAlign w:val="center"/>
          </w:tcPr>
          <w:p w14:paraId="748D9E5D">
            <w:pPr>
              <w:keepNext w:val="0"/>
              <w:keepLines w:val="0"/>
              <w:pageBreakBefore w:val="0"/>
              <w:widowControl/>
              <w:suppressLineNumbers w:val="0"/>
              <w:kinsoku/>
              <w:wordWrap/>
              <w:overflowPunct/>
              <w:topLinePunct w:val="0"/>
              <w:autoSpaceDE/>
              <w:autoSpaceDN/>
              <w:bidi w:val="0"/>
              <w:adjustRightInd w:val="0"/>
              <w:snapToGrid w:val="0"/>
              <w:spacing w:before="60" w:beforeAutospacing="0" w:after="0" w:afterAutospacing="0"/>
              <w:ind w:left="0" w:right="0" w:firstLine="0" w:firstLineChars="0"/>
              <w:jc w:val="center"/>
              <w:textAlignment w:val="center"/>
              <w:rPr>
                <w:rFonts w:hint="default" w:ascii="Arial" w:hAnsi="Arial" w:eastAsia="宋体" w:cs="Arial"/>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四</w:t>
            </w:r>
          </w:p>
        </w:tc>
        <w:tc>
          <w:tcPr>
            <w:tcW w:w="8494" w:type="dxa"/>
            <w:noWrap w:val="0"/>
            <w:vAlign w:val="center"/>
          </w:tcPr>
          <w:p w14:paraId="3816F8D3">
            <w:pPr>
              <w:keepNext w:val="0"/>
              <w:keepLines w:val="0"/>
              <w:pageBreakBefore w:val="0"/>
              <w:suppressLineNumbers w:val="0"/>
              <w:kinsoku/>
              <w:wordWrap/>
              <w:overflowPunct/>
              <w:topLinePunct w:val="0"/>
              <w:autoSpaceDE/>
              <w:autoSpaceDN/>
              <w:bidi w:val="0"/>
              <w:adjustRightInd w:val="0"/>
              <w:snapToGrid w:val="0"/>
              <w:spacing w:before="60" w:beforeAutospacing="0" w:after="0" w:afterAutospacing="0"/>
              <w:ind w:left="0" w:right="0"/>
              <w:rPr>
                <w:rFonts w:hint="default"/>
              </w:rPr>
            </w:pPr>
            <w:r>
              <w:rPr>
                <w:rFonts w:hint="eastAsia"/>
                <w:b/>
                <w:bCs/>
                <w:lang w:val="en-US" w:eastAsia="zh-CN"/>
              </w:rPr>
              <w:t>详细技术性能指标：</w:t>
            </w:r>
          </w:p>
        </w:tc>
      </w:tr>
      <w:tr w14:paraId="2BD5D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7" w:type="dxa"/>
            <w:noWrap w:val="0"/>
            <w:vAlign w:val="center"/>
          </w:tcPr>
          <w:p w14:paraId="6D0FD5F5">
            <w:pPr>
              <w:keepNext w:val="0"/>
              <w:keepLines w:val="0"/>
              <w:pageBreakBefore w:val="0"/>
              <w:widowControl/>
              <w:suppressLineNumbers w:val="0"/>
              <w:kinsoku/>
              <w:wordWrap/>
              <w:overflowPunct/>
              <w:topLinePunct w:val="0"/>
              <w:autoSpaceDE/>
              <w:autoSpaceDN/>
              <w:bidi w:val="0"/>
              <w:adjustRightInd w:val="0"/>
              <w:snapToGrid w:val="0"/>
              <w:spacing w:before="60" w:beforeAutospacing="0" w:after="0" w:afterAutospacing="0"/>
              <w:ind w:left="0" w:right="0" w:firstLine="0" w:firstLineChars="0"/>
              <w:jc w:val="center"/>
              <w:textAlignment w:val="center"/>
              <w:rPr>
                <w:rFonts w:hint="default" w:ascii="Arial" w:hAnsi="Arial" w:eastAsia="宋体" w:cs="Arial"/>
                <w:color w:val="auto"/>
                <w:sz w:val="22"/>
                <w:szCs w:val="22"/>
                <w:highlight w:val="none"/>
              </w:rPr>
            </w:pPr>
            <w:r>
              <w:rPr>
                <w:rFonts w:hint="default" w:ascii="Arial" w:hAnsi="Arial" w:eastAsia="宋体" w:cs="Arial"/>
                <w:i w:val="0"/>
                <w:iCs w:val="0"/>
                <w:color w:val="auto"/>
                <w:kern w:val="0"/>
                <w:sz w:val="22"/>
                <w:szCs w:val="22"/>
                <w:highlight w:val="none"/>
                <w:u w:val="none"/>
                <w:lang w:val="en-US" w:eastAsia="zh-CN" w:bidi="ar"/>
              </w:rPr>
              <w:t>1</w:t>
            </w:r>
          </w:p>
        </w:tc>
        <w:tc>
          <w:tcPr>
            <w:tcW w:w="8494" w:type="dxa"/>
            <w:noWrap w:val="0"/>
            <w:vAlign w:val="center"/>
          </w:tcPr>
          <w:p w14:paraId="27B97DD5">
            <w:pPr>
              <w:keepNext w:val="0"/>
              <w:keepLines w:val="0"/>
              <w:pageBreakBefore w:val="0"/>
              <w:suppressLineNumbers w:val="0"/>
              <w:kinsoku/>
              <w:wordWrap/>
              <w:overflowPunct/>
              <w:topLinePunct w:val="0"/>
              <w:autoSpaceDE/>
              <w:autoSpaceDN/>
              <w:bidi w:val="0"/>
              <w:adjustRightInd w:val="0"/>
              <w:snapToGrid w:val="0"/>
              <w:spacing w:before="60" w:beforeAutospacing="0" w:after="0" w:afterAutospacing="0"/>
              <w:ind w:left="0" w:right="0"/>
              <w:rPr>
                <w:rFonts w:hint="default"/>
              </w:rPr>
            </w:pPr>
            <w:r>
              <w:rPr>
                <w:rFonts w:hint="eastAsia"/>
                <w:lang w:val="en-US" w:eastAsia="zh-CN"/>
              </w:rPr>
              <w:t>水平层流型</w:t>
            </w:r>
          </w:p>
        </w:tc>
      </w:tr>
      <w:tr w14:paraId="632B6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7" w:type="dxa"/>
            <w:noWrap w:val="0"/>
            <w:vAlign w:val="center"/>
          </w:tcPr>
          <w:p w14:paraId="7BF41A98">
            <w:pPr>
              <w:keepNext w:val="0"/>
              <w:keepLines w:val="0"/>
              <w:pageBreakBefore w:val="0"/>
              <w:widowControl/>
              <w:suppressLineNumbers w:val="0"/>
              <w:kinsoku/>
              <w:wordWrap/>
              <w:overflowPunct/>
              <w:topLinePunct w:val="0"/>
              <w:autoSpaceDE/>
              <w:autoSpaceDN/>
              <w:bidi w:val="0"/>
              <w:adjustRightInd w:val="0"/>
              <w:snapToGrid w:val="0"/>
              <w:spacing w:before="60" w:beforeAutospacing="0" w:after="0" w:afterAutospacing="0"/>
              <w:ind w:left="0" w:right="0" w:firstLine="0" w:firstLineChars="0"/>
              <w:jc w:val="center"/>
              <w:textAlignment w:val="center"/>
              <w:rPr>
                <w:rFonts w:hint="default" w:ascii="Arial" w:hAnsi="Arial" w:eastAsia="宋体" w:cs="Arial"/>
                <w:color w:val="auto"/>
                <w:sz w:val="22"/>
                <w:szCs w:val="22"/>
                <w:highlight w:val="none"/>
              </w:rPr>
            </w:pPr>
            <w:r>
              <w:rPr>
                <w:rFonts w:hint="default" w:ascii="Arial" w:hAnsi="Arial" w:eastAsia="宋体" w:cs="Arial"/>
                <w:i w:val="0"/>
                <w:iCs w:val="0"/>
                <w:color w:val="auto"/>
                <w:kern w:val="0"/>
                <w:sz w:val="22"/>
                <w:szCs w:val="22"/>
                <w:highlight w:val="none"/>
                <w:u w:val="none"/>
                <w:lang w:val="en-US" w:eastAsia="zh-CN" w:bidi="ar"/>
              </w:rPr>
              <w:t>2</w:t>
            </w:r>
          </w:p>
        </w:tc>
        <w:tc>
          <w:tcPr>
            <w:tcW w:w="8494" w:type="dxa"/>
            <w:noWrap w:val="0"/>
            <w:vAlign w:val="center"/>
          </w:tcPr>
          <w:p w14:paraId="17D1E2B8">
            <w:pPr>
              <w:keepNext w:val="0"/>
              <w:keepLines w:val="0"/>
              <w:pageBreakBefore w:val="0"/>
              <w:suppressLineNumbers w:val="0"/>
              <w:kinsoku/>
              <w:wordWrap/>
              <w:overflowPunct/>
              <w:topLinePunct w:val="0"/>
              <w:autoSpaceDE/>
              <w:autoSpaceDN/>
              <w:bidi w:val="0"/>
              <w:adjustRightInd w:val="0"/>
              <w:snapToGrid w:val="0"/>
              <w:spacing w:before="60" w:beforeAutospacing="0" w:after="0" w:afterAutospacing="0"/>
              <w:ind w:left="0" w:right="0"/>
              <w:rPr>
                <w:rFonts w:hint="default"/>
              </w:rPr>
            </w:pPr>
            <w:r>
              <w:rPr>
                <w:rFonts w:hint="eastAsia"/>
                <w:lang w:val="en-US" w:eastAsia="zh-CN"/>
              </w:rPr>
              <w:t>工作区（宽度）</w:t>
            </w:r>
            <w:r>
              <w:rPr>
                <w:rFonts w:hint="default"/>
                <w:lang w:val="en-US" w:eastAsia="zh-CN"/>
              </w:rPr>
              <w:t>≥1700</w:t>
            </w:r>
          </w:p>
        </w:tc>
      </w:tr>
      <w:tr w14:paraId="33972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7" w:type="dxa"/>
            <w:noWrap w:val="0"/>
            <w:vAlign w:val="center"/>
          </w:tcPr>
          <w:p w14:paraId="6FFDE75E">
            <w:pPr>
              <w:keepNext w:val="0"/>
              <w:keepLines w:val="0"/>
              <w:pageBreakBefore w:val="0"/>
              <w:widowControl/>
              <w:suppressLineNumbers w:val="0"/>
              <w:kinsoku/>
              <w:wordWrap/>
              <w:overflowPunct/>
              <w:topLinePunct w:val="0"/>
              <w:autoSpaceDE/>
              <w:autoSpaceDN/>
              <w:bidi w:val="0"/>
              <w:adjustRightInd w:val="0"/>
              <w:snapToGrid w:val="0"/>
              <w:spacing w:before="60" w:beforeAutospacing="0" w:after="0" w:afterAutospacing="0"/>
              <w:ind w:left="0" w:right="0" w:firstLine="0" w:firstLineChars="0"/>
              <w:jc w:val="center"/>
              <w:textAlignment w:val="center"/>
              <w:rPr>
                <w:rFonts w:hint="default" w:ascii="Arial" w:hAnsi="Arial" w:eastAsia="宋体" w:cs="Arial"/>
                <w:color w:val="auto"/>
                <w:sz w:val="22"/>
                <w:szCs w:val="22"/>
                <w:highlight w:val="none"/>
              </w:rPr>
            </w:pPr>
            <w:r>
              <w:rPr>
                <w:rFonts w:hint="default" w:ascii="Arial" w:hAnsi="Arial" w:eastAsia="宋体" w:cs="Arial"/>
                <w:i w:val="0"/>
                <w:iCs w:val="0"/>
                <w:color w:val="auto"/>
                <w:kern w:val="0"/>
                <w:sz w:val="22"/>
                <w:szCs w:val="22"/>
                <w:highlight w:val="none"/>
                <w:u w:val="none"/>
                <w:lang w:val="en-US" w:eastAsia="zh-CN" w:bidi="ar"/>
              </w:rPr>
              <w:t>3</w:t>
            </w:r>
          </w:p>
        </w:tc>
        <w:tc>
          <w:tcPr>
            <w:tcW w:w="8494" w:type="dxa"/>
            <w:noWrap w:val="0"/>
            <w:vAlign w:val="center"/>
          </w:tcPr>
          <w:p w14:paraId="5677C796">
            <w:pPr>
              <w:keepNext w:val="0"/>
              <w:keepLines w:val="0"/>
              <w:pageBreakBefore w:val="0"/>
              <w:suppressLineNumbers w:val="0"/>
              <w:kinsoku/>
              <w:wordWrap/>
              <w:overflowPunct/>
              <w:topLinePunct w:val="0"/>
              <w:autoSpaceDE/>
              <w:autoSpaceDN/>
              <w:bidi w:val="0"/>
              <w:adjustRightInd w:val="0"/>
              <w:snapToGrid w:val="0"/>
              <w:spacing w:before="60" w:beforeAutospacing="0" w:after="0" w:afterAutospacing="0"/>
              <w:ind w:left="0" w:right="0"/>
              <w:rPr>
                <w:rFonts w:hint="default"/>
              </w:rPr>
            </w:pPr>
            <w:r>
              <w:rPr>
                <w:rFonts w:hint="eastAsia"/>
                <w:lang w:val="en-US" w:eastAsia="zh-CN"/>
              </w:rPr>
              <w:t>高效过滤器：采用</w:t>
            </w:r>
            <w:r>
              <w:rPr>
                <w:rFonts w:hint="default"/>
                <w:lang w:val="en-US" w:eastAsia="zh-CN"/>
              </w:rPr>
              <w:t xml:space="preserve"> HEPA</w:t>
            </w:r>
            <w:r>
              <w:rPr>
                <w:rFonts w:hint="eastAsia"/>
                <w:lang w:val="en-US" w:eastAsia="zh-CN"/>
              </w:rPr>
              <w:t>过滤器（过滤效率</w:t>
            </w:r>
            <w:r>
              <w:rPr>
                <w:rFonts w:hint="default"/>
                <w:lang w:val="en-US" w:eastAsia="zh-CN"/>
              </w:rPr>
              <w:t xml:space="preserve"> 99.995%@0.3μm</w:t>
            </w:r>
          </w:p>
        </w:tc>
      </w:tr>
      <w:tr w14:paraId="42D97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7" w:type="dxa"/>
            <w:noWrap w:val="0"/>
            <w:vAlign w:val="center"/>
          </w:tcPr>
          <w:p w14:paraId="4861F119">
            <w:pPr>
              <w:keepNext w:val="0"/>
              <w:keepLines w:val="0"/>
              <w:pageBreakBefore w:val="0"/>
              <w:widowControl/>
              <w:suppressLineNumbers w:val="0"/>
              <w:kinsoku/>
              <w:wordWrap/>
              <w:overflowPunct/>
              <w:topLinePunct w:val="0"/>
              <w:autoSpaceDE/>
              <w:autoSpaceDN/>
              <w:bidi w:val="0"/>
              <w:adjustRightInd w:val="0"/>
              <w:snapToGrid w:val="0"/>
              <w:spacing w:before="60" w:beforeAutospacing="0" w:after="0" w:afterAutospacing="0"/>
              <w:ind w:left="0" w:right="0" w:firstLine="0" w:firstLineChars="0"/>
              <w:jc w:val="center"/>
              <w:textAlignment w:val="center"/>
              <w:rPr>
                <w:rFonts w:hint="default" w:ascii="Arial" w:hAnsi="Arial" w:eastAsia="宋体" w:cs="Arial"/>
                <w:color w:val="auto"/>
                <w:sz w:val="22"/>
                <w:szCs w:val="22"/>
                <w:highlight w:val="none"/>
              </w:rPr>
            </w:pPr>
            <w:r>
              <w:rPr>
                <w:rFonts w:hint="default" w:ascii="Arial" w:hAnsi="Arial" w:eastAsia="宋体" w:cs="Arial"/>
                <w:i w:val="0"/>
                <w:iCs w:val="0"/>
                <w:color w:val="auto"/>
                <w:kern w:val="0"/>
                <w:sz w:val="22"/>
                <w:szCs w:val="22"/>
                <w:highlight w:val="none"/>
                <w:u w:val="none"/>
                <w:lang w:val="en-US" w:eastAsia="zh-CN" w:bidi="ar"/>
              </w:rPr>
              <w:t>4</w:t>
            </w:r>
          </w:p>
        </w:tc>
        <w:tc>
          <w:tcPr>
            <w:tcW w:w="8494" w:type="dxa"/>
            <w:noWrap w:val="0"/>
            <w:vAlign w:val="center"/>
          </w:tcPr>
          <w:p w14:paraId="73ADDF9A">
            <w:pPr>
              <w:keepNext w:val="0"/>
              <w:keepLines w:val="0"/>
              <w:pageBreakBefore w:val="0"/>
              <w:suppressLineNumbers w:val="0"/>
              <w:kinsoku/>
              <w:wordWrap/>
              <w:overflowPunct/>
              <w:topLinePunct w:val="0"/>
              <w:autoSpaceDE/>
              <w:autoSpaceDN/>
              <w:bidi w:val="0"/>
              <w:adjustRightInd w:val="0"/>
              <w:snapToGrid w:val="0"/>
              <w:spacing w:before="60" w:beforeAutospacing="0" w:after="0" w:afterAutospacing="0"/>
              <w:ind w:left="0" w:right="0"/>
              <w:rPr>
                <w:rFonts w:hint="default"/>
              </w:rPr>
            </w:pPr>
            <w:r>
              <w:rPr>
                <w:rFonts w:hint="default"/>
                <w:lang w:val="en-US" w:eastAsia="zh-CN"/>
              </w:rPr>
              <w:t xml:space="preserve">洁净度 ：ISO5级，100级（美联邦209E）    </w:t>
            </w:r>
          </w:p>
        </w:tc>
      </w:tr>
      <w:tr w14:paraId="684A1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7" w:type="dxa"/>
            <w:noWrap w:val="0"/>
            <w:vAlign w:val="center"/>
          </w:tcPr>
          <w:p w14:paraId="5DF6DA44">
            <w:pPr>
              <w:keepNext w:val="0"/>
              <w:keepLines w:val="0"/>
              <w:pageBreakBefore w:val="0"/>
              <w:widowControl/>
              <w:suppressLineNumbers w:val="0"/>
              <w:kinsoku/>
              <w:wordWrap/>
              <w:overflowPunct/>
              <w:topLinePunct w:val="0"/>
              <w:autoSpaceDE/>
              <w:autoSpaceDN/>
              <w:bidi w:val="0"/>
              <w:adjustRightInd w:val="0"/>
              <w:snapToGrid w:val="0"/>
              <w:spacing w:before="60" w:beforeAutospacing="0" w:after="0" w:afterAutospacing="0"/>
              <w:ind w:left="0" w:right="0" w:firstLine="0" w:firstLineChars="0"/>
              <w:jc w:val="center"/>
              <w:textAlignment w:val="center"/>
              <w:rPr>
                <w:rFonts w:hint="default" w:ascii="Arial" w:hAnsi="Arial" w:eastAsia="宋体" w:cs="Arial"/>
                <w:color w:val="auto"/>
                <w:sz w:val="22"/>
                <w:szCs w:val="22"/>
                <w:highlight w:val="none"/>
              </w:rPr>
            </w:pPr>
            <w:r>
              <w:rPr>
                <w:rFonts w:hint="default" w:ascii="Arial" w:hAnsi="Arial" w:eastAsia="宋体" w:cs="Arial"/>
                <w:i w:val="0"/>
                <w:iCs w:val="0"/>
                <w:color w:val="auto"/>
                <w:kern w:val="0"/>
                <w:sz w:val="22"/>
                <w:szCs w:val="22"/>
                <w:highlight w:val="none"/>
                <w:u w:val="none"/>
                <w:lang w:val="en-US" w:eastAsia="zh-CN" w:bidi="ar"/>
              </w:rPr>
              <w:t>6</w:t>
            </w:r>
          </w:p>
        </w:tc>
        <w:tc>
          <w:tcPr>
            <w:tcW w:w="8494" w:type="dxa"/>
            <w:noWrap w:val="0"/>
            <w:vAlign w:val="center"/>
          </w:tcPr>
          <w:p w14:paraId="3B27AFEE">
            <w:pPr>
              <w:keepNext w:val="0"/>
              <w:keepLines w:val="0"/>
              <w:pageBreakBefore w:val="0"/>
              <w:suppressLineNumbers w:val="0"/>
              <w:kinsoku/>
              <w:wordWrap/>
              <w:overflowPunct/>
              <w:topLinePunct w:val="0"/>
              <w:autoSpaceDE/>
              <w:autoSpaceDN/>
              <w:bidi w:val="0"/>
              <w:adjustRightInd w:val="0"/>
              <w:snapToGrid w:val="0"/>
              <w:spacing w:before="60" w:beforeAutospacing="0" w:after="0" w:afterAutospacing="0"/>
              <w:ind w:left="0" w:right="0"/>
              <w:rPr>
                <w:rFonts w:hint="default"/>
              </w:rPr>
            </w:pPr>
            <w:r>
              <w:rPr>
                <w:rFonts w:hint="eastAsia"/>
                <w:lang w:val="en-US" w:eastAsia="zh-CN"/>
              </w:rPr>
              <w:t>风速可在：</w:t>
            </w:r>
            <w:r>
              <w:rPr>
                <w:rFonts w:hint="default"/>
                <w:lang w:val="en-US" w:eastAsia="zh-CN"/>
              </w:rPr>
              <w:t>0.</w:t>
            </w:r>
            <w:r>
              <w:rPr>
                <w:rFonts w:hint="eastAsia"/>
                <w:lang w:val="en-US" w:eastAsia="zh-CN"/>
              </w:rPr>
              <w:t>3</w:t>
            </w:r>
            <w:r>
              <w:rPr>
                <w:rFonts w:hint="default"/>
                <w:lang w:val="en-US" w:eastAsia="zh-CN"/>
              </w:rPr>
              <w:t>-0.</w:t>
            </w:r>
            <w:r>
              <w:rPr>
                <w:rFonts w:hint="eastAsia"/>
                <w:lang w:val="en-US" w:eastAsia="zh-CN"/>
              </w:rPr>
              <w:t>5</w:t>
            </w:r>
            <w:r>
              <w:rPr>
                <w:rFonts w:hint="default"/>
                <w:lang w:val="en-US" w:eastAsia="zh-CN"/>
              </w:rPr>
              <w:t>m/s</w:t>
            </w:r>
            <w:r>
              <w:rPr>
                <w:rFonts w:hint="eastAsia"/>
                <w:lang w:val="en-US" w:eastAsia="zh-CN"/>
              </w:rPr>
              <w:t>可调</w:t>
            </w:r>
          </w:p>
        </w:tc>
      </w:tr>
      <w:tr w14:paraId="346DA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7" w:type="dxa"/>
            <w:noWrap w:val="0"/>
            <w:vAlign w:val="center"/>
          </w:tcPr>
          <w:p w14:paraId="10C5E578">
            <w:pPr>
              <w:keepNext w:val="0"/>
              <w:keepLines w:val="0"/>
              <w:pageBreakBefore w:val="0"/>
              <w:widowControl/>
              <w:suppressLineNumbers w:val="0"/>
              <w:kinsoku/>
              <w:wordWrap/>
              <w:overflowPunct/>
              <w:topLinePunct w:val="0"/>
              <w:autoSpaceDE/>
              <w:autoSpaceDN/>
              <w:bidi w:val="0"/>
              <w:adjustRightInd w:val="0"/>
              <w:snapToGrid w:val="0"/>
              <w:spacing w:before="60" w:beforeAutospacing="0" w:after="0" w:afterAutospacing="0"/>
              <w:ind w:left="0" w:right="0" w:firstLine="0" w:firstLineChars="0"/>
              <w:jc w:val="center"/>
              <w:textAlignment w:val="center"/>
              <w:rPr>
                <w:rFonts w:hint="default" w:ascii="Arial" w:hAnsi="Arial" w:eastAsia="宋体" w:cs="Arial"/>
                <w:color w:val="auto"/>
                <w:sz w:val="22"/>
                <w:szCs w:val="22"/>
                <w:highlight w:val="none"/>
              </w:rPr>
            </w:pPr>
            <w:r>
              <w:rPr>
                <w:rFonts w:hint="default" w:ascii="Arial" w:hAnsi="Arial" w:eastAsia="宋体" w:cs="Arial"/>
                <w:i w:val="0"/>
                <w:iCs w:val="0"/>
                <w:color w:val="auto"/>
                <w:kern w:val="0"/>
                <w:sz w:val="22"/>
                <w:szCs w:val="22"/>
                <w:highlight w:val="none"/>
                <w:u w:val="none"/>
                <w:lang w:val="en-US" w:eastAsia="zh-CN" w:bidi="ar"/>
              </w:rPr>
              <w:t>7</w:t>
            </w:r>
          </w:p>
        </w:tc>
        <w:tc>
          <w:tcPr>
            <w:tcW w:w="8494" w:type="dxa"/>
            <w:noWrap w:val="0"/>
            <w:vAlign w:val="center"/>
          </w:tcPr>
          <w:p w14:paraId="41479A34">
            <w:pPr>
              <w:keepNext w:val="0"/>
              <w:keepLines w:val="0"/>
              <w:pageBreakBefore w:val="0"/>
              <w:suppressLineNumbers w:val="0"/>
              <w:kinsoku/>
              <w:wordWrap/>
              <w:overflowPunct/>
              <w:topLinePunct w:val="0"/>
              <w:autoSpaceDE/>
              <w:autoSpaceDN/>
              <w:bidi w:val="0"/>
              <w:adjustRightInd w:val="0"/>
              <w:snapToGrid w:val="0"/>
              <w:spacing w:before="60" w:beforeAutospacing="0" w:after="0" w:afterAutospacing="0"/>
              <w:ind w:left="0" w:right="0"/>
              <w:rPr>
                <w:rFonts w:hint="default"/>
              </w:rPr>
            </w:pPr>
            <w:r>
              <w:rPr>
                <w:rFonts w:hint="eastAsia"/>
                <w:lang w:val="en-US" w:eastAsia="zh-CN"/>
              </w:rPr>
              <w:t>照度：</w:t>
            </w:r>
            <w:r>
              <w:rPr>
                <w:rFonts w:hint="default"/>
                <w:lang w:val="en-US" w:eastAsia="zh-CN"/>
              </w:rPr>
              <w:t>≥</w:t>
            </w:r>
            <w:r>
              <w:rPr>
                <w:rFonts w:hint="eastAsia"/>
                <w:lang w:val="en-US" w:eastAsia="zh-CN"/>
              </w:rPr>
              <w:t>450</w:t>
            </w:r>
            <w:r>
              <w:rPr>
                <w:rFonts w:hint="default"/>
                <w:lang w:val="en-US" w:eastAsia="zh-CN"/>
              </w:rPr>
              <w:t>Lux</w:t>
            </w:r>
          </w:p>
        </w:tc>
      </w:tr>
      <w:tr w14:paraId="44E6E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7" w:type="dxa"/>
            <w:noWrap w:val="0"/>
            <w:vAlign w:val="center"/>
          </w:tcPr>
          <w:p w14:paraId="1CC66B9E">
            <w:pPr>
              <w:keepNext w:val="0"/>
              <w:keepLines w:val="0"/>
              <w:pageBreakBefore w:val="0"/>
              <w:widowControl/>
              <w:suppressLineNumbers w:val="0"/>
              <w:kinsoku/>
              <w:wordWrap/>
              <w:overflowPunct/>
              <w:topLinePunct w:val="0"/>
              <w:autoSpaceDE/>
              <w:autoSpaceDN/>
              <w:bidi w:val="0"/>
              <w:adjustRightInd w:val="0"/>
              <w:snapToGrid w:val="0"/>
              <w:spacing w:before="60" w:beforeAutospacing="0" w:after="0" w:afterAutospacing="0"/>
              <w:ind w:left="0" w:right="0" w:firstLine="0" w:firstLineChars="0"/>
              <w:jc w:val="center"/>
              <w:textAlignment w:val="center"/>
              <w:rPr>
                <w:rFonts w:hint="default" w:ascii="Arial" w:hAnsi="Arial" w:eastAsia="宋体" w:cs="Arial"/>
                <w:color w:val="auto"/>
                <w:sz w:val="22"/>
                <w:szCs w:val="22"/>
                <w:highlight w:val="none"/>
              </w:rPr>
            </w:pPr>
            <w:r>
              <w:rPr>
                <w:rFonts w:hint="default" w:ascii="Arial" w:hAnsi="Arial" w:eastAsia="宋体" w:cs="Arial"/>
                <w:i w:val="0"/>
                <w:iCs w:val="0"/>
                <w:color w:val="auto"/>
                <w:kern w:val="0"/>
                <w:sz w:val="22"/>
                <w:szCs w:val="22"/>
                <w:highlight w:val="none"/>
                <w:u w:val="none"/>
                <w:lang w:val="en-US" w:eastAsia="zh-CN" w:bidi="ar"/>
              </w:rPr>
              <w:t>8</w:t>
            </w:r>
          </w:p>
        </w:tc>
        <w:tc>
          <w:tcPr>
            <w:tcW w:w="8494" w:type="dxa"/>
            <w:noWrap w:val="0"/>
            <w:vAlign w:val="center"/>
          </w:tcPr>
          <w:p w14:paraId="193CBE1C">
            <w:pPr>
              <w:keepNext w:val="0"/>
              <w:keepLines w:val="0"/>
              <w:pageBreakBefore w:val="0"/>
              <w:suppressLineNumbers w:val="0"/>
              <w:kinsoku/>
              <w:wordWrap/>
              <w:overflowPunct/>
              <w:topLinePunct w:val="0"/>
              <w:autoSpaceDE/>
              <w:autoSpaceDN/>
              <w:bidi w:val="0"/>
              <w:adjustRightInd w:val="0"/>
              <w:snapToGrid w:val="0"/>
              <w:spacing w:before="60" w:beforeAutospacing="0" w:after="0" w:afterAutospacing="0"/>
              <w:ind w:left="0" w:right="0"/>
              <w:rPr>
                <w:rFonts w:hint="default"/>
              </w:rPr>
            </w:pPr>
            <w:r>
              <w:rPr>
                <w:rFonts w:hint="eastAsia"/>
                <w:lang w:val="en-US" w:eastAsia="zh-CN"/>
              </w:rPr>
              <w:t>噪音：</w:t>
            </w:r>
            <w:r>
              <w:rPr>
                <w:rFonts w:hint="default"/>
                <w:lang w:val="en-US" w:eastAsia="zh-CN"/>
              </w:rPr>
              <w:t>≤65dB(A)</w:t>
            </w:r>
          </w:p>
        </w:tc>
      </w:tr>
      <w:tr w14:paraId="2B27B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7" w:type="dxa"/>
            <w:noWrap w:val="0"/>
            <w:vAlign w:val="center"/>
          </w:tcPr>
          <w:p w14:paraId="52BA0FB1">
            <w:pPr>
              <w:keepNext w:val="0"/>
              <w:keepLines w:val="0"/>
              <w:pageBreakBefore w:val="0"/>
              <w:widowControl/>
              <w:suppressLineNumbers w:val="0"/>
              <w:kinsoku/>
              <w:wordWrap/>
              <w:overflowPunct/>
              <w:topLinePunct w:val="0"/>
              <w:autoSpaceDE/>
              <w:autoSpaceDN/>
              <w:bidi w:val="0"/>
              <w:adjustRightInd w:val="0"/>
              <w:snapToGrid w:val="0"/>
              <w:spacing w:before="60" w:beforeAutospacing="0" w:after="0" w:afterAutospacing="0"/>
              <w:ind w:left="0" w:right="0" w:firstLine="0" w:firstLineChars="0"/>
              <w:jc w:val="center"/>
              <w:textAlignment w:val="center"/>
              <w:rPr>
                <w:rFonts w:hint="default" w:ascii="Arial" w:hAnsi="Arial" w:eastAsia="宋体" w:cs="Arial"/>
                <w:color w:val="auto"/>
                <w:sz w:val="22"/>
                <w:szCs w:val="22"/>
                <w:highlight w:val="none"/>
              </w:rPr>
            </w:pPr>
            <w:r>
              <w:rPr>
                <w:rFonts w:hint="default" w:ascii="Arial" w:hAnsi="Arial" w:eastAsia="宋体" w:cs="Arial"/>
                <w:i w:val="0"/>
                <w:iCs w:val="0"/>
                <w:color w:val="auto"/>
                <w:kern w:val="0"/>
                <w:sz w:val="22"/>
                <w:szCs w:val="22"/>
                <w:highlight w:val="none"/>
                <w:u w:val="none"/>
                <w:lang w:val="en-US" w:eastAsia="zh-CN" w:bidi="ar"/>
              </w:rPr>
              <w:t>9</w:t>
            </w:r>
          </w:p>
        </w:tc>
        <w:tc>
          <w:tcPr>
            <w:tcW w:w="8494" w:type="dxa"/>
            <w:noWrap w:val="0"/>
            <w:vAlign w:val="center"/>
          </w:tcPr>
          <w:p w14:paraId="32A13778">
            <w:pPr>
              <w:keepNext w:val="0"/>
              <w:keepLines w:val="0"/>
              <w:pageBreakBefore w:val="0"/>
              <w:suppressLineNumbers w:val="0"/>
              <w:kinsoku/>
              <w:wordWrap/>
              <w:overflowPunct/>
              <w:topLinePunct w:val="0"/>
              <w:autoSpaceDE/>
              <w:autoSpaceDN/>
              <w:bidi w:val="0"/>
              <w:adjustRightInd w:val="0"/>
              <w:snapToGrid w:val="0"/>
              <w:spacing w:before="60" w:beforeAutospacing="0" w:after="0" w:afterAutospacing="0"/>
              <w:ind w:left="0" w:right="0"/>
              <w:rPr>
                <w:rFonts w:hint="default"/>
              </w:rPr>
            </w:pPr>
            <w:r>
              <w:rPr>
                <w:rFonts w:hint="eastAsia"/>
                <w:lang w:val="en-US" w:eastAsia="zh-CN"/>
              </w:rPr>
              <w:t>荧光灯</w:t>
            </w:r>
            <w:r>
              <w:rPr>
                <w:rFonts w:hint="default"/>
                <w:lang w:val="en-US" w:eastAsia="zh-CN"/>
              </w:rPr>
              <w:t>/</w:t>
            </w:r>
            <w:r>
              <w:rPr>
                <w:rFonts w:hint="eastAsia"/>
                <w:lang w:val="en-US" w:eastAsia="zh-CN"/>
              </w:rPr>
              <w:t>紫外灯规格及数量：</w:t>
            </w:r>
            <w:r>
              <w:rPr>
                <w:rFonts w:hint="default"/>
                <w:lang w:val="en-US" w:eastAsia="zh-CN"/>
              </w:rPr>
              <w:t>≥30W*1</w:t>
            </w:r>
          </w:p>
        </w:tc>
      </w:tr>
      <w:tr w14:paraId="2D913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7" w:type="dxa"/>
            <w:noWrap w:val="0"/>
            <w:vAlign w:val="center"/>
          </w:tcPr>
          <w:p w14:paraId="7BBD45FF">
            <w:pPr>
              <w:keepNext w:val="0"/>
              <w:keepLines w:val="0"/>
              <w:pageBreakBefore w:val="0"/>
              <w:widowControl/>
              <w:suppressLineNumbers w:val="0"/>
              <w:kinsoku/>
              <w:wordWrap/>
              <w:overflowPunct/>
              <w:topLinePunct w:val="0"/>
              <w:autoSpaceDE/>
              <w:autoSpaceDN/>
              <w:bidi w:val="0"/>
              <w:adjustRightInd w:val="0"/>
              <w:snapToGrid w:val="0"/>
              <w:spacing w:before="60" w:beforeAutospacing="0" w:after="0" w:afterAutospacing="0"/>
              <w:ind w:left="0" w:right="0" w:firstLine="0" w:firstLineChars="0"/>
              <w:jc w:val="center"/>
              <w:textAlignment w:val="center"/>
              <w:rPr>
                <w:rFonts w:hint="default" w:ascii="Arial" w:hAnsi="Arial" w:eastAsia="宋体" w:cs="Arial"/>
                <w:color w:val="auto"/>
                <w:sz w:val="22"/>
                <w:szCs w:val="22"/>
                <w:highlight w:val="none"/>
              </w:rPr>
            </w:pPr>
            <w:r>
              <w:rPr>
                <w:rFonts w:hint="default" w:ascii="Arial" w:hAnsi="Arial" w:eastAsia="宋体" w:cs="Arial"/>
                <w:i w:val="0"/>
                <w:iCs w:val="0"/>
                <w:color w:val="auto"/>
                <w:kern w:val="0"/>
                <w:sz w:val="22"/>
                <w:szCs w:val="22"/>
                <w:highlight w:val="none"/>
                <w:u w:val="none"/>
                <w:lang w:val="en-US" w:eastAsia="zh-CN" w:bidi="ar"/>
              </w:rPr>
              <w:t>10</w:t>
            </w:r>
          </w:p>
        </w:tc>
        <w:tc>
          <w:tcPr>
            <w:tcW w:w="8494" w:type="dxa"/>
            <w:noWrap w:val="0"/>
            <w:vAlign w:val="center"/>
          </w:tcPr>
          <w:p w14:paraId="7903329E">
            <w:pPr>
              <w:keepNext w:val="0"/>
              <w:keepLines w:val="0"/>
              <w:pageBreakBefore w:val="0"/>
              <w:suppressLineNumbers w:val="0"/>
              <w:kinsoku/>
              <w:wordWrap/>
              <w:overflowPunct/>
              <w:topLinePunct w:val="0"/>
              <w:autoSpaceDE/>
              <w:autoSpaceDN/>
              <w:bidi w:val="0"/>
              <w:adjustRightInd w:val="0"/>
              <w:snapToGrid w:val="0"/>
              <w:spacing w:before="60" w:beforeAutospacing="0" w:after="0" w:afterAutospacing="0"/>
              <w:ind w:left="0" w:right="0"/>
              <w:rPr>
                <w:rFonts w:hint="default"/>
              </w:rPr>
            </w:pPr>
            <w:r>
              <w:rPr>
                <w:rFonts w:hint="default"/>
                <w:lang w:val="en-US" w:eastAsia="zh-CN"/>
              </w:rPr>
              <w:t>操作台面平均菌落数≤0.5CFU（皿●0.5h）</w:t>
            </w:r>
          </w:p>
        </w:tc>
      </w:tr>
      <w:tr w14:paraId="2E9BA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7" w:type="dxa"/>
            <w:noWrap w:val="0"/>
            <w:vAlign w:val="center"/>
          </w:tcPr>
          <w:p w14:paraId="65BCE095">
            <w:pPr>
              <w:keepNext w:val="0"/>
              <w:keepLines w:val="0"/>
              <w:pageBreakBefore w:val="0"/>
              <w:widowControl/>
              <w:suppressLineNumbers w:val="0"/>
              <w:kinsoku/>
              <w:wordWrap/>
              <w:overflowPunct/>
              <w:topLinePunct w:val="0"/>
              <w:autoSpaceDE/>
              <w:autoSpaceDN/>
              <w:bidi w:val="0"/>
              <w:adjustRightInd w:val="0"/>
              <w:snapToGrid w:val="0"/>
              <w:spacing w:before="60" w:beforeAutospacing="0" w:after="0" w:afterAutospacing="0"/>
              <w:ind w:left="0" w:right="0" w:firstLine="0" w:firstLineChars="0"/>
              <w:jc w:val="center"/>
              <w:textAlignment w:val="center"/>
              <w:rPr>
                <w:rFonts w:hint="default" w:ascii="Arial" w:hAnsi="Arial" w:eastAsia="宋体" w:cs="Arial"/>
                <w:color w:val="auto"/>
                <w:sz w:val="22"/>
                <w:szCs w:val="22"/>
                <w:highlight w:val="none"/>
              </w:rPr>
            </w:pPr>
            <w:r>
              <w:rPr>
                <w:rFonts w:hint="default" w:ascii="Arial" w:hAnsi="Arial" w:eastAsia="宋体" w:cs="Arial"/>
                <w:i w:val="0"/>
                <w:iCs w:val="0"/>
                <w:color w:val="auto"/>
                <w:kern w:val="0"/>
                <w:sz w:val="22"/>
                <w:szCs w:val="22"/>
                <w:highlight w:val="none"/>
                <w:u w:val="none"/>
                <w:lang w:val="en-US" w:eastAsia="zh-CN" w:bidi="ar"/>
              </w:rPr>
              <w:t>11</w:t>
            </w:r>
          </w:p>
        </w:tc>
        <w:tc>
          <w:tcPr>
            <w:tcW w:w="8494" w:type="dxa"/>
            <w:noWrap w:val="0"/>
            <w:vAlign w:val="center"/>
          </w:tcPr>
          <w:p w14:paraId="3E56DA0D">
            <w:pPr>
              <w:keepNext w:val="0"/>
              <w:keepLines w:val="0"/>
              <w:pageBreakBefore w:val="0"/>
              <w:suppressLineNumbers w:val="0"/>
              <w:kinsoku/>
              <w:wordWrap/>
              <w:overflowPunct/>
              <w:topLinePunct w:val="0"/>
              <w:autoSpaceDE/>
              <w:autoSpaceDN/>
              <w:bidi w:val="0"/>
              <w:adjustRightInd w:val="0"/>
              <w:snapToGrid w:val="0"/>
              <w:spacing w:before="60" w:beforeAutospacing="0" w:after="0" w:afterAutospacing="0"/>
              <w:ind w:left="0" w:right="0"/>
              <w:rPr>
                <w:rFonts w:hint="default"/>
              </w:rPr>
            </w:pPr>
            <w:r>
              <w:rPr>
                <w:rFonts w:hint="default"/>
                <w:lang w:val="en-US" w:eastAsia="zh-CN"/>
              </w:rPr>
              <w:t>工作台面选用304不锈钢材质</w:t>
            </w:r>
          </w:p>
        </w:tc>
      </w:tr>
      <w:tr w14:paraId="414C3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7" w:type="dxa"/>
            <w:noWrap w:val="0"/>
            <w:vAlign w:val="center"/>
          </w:tcPr>
          <w:p w14:paraId="04E82955">
            <w:pPr>
              <w:keepNext w:val="0"/>
              <w:keepLines w:val="0"/>
              <w:pageBreakBefore w:val="0"/>
              <w:widowControl/>
              <w:suppressLineNumbers w:val="0"/>
              <w:kinsoku/>
              <w:wordWrap/>
              <w:overflowPunct/>
              <w:topLinePunct w:val="0"/>
              <w:autoSpaceDE/>
              <w:autoSpaceDN/>
              <w:bidi w:val="0"/>
              <w:adjustRightInd w:val="0"/>
              <w:snapToGrid w:val="0"/>
              <w:spacing w:before="60" w:beforeAutospacing="0" w:after="0" w:afterAutospacing="0"/>
              <w:ind w:left="0" w:right="0" w:firstLine="0" w:firstLineChars="0"/>
              <w:jc w:val="center"/>
              <w:textAlignment w:val="center"/>
              <w:rPr>
                <w:rFonts w:hint="default" w:ascii="Arial" w:hAnsi="Arial" w:eastAsia="宋体" w:cs="Arial"/>
                <w:color w:val="auto"/>
                <w:sz w:val="22"/>
                <w:szCs w:val="22"/>
                <w:highlight w:val="none"/>
              </w:rPr>
            </w:pPr>
            <w:r>
              <w:rPr>
                <w:rFonts w:hint="default" w:ascii="Arial" w:hAnsi="Arial" w:eastAsia="宋体" w:cs="Arial"/>
                <w:i w:val="0"/>
                <w:iCs w:val="0"/>
                <w:color w:val="auto"/>
                <w:kern w:val="0"/>
                <w:sz w:val="22"/>
                <w:szCs w:val="22"/>
                <w:highlight w:val="none"/>
                <w:u w:val="none"/>
                <w:lang w:val="en-US" w:eastAsia="zh-CN" w:bidi="ar"/>
              </w:rPr>
              <w:t>13</w:t>
            </w:r>
          </w:p>
        </w:tc>
        <w:tc>
          <w:tcPr>
            <w:tcW w:w="8494" w:type="dxa"/>
            <w:noWrap w:val="0"/>
            <w:vAlign w:val="center"/>
          </w:tcPr>
          <w:p w14:paraId="6D7D14AD">
            <w:pPr>
              <w:keepNext w:val="0"/>
              <w:keepLines w:val="0"/>
              <w:pageBreakBefore w:val="0"/>
              <w:suppressLineNumbers w:val="0"/>
              <w:kinsoku/>
              <w:wordWrap/>
              <w:overflowPunct/>
              <w:topLinePunct w:val="0"/>
              <w:autoSpaceDE/>
              <w:autoSpaceDN/>
              <w:bidi w:val="0"/>
              <w:adjustRightInd w:val="0"/>
              <w:snapToGrid w:val="0"/>
              <w:spacing w:before="60" w:beforeAutospacing="0" w:after="0" w:afterAutospacing="0"/>
              <w:ind w:left="0" w:right="0"/>
              <w:rPr>
                <w:rFonts w:hint="default"/>
              </w:rPr>
            </w:pPr>
            <w:r>
              <w:rPr>
                <w:rFonts w:hint="default"/>
                <w:lang w:val="en-US" w:eastAsia="zh-CN"/>
              </w:rPr>
              <w:t>紫外灯与照明灯互锁，屏蔽误操作风险</w:t>
            </w:r>
          </w:p>
        </w:tc>
      </w:tr>
      <w:tr w14:paraId="4F7D6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7" w:type="dxa"/>
            <w:noWrap w:val="0"/>
            <w:vAlign w:val="center"/>
          </w:tcPr>
          <w:p w14:paraId="2BCA3D60">
            <w:pPr>
              <w:keepNext w:val="0"/>
              <w:keepLines w:val="0"/>
              <w:pageBreakBefore w:val="0"/>
              <w:widowControl/>
              <w:suppressLineNumbers w:val="0"/>
              <w:kinsoku/>
              <w:wordWrap/>
              <w:overflowPunct/>
              <w:topLinePunct w:val="0"/>
              <w:autoSpaceDE/>
              <w:autoSpaceDN/>
              <w:bidi w:val="0"/>
              <w:adjustRightInd w:val="0"/>
              <w:snapToGrid w:val="0"/>
              <w:spacing w:before="60" w:beforeAutospacing="0" w:after="0" w:afterAutospacing="0"/>
              <w:ind w:left="0" w:right="0" w:firstLine="0" w:firstLineChars="0"/>
              <w:jc w:val="center"/>
              <w:textAlignment w:val="center"/>
              <w:rPr>
                <w:rFonts w:hint="default" w:ascii="Arial" w:hAnsi="Arial" w:eastAsia="宋体" w:cs="Arial"/>
                <w:color w:val="auto"/>
                <w:sz w:val="22"/>
                <w:szCs w:val="22"/>
                <w:highlight w:val="none"/>
              </w:rPr>
            </w:pPr>
            <w:r>
              <w:rPr>
                <w:rFonts w:hint="default" w:ascii="Arial" w:hAnsi="Arial" w:eastAsia="宋体" w:cs="Arial"/>
                <w:i w:val="0"/>
                <w:iCs w:val="0"/>
                <w:color w:val="auto"/>
                <w:kern w:val="0"/>
                <w:sz w:val="22"/>
                <w:szCs w:val="22"/>
                <w:highlight w:val="none"/>
                <w:u w:val="none"/>
                <w:lang w:val="en-US" w:eastAsia="zh-CN" w:bidi="ar"/>
              </w:rPr>
              <w:t>14</w:t>
            </w:r>
          </w:p>
        </w:tc>
        <w:tc>
          <w:tcPr>
            <w:tcW w:w="8494" w:type="dxa"/>
            <w:noWrap w:val="0"/>
            <w:vAlign w:val="center"/>
          </w:tcPr>
          <w:p w14:paraId="4B73518F">
            <w:pPr>
              <w:keepNext w:val="0"/>
              <w:keepLines w:val="0"/>
              <w:pageBreakBefore w:val="0"/>
              <w:suppressLineNumbers w:val="0"/>
              <w:kinsoku/>
              <w:wordWrap/>
              <w:overflowPunct/>
              <w:topLinePunct w:val="0"/>
              <w:autoSpaceDE/>
              <w:autoSpaceDN/>
              <w:bidi w:val="0"/>
              <w:adjustRightInd w:val="0"/>
              <w:snapToGrid w:val="0"/>
              <w:spacing w:before="60" w:beforeAutospacing="0" w:after="0" w:afterAutospacing="0"/>
              <w:ind w:left="0" w:right="0"/>
              <w:rPr>
                <w:rFonts w:hint="default"/>
              </w:rPr>
            </w:pPr>
            <w:r>
              <w:rPr>
                <w:rFonts w:hint="eastAsia"/>
                <w:lang w:val="en-US" w:eastAsia="zh-CN"/>
              </w:rPr>
              <w:t>工作区内专门配置挂杆，方便工作</w:t>
            </w:r>
          </w:p>
        </w:tc>
      </w:tr>
      <w:tr w14:paraId="24B6F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7" w:type="dxa"/>
            <w:noWrap w:val="0"/>
            <w:vAlign w:val="center"/>
          </w:tcPr>
          <w:p w14:paraId="05C0D3A8">
            <w:pPr>
              <w:keepNext w:val="0"/>
              <w:keepLines w:val="0"/>
              <w:pageBreakBefore w:val="0"/>
              <w:widowControl/>
              <w:suppressLineNumbers w:val="0"/>
              <w:kinsoku/>
              <w:wordWrap/>
              <w:overflowPunct/>
              <w:topLinePunct w:val="0"/>
              <w:autoSpaceDE/>
              <w:autoSpaceDN/>
              <w:bidi w:val="0"/>
              <w:adjustRightInd w:val="0"/>
              <w:snapToGrid w:val="0"/>
              <w:spacing w:before="60" w:beforeAutospacing="0" w:after="0" w:afterAutospacing="0"/>
              <w:ind w:left="0" w:right="0" w:firstLine="0" w:firstLineChars="0"/>
              <w:jc w:val="center"/>
              <w:textAlignment w:val="center"/>
              <w:rPr>
                <w:rFonts w:hint="default" w:ascii="Arial" w:hAnsi="Arial" w:eastAsia="宋体" w:cs="Arial"/>
                <w:color w:val="auto"/>
                <w:sz w:val="22"/>
                <w:szCs w:val="22"/>
                <w:highlight w:val="none"/>
              </w:rPr>
            </w:pPr>
            <w:r>
              <w:rPr>
                <w:rFonts w:hint="default" w:ascii="Arial" w:hAnsi="Arial" w:eastAsia="宋体" w:cs="Arial"/>
                <w:i w:val="0"/>
                <w:iCs w:val="0"/>
                <w:color w:val="auto"/>
                <w:kern w:val="0"/>
                <w:sz w:val="22"/>
                <w:szCs w:val="22"/>
                <w:highlight w:val="none"/>
                <w:u w:val="none"/>
                <w:lang w:val="en-US" w:eastAsia="zh-CN" w:bidi="ar"/>
              </w:rPr>
              <w:t>15</w:t>
            </w:r>
          </w:p>
        </w:tc>
        <w:tc>
          <w:tcPr>
            <w:tcW w:w="8494" w:type="dxa"/>
            <w:noWrap w:val="0"/>
            <w:vAlign w:val="center"/>
          </w:tcPr>
          <w:p w14:paraId="7CA03680">
            <w:pPr>
              <w:keepNext w:val="0"/>
              <w:keepLines w:val="0"/>
              <w:pageBreakBefore w:val="0"/>
              <w:suppressLineNumbers w:val="0"/>
              <w:kinsoku/>
              <w:wordWrap/>
              <w:overflowPunct/>
              <w:topLinePunct w:val="0"/>
              <w:autoSpaceDE/>
              <w:autoSpaceDN/>
              <w:bidi w:val="0"/>
              <w:adjustRightInd w:val="0"/>
              <w:snapToGrid w:val="0"/>
              <w:spacing w:before="60" w:beforeAutospacing="0" w:after="0" w:afterAutospacing="0"/>
              <w:ind w:left="0" w:right="0"/>
              <w:rPr>
                <w:rFonts w:hint="default"/>
              </w:rPr>
            </w:pPr>
            <w:r>
              <w:rPr>
                <w:rFonts w:hint="eastAsia"/>
                <w:lang w:val="en-US" w:eastAsia="zh-CN"/>
              </w:rPr>
              <w:t>配备滚轮和支撑脚，方便移动和定位</w:t>
            </w:r>
          </w:p>
        </w:tc>
      </w:tr>
    </w:tbl>
    <w:p w14:paraId="09EAA35A">
      <w:pPr>
        <w:keepNext w:val="0"/>
        <w:keepLines w:val="0"/>
        <w:pageBreakBefore w:val="0"/>
        <w:widowControl/>
        <w:tabs>
          <w:tab w:val="left" w:pos="635"/>
        </w:tabs>
        <w:kinsoku/>
        <w:wordWrap/>
        <w:overflowPunct/>
        <w:topLinePunct w:val="0"/>
        <w:autoSpaceDE/>
        <w:autoSpaceDN/>
        <w:bidi w:val="0"/>
        <w:adjustRightInd/>
        <w:snapToGrid/>
        <w:spacing w:line="360" w:lineRule="auto"/>
        <w:jc w:val="left"/>
        <w:textAlignment w:val="auto"/>
        <w:rPr>
          <w:rFonts w:hint="default" w:ascii="Arial" w:hAnsi="Arial" w:eastAsia="宋体" w:cs="Arial"/>
          <w:b/>
          <w:bCs/>
          <w:color w:val="auto"/>
          <w:sz w:val="21"/>
          <w:szCs w:val="21"/>
          <w:highlight w:val="none"/>
          <w:lang w:val="en-US" w:eastAsia="zh-CN"/>
        </w:rPr>
      </w:pPr>
    </w:p>
    <w:p w14:paraId="4012BD0D">
      <w:pPr>
        <w:rPr>
          <w:rFonts w:hint="eastAsia" w:ascii="Arial" w:hAnsi="Arial" w:eastAsia="宋体" w:cs="Arial"/>
          <w:color w:val="auto"/>
          <w:highlight w:val="none"/>
          <w:lang w:eastAsia="zh-CN"/>
        </w:rPr>
      </w:pPr>
      <w:r>
        <w:rPr>
          <w:rFonts w:hint="eastAsia" w:ascii="Arial" w:hAnsi="Arial" w:eastAsia="宋体" w:cs="Arial"/>
          <w:color w:val="auto"/>
          <w:highlight w:val="none"/>
          <w:lang w:eastAsia="zh-CN"/>
        </w:rPr>
        <w:br w:type="page"/>
      </w:r>
    </w:p>
    <w:p w14:paraId="40D6FC79">
      <w:pPr>
        <w:rPr>
          <w:rFonts w:hint="default" w:ascii="Arial" w:hAnsi="Arial" w:eastAsia="宋体" w:cs="Arial"/>
          <w:color w:val="auto"/>
          <w:highlight w:val="none"/>
          <w:lang w:val="en-US" w:eastAsia="zh-CN"/>
        </w:rPr>
      </w:pPr>
      <w:bookmarkStart w:id="69" w:name="_Toc20004"/>
    </w:p>
    <w:p w14:paraId="0BAA9842">
      <w:pPr>
        <w:pStyle w:val="3"/>
        <w:bidi w:val="0"/>
        <w:rPr>
          <w:rFonts w:hint="default" w:ascii="Arial" w:hAnsi="Arial" w:eastAsia="宋体" w:cs="Arial"/>
          <w:color w:val="auto"/>
          <w:highlight w:val="none"/>
          <w:lang w:val="en-US" w:eastAsia="zh-CN"/>
        </w:rPr>
      </w:pPr>
      <w:bookmarkStart w:id="70" w:name="_Toc14603"/>
      <w:bookmarkStart w:id="71" w:name="_Toc366"/>
      <w:bookmarkStart w:id="72" w:name="_Toc24175"/>
      <w:r>
        <w:rPr>
          <w:rFonts w:hint="default" w:ascii="Arial" w:hAnsi="Arial" w:eastAsia="宋体" w:cs="Arial"/>
          <w:color w:val="auto"/>
          <w:highlight w:val="none"/>
          <w:lang w:val="en-US" w:eastAsia="zh-CN"/>
        </w:rPr>
        <w:t>（二）洁净室远程控制系统及压差控制系统</w:t>
      </w:r>
      <w:bookmarkEnd w:id="69"/>
      <w:bookmarkEnd w:id="70"/>
      <w:bookmarkEnd w:id="71"/>
      <w:bookmarkEnd w:id="72"/>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7956"/>
      </w:tblGrid>
      <w:tr w14:paraId="65306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56" w:type="dxa"/>
            <w:noWrap w:val="0"/>
            <w:vAlign w:val="center"/>
          </w:tcPr>
          <w:p w14:paraId="61A119CD">
            <w:pPr>
              <w:keepNext w:val="0"/>
              <w:keepLines w:val="0"/>
              <w:pageBreakBefore w:val="0"/>
              <w:widowControl w:val="0"/>
              <w:suppressLineNumbers w:val="0"/>
              <w:tabs>
                <w:tab w:val="left" w:pos="635"/>
              </w:tabs>
              <w:kinsoku/>
              <w:wordWrap/>
              <w:overflowPunct/>
              <w:topLinePunct w:val="0"/>
              <w:autoSpaceDE/>
              <w:autoSpaceDN/>
              <w:bidi w:val="0"/>
              <w:adjustRightInd w:val="0"/>
              <w:snapToGrid w:val="0"/>
              <w:spacing w:before="60" w:beforeAutospacing="0" w:after="0" w:afterAutospacing="0" w:line="440" w:lineRule="atLeast"/>
              <w:ind w:left="0" w:right="0"/>
              <w:jc w:val="center"/>
              <w:textAlignment w:val="auto"/>
              <w:rPr>
                <w:rFonts w:hint="default" w:ascii="Arial" w:hAnsi="Arial" w:eastAsia="宋体" w:cs="Arial"/>
                <w:color w:val="auto"/>
                <w:highlight w:val="none"/>
              </w:rPr>
            </w:pPr>
            <w:r>
              <w:rPr>
                <w:rFonts w:hint="default" w:ascii="Arial" w:hAnsi="Arial" w:eastAsia="宋体" w:cs="Arial"/>
                <w:b/>
                <w:bCs/>
                <w:color w:val="auto"/>
                <w:highlight w:val="none"/>
              </w:rPr>
              <w:t>序号</w:t>
            </w:r>
          </w:p>
        </w:tc>
        <w:tc>
          <w:tcPr>
            <w:tcW w:w="7956" w:type="dxa"/>
            <w:noWrap w:val="0"/>
            <w:vAlign w:val="center"/>
          </w:tcPr>
          <w:p w14:paraId="066F6EC4">
            <w:pPr>
              <w:keepNext w:val="0"/>
              <w:keepLines w:val="0"/>
              <w:pageBreakBefore w:val="0"/>
              <w:widowControl w:val="0"/>
              <w:suppressLineNumbers w:val="0"/>
              <w:tabs>
                <w:tab w:val="left" w:pos="635"/>
              </w:tabs>
              <w:kinsoku/>
              <w:wordWrap/>
              <w:overflowPunct/>
              <w:topLinePunct w:val="0"/>
              <w:autoSpaceDE/>
              <w:autoSpaceDN/>
              <w:bidi w:val="0"/>
              <w:adjustRightInd w:val="0"/>
              <w:snapToGrid w:val="0"/>
              <w:spacing w:before="60" w:beforeAutospacing="0" w:after="0" w:afterAutospacing="0" w:line="440" w:lineRule="atLeast"/>
              <w:ind w:left="0" w:right="0"/>
              <w:jc w:val="center"/>
              <w:textAlignment w:val="auto"/>
              <w:rPr>
                <w:rFonts w:hint="default" w:ascii="Arial" w:hAnsi="Arial" w:eastAsia="宋体" w:cs="Arial"/>
                <w:color w:val="auto"/>
                <w:highlight w:val="none"/>
              </w:rPr>
            </w:pPr>
            <w:r>
              <w:rPr>
                <w:rFonts w:hint="default" w:ascii="Arial" w:hAnsi="Arial" w:eastAsia="宋体" w:cs="Arial"/>
                <w:b/>
                <w:bCs/>
                <w:color w:val="auto"/>
                <w:highlight w:val="none"/>
                <w:lang w:val="en-US" w:eastAsia="zh-CN"/>
              </w:rPr>
              <w:t>系统功能技术</w:t>
            </w:r>
            <w:r>
              <w:rPr>
                <w:rFonts w:hint="default" w:ascii="Arial" w:hAnsi="Arial" w:eastAsia="宋体" w:cs="Arial"/>
                <w:b/>
                <w:bCs/>
                <w:color w:val="auto"/>
                <w:highlight w:val="none"/>
              </w:rPr>
              <w:t>要求</w:t>
            </w:r>
          </w:p>
        </w:tc>
      </w:tr>
      <w:tr w14:paraId="2CC36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6" w:type="dxa"/>
            <w:noWrap w:val="0"/>
            <w:vAlign w:val="center"/>
          </w:tcPr>
          <w:p w14:paraId="16627F4F">
            <w:pPr>
              <w:keepNext w:val="0"/>
              <w:keepLines w:val="0"/>
              <w:pageBreakBefore w:val="0"/>
              <w:widowControl w:val="0"/>
              <w:numPr>
                <w:ilvl w:val="0"/>
                <w:numId w:val="18"/>
              </w:numPr>
              <w:suppressLineNumbers w:val="0"/>
              <w:kinsoku/>
              <w:wordWrap/>
              <w:overflowPunct/>
              <w:topLinePunct w:val="0"/>
              <w:autoSpaceDE/>
              <w:autoSpaceDN/>
              <w:bidi w:val="0"/>
              <w:adjustRightInd w:val="0"/>
              <w:snapToGrid w:val="0"/>
              <w:spacing w:before="60" w:beforeAutospacing="0" w:after="0" w:afterAutospacing="0" w:line="440" w:lineRule="atLeast"/>
              <w:ind w:right="0"/>
              <w:jc w:val="right"/>
              <w:textAlignment w:val="auto"/>
              <w:rPr>
                <w:rFonts w:hint="default" w:ascii="Arial" w:hAnsi="Arial" w:eastAsia="宋体" w:cs="Arial"/>
                <w:color w:val="auto"/>
                <w:highlight w:val="none"/>
              </w:rPr>
            </w:pPr>
          </w:p>
        </w:tc>
        <w:tc>
          <w:tcPr>
            <w:tcW w:w="7956" w:type="dxa"/>
            <w:noWrap w:val="0"/>
            <w:vAlign w:val="center"/>
          </w:tcPr>
          <w:p w14:paraId="12832672">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440" w:lineRule="atLeast"/>
              <w:ind w:left="0" w:right="0"/>
              <w:textAlignment w:val="auto"/>
              <w:rPr>
                <w:rFonts w:hint="default"/>
                <w:lang w:eastAsia="zh-CN"/>
              </w:rPr>
            </w:pPr>
            <w:r>
              <w:rPr>
                <w:rFonts w:hint="default"/>
                <w:lang w:val="en-US" w:eastAsia="zh-CN"/>
              </w:rPr>
              <w:t>整体要求：</w:t>
            </w:r>
            <w:r>
              <w:rPr>
                <w:rFonts w:hint="default"/>
              </w:rPr>
              <w:t>PIVAS智能管理系统对洁净区各系统进行集中</w:t>
            </w:r>
            <w:r>
              <w:rPr>
                <w:rFonts w:hint="default"/>
                <w:lang w:val="en-US" w:eastAsia="zh-CN"/>
              </w:rPr>
              <w:t>显示、</w:t>
            </w:r>
            <w:r>
              <w:rPr>
                <w:rFonts w:hint="default"/>
              </w:rPr>
              <w:t>控制</w:t>
            </w:r>
            <w:r>
              <w:rPr>
                <w:rFonts w:hint="default"/>
                <w:lang w:eastAsia="zh-CN"/>
              </w:rPr>
              <w:t>。</w:t>
            </w:r>
          </w:p>
        </w:tc>
      </w:tr>
      <w:tr w14:paraId="2CB5C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6" w:type="dxa"/>
            <w:noWrap w:val="0"/>
            <w:vAlign w:val="center"/>
          </w:tcPr>
          <w:p w14:paraId="483A1BA3">
            <w:pPr>
              <w:keepNext w:val="0"/>
              <w:keepLines w:val="0"/>
              <w:pageBreakBefore w:val="0"/>
              <w:widowControl w:val="0"/>
              <w:numPr>
                <w:ilvl w:val="0"/>
                <w:numId w:val="18"/>
              </w:numPr>
              <w:suppressLineNumbers w:val="0"/>
              <w:kinsoku/>
              <w:wordWrap/>
              <w:overflowPunct/>
              <w:topLinePunct w:val="0"/>
              <w:autoSpaceDE/>
              <w:autoSpaceDN/>
              <w:bidi w:val="0"/>
              <w:adjustRightInd w:val="0"/>
              <w:snapToGrid w:val="0"/>
              <w:spacing w:before="60" w:beforeAutospacing="0" w:after="0" w:afterAutospacing="0" w:line="440" w:lineRule="atLeast"/>
              <w:ind w:right="0"/>
              <w:jc w:val="right"/>
              <w:textAlignment w:val="auto"/>
              <w:rPr>
                <w:rFonts w:hint="default" w:ascii="Arial" w:hAnsi="Arial" w:eastAsia="宋体" w:cs="Arial"/>
                <w:color w:val="auto"/>
                <w:highlight w:val="none"/>
              </w:rPr>
            </w:pPr>
          </w:p>
        </w:tc>
        <w:tc>
          <w:tcPr>
            <w:tcW w:w="7956" w:type="dxa"/>
            <w:noWrap w:val="0"/>
            <w:vAlign w:val="center"/>
          </w:tcPr>
          <w:p w14:paraId="3AC70A7E">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440" w:lineRule="atLeast"/>
              <w:ind w:left="0" w:right="0"/>
              <w:textAlignment w:val="auto"/>
              <w:rPr>
                <w:rFonts w:hint="default"/>
                <w:lang w:val="en-US" w:eastAsia="zh-CN"/>
              </w:rPr>
            </w:pPr>
            <w:r>
              <w:rPr>
                <w:rFonts w:hint="default"/>
                <w:lang w:val="en-US" w:eastAsia="zh-CN"/>
              </w:rPr>
              <w:t>组成模块：</w:t>
            </w:r>
            <w:r>
              <w:rPr>
                <w:rFonts w:hint="default"/>
              </w:rPr>
              <w:t>控制柜、液晶</w:t>
            </w:r>
            <w:r>
              <w:rPr>
                <w:rFonts w:hint="default"/>
                <w:lang w:val="en-US" w:eastAsia="zh-CN"/>
              </w:rPr>
              <w:t>触摸</w:t>
            </w:r>
            <w:r>
              <w:rPr>
                <w:rFonts w:hint="default"/>
              </w:rPr>
              <w:t>屏</w:t>
            </w:r>
            <w:r>
              <w:rPr>
                <w:rFonts w:hint="default"/>
                <w:lang w:eastAsia="zh-CN"/>
              </w:rPr>
              <w:t>、</w:t>
            </w:r>
            <w:r>
              <w:rPr>
                <w:rFonts w:hint="default"/>
              </w:rPr>
              <w:t>304不锈钢箱</w:t>
            </w:r>
            <w:r>
              <w:rPr>
                <w:rFonts w:hint="default"/>
                <w:lang w:val="en-US" w:eastAsia="zh-CN"/>
              </w:rPr>
              <w:t>及电子元器件</w:t>
            </w:r>
            <w:r>
              <w:rPr>
                <w:rFonts w:hint="default"/>
              </w:rPr>
              <w:t>体组成</w:t>
            </w:r>
            <w:r>
              <w:rPr>
                <w:rFonts w:hint="default"/>
                <w:lang w:eastAsia="zh-CN"/>
              </w:rPr>
              <w:t>。</w:t>
            </w:r>
          </w:p>
        </w:tc>
      </w:tr>
      <w:tr w14:paraId="614AB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6" w:type="dxa"/>
            <w:noWrap w:val="0"/>
            <w:vAlign w:val="center"/>
          </w:tcPr>
          <w:p w14:paraId="5D624493">
            <w:pPr>
              <w:keepNext w:val="0"/>
              <w:keepLines w:val="0"/>
              <w:pageBreakBefore w:val="0"/>
              <w:widowControl w:val="0"/>
              <w:numPr>
                <w:ilvl w:val="0"/>
                <w:numId w:val="18"/>
              </w:numPr>
              <w:suppressLineNumbers w:val="0"/>
              <w:kinsoku/>
              <w:wordWrap/>
              <w:overflowPunct/>
              <w:topLinePunct w:val="0"/>
              <w:autoSpaceDE/>
              <w:autoSpaceDN/>
              <w:bidi w:val="0"/>
              <w:adjustRightInd w:val="0"/>
              <w:snapToGrid w:val="0"/>
              <w:spacing w:before="60" w:beforeAutospacing="0" w:after="0" w:afterAutospacing="0" w:line="440" w:lineRule="atLeast"/>
              <w:ind w:right="0"/>
              <w:jc w:val="right"/>
              <w:textAlignment w:val="auto"/>
              <w:rPr>
                <w:rFonts w:hint="default" w:ascii="Arial" w:hAnsi="Arial" w:eastAsia="宋体" w:cs="Arial"/>
                <w:color w:val="auto"/>
                <w:highlight w:val="none"/>
              </w:rPr>
            </w:pPr>
          </w:p>
        </w:tc>
        <w:tc>
          <w:tcPr>
            <w:tcW w:w="7956" w:type="dxa"/>
            <w:noWrap w:val="0"/>
            <w:vAlign w:val="center"/>
          </w:tcPr>
          <w:p w14:paraId="61209DA2">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440" w:lineRule="atLeast"/>
              <w:ind w:left="0" w:right="0"/>
              <w:textAlignment w:val="auto"/>
              <w:rPr>
                <w:rFonts w:hint="default"/>
                <w:lang w:eastAsia="zh-CN"/>
              </w:rPr>
            </w:pPr>
            <w:r>
              <w:rPr>
                <w:rFonts w:hint="default"/>
              </w:rPr>
              <w:t>满足屏幕显示系统和本地控制系统需求</w:t>
            </w:r>
            <w:r>
              <w:rPr>
                <w:rFonts w:hint="default"/>
                <w:lang w:eastAsia="zh-CN"/>
              </w:rPr>
              <w:t>。</w:t>
            </w:r>
          </w:p>
        </w:tc>
      </w:tr>
      <w:tr w14:paraId="43EF4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6" w:type="dxa"/>
            <w:noWrap w:val="0"/>
            <w:vAlign w:val="center"/>
          </w:tcPr>
          <w:p w14:paraId="28B0B0C4">
            <w:pPr>
              <w:keepNext w:val="0"/>
              <w:keepLines w:val="0"/>
              <w:pageBreakBefore w:val="0"/>
              <w:widowControl w:val="0"/>
              <w:numPr>
                <w:ilvl w:val="0"/>
                <w:numId w:val="18"/>
              </w:numPr>
              <w:suppressLineNumbers w:val="0"/>
              <w:kinsoku/>
              <w:wordWrap/>
              <w:overflowPunct/>
              <w:topLinePunct w:val="0"/>
              <w:autoSpaceDE/>
              <w:autoSpaceDN/>
              <w:bidi w:val="0"/>
              <w:adjustRightInd w:val="0"/>
              <w:snapToGrid w:val="0"/>
              <w:spacing w:before="60" w:beforeAutospacing="0" w:after="0" w:afterAutospacing="0" w:line="440" w:lineRule="atLeast"/>
              <w:ind w:right="0"/>
              <w:jc w:val="right"/>
              <w:textAlignment w:val="auto"/>
              <w:rPr>
                <w:rFonts w:hint="default" w:ascii="Arial" w:hAnsi="Arial" w:eastAsia="宋体" w:cs="Arial"/>
                <w:color w:val="auto"/>
                <w:highlight w:val="none"/>
              </w:rPr>
            </w:pPr>
          </w:p>
        </w:tc>
        <w:tc>
          <w:tcPr>
            <w:tcW w:w="7956" w:type="dxa"/>
            <w:noWrap w:val="0"/>
            <w:vAlign w:val="center"/>
          </w:tcPr>
          <w:p w14:paraId="53D99C43">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440" w:lineRule="atLeast"/>
              <w:ind w:left="0" w:right="0"/>
              <w:textAlignment w:val="auto"/>
              <w:rPr>
                <w:rFonts w:hint="default"/>
                <w:lang w:eastAsia="zh-CN"/>
              </w:rPr>
            </w:pPr>
            <w:r>
              <w:rPr>
                <w:rFonts w:hint="default"/>
              </w:rPr>
              <w:t>空调系统监测</w:t>
            </w:r>
            <w:r>
              <w:rPr>
                <w:rFonts w:hint="default"/>
                <w:lang w:eastAsia="zh-CN"/>
              </w:rPr>
              <w:t>：</w:t>
            </w:r>
            <w:r>
              <w:rPr>
                <w:rFonts w:hint="default"/>
              </w:rPr>
              <w:t>方便医生和护士准确监控操作间相关环境参数（温度、湿度）以及控制操作间室压力分布</w:t>
            </w:r>
            <w:r>
              <w:rPr>
                <w:rFonts w:hint="default"/>
                <w:lang w:eastAsia="zh-CN"/>
              </w:rPr>
              <w:t>，</w:t>
            </w:r>
            <w:r>
              <w:rPr>
                <w:rFonts w:hint="default"/>
              </w:rPr>
              <w:t>以满足医护人员需求。</w:t>
            </w:r>
          </w:p>
        </w:tc>
      </w:tr>
      <w:tr w14:paraId="46EEA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6" w:type="dxa"/>
            <w:noWrap w:val="0"/>
            <w:vAlign w:val="center"/>
          </w:tcPr>
          <w:p w14:paraId="651AE589">
            <w:pPr>
              <w:keepNext w:val="0"/>
              <w:keepLines w:val="0"/>
              <w:pageBreakBefore w:val="0"/>
              <w:widowControl w:val="0"/>
              <w:numPr>
                <w:ilvl w:val="0"/>
                <w:numId w:val="18"/>
              </w:numPr>
              <w:suppressLineNumbers w:val="0"/>
              <w:kinsoku/>
              <w:wordWrap/>
              <w:overflowPunct/>
              <w:topLinePunct w:val="0"/>
              <w:autoSpaceDE/>
              <w:autoSpaceDN/>
              <w:bidi w:val="0"/>
              <w:adjustRightInd w:val="0"/>
              <w:snapToGrid w:val="0"/>
              <w:spacing w:before="60" w:beforeAutospacing="0" w:after="0" w:afterAutospacing="0" w:line="440" w:lineRule="atLeast"/>
              <w:ind w:right="0"/>
              <w:jc w:val="right"/>
              <w:textAlignment w:val="auto"/>
              <w:rPr>
                <w:rFonts w:hint="default" w:ascii="Arial" w:hAnsi="Arial" w:eastAsia="宋体" w:cs="Arial"/>
                <w:color w:val="auto"/>
                <w:highlight w:val="none"/>
              </w:rPr>
            </w:pPr>
          </w:p>
        </w:tc>
        <w:tc>
          <w:tcPr>
            <w:tcW w:w="7956" w:type="dxa"/>
            <w:noWrap w:val="0"/>
            <w:vAlign w:val="center"/>
          </w:tcPr>
          <w:p w14:paraId="110C5CAC">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440" w:lineRule="atLeast"/>
              <w:ind w:left="0" w:right="0"/>
              <w:textAlignment w:val="auto"/>
              <w:rPr>
                <w:rFonts w:hint="default"/>
              </w:rPr>
            </w:pPr>
            <w:r>
              <w:rPr>
                <w:rFonts w:hint="default"/>
              </w:rPr>
              <w:t>设有温湿度设定健、操作台启停及空调手动/自动启停等功能</w:t>
            </w:r>
            <w:r>
              <w:rPr>
                <w:rFonts w:hint="default"/>
                <w:lang w:eastAsia="zh-CN"/>
              </w:rPr>
              <w:t>。</w:t>
            </w:r>
          </w:p>
        </w:tc>
      </w:tr>
      <w:tr w14:paraId="2EA54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6" w:type="dxa"/>
            <w:noWrap w:val="0"/>
            <w:vAlign w:val="center"/>
          </w:tcPr>
          <w:p w14:paraId="25E6BBF3">
            <w:pPr>
              <w:keepNext w:val="0"/>
              <w:keepLines w:val="0"/>
              <w:pageBreakBefore w:val="0"/>
              <w:widowControl w:val="0"/>
              <w:numPr>
                <w:ilvl w:val="0"/>
                <w:numId w:val="18"/>
              </w:numPr>
              <w:suppressLineNumbers w:val="0"/>
              <w:kinsoku/>
              <w:wordWrap/>
              <w:overflowPunct/>
              <w:topLinePunct w:val="0"/>
              <w:autoSpaceDE/>
              <w:autoSpaceDN/>
              <w:bidi w:val="0"/>
              <w:adjustRightInd w:val="0"/>
              <w:snapToGrid w:val="0"/>
              <w:spacing w:before="60" w:beforeAutospacing="0" w:after="0" w:afterAutospacing="0" w:line="440" w:lineRule="atLeast"/>
              <w:ind w:right="0"/>
              <w:jc w:val="right"/>
              <w:textAlignment w:val="auto"/>
              <w:rPr>
                <w:rFonts w:hint="default" w:ascii="Arial" w:hAnsi="Arial" w:eastAsia="宋体" w:cs="Arial"/>
                <w:color w:val="auto"/>
                <w:highlight w:val="none"/>
              </w:rPr>
            </w:pPr>
          </w:p>
        </w:tc>
        <w:tc>
          <w:tcPr>
            <w:tcW w:w="7956" w:type="dxa"/>
            <w:noWrap w:val="0"/>
            <w:vAlign w:val="center"/>
          </w:tcPr>
          <w:p w14:paraId="3F51FC26">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440" w:lineRule="atLeast"/>
              <w:ind w:left="0" w:right="0"/>
              <w:textAlignment w:val="auto"/>
              <w:rPr>
                <w:rFonts w:hint="default"/>
              </w:rPr>
            </w:pPr>
            <w:r>
              <w:rPr>
                <w:rFonts w:hint="default"/>
              </w:rPr>
              <w:t>空调系统监控屏：要求对温度、湿度等数值可以进行监视和记录。</w:t>
            </w:r>
          </w:p>
          <w:p w14:paraId="19D5C2F4">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440" w:lineRule="atLeast"/>
              <w:ind w:left="0" w:right="0"/>
              <w:textAlignment w:val="auto"/>
              <w:rPr>
                <w:rFonts w:hint="default"/>
                <w:lang w:eastAsia="zh-CN"/>
              </w:rPr>
            </w:pPr>
            <w:r>
              <w:rPr>
                <w:rFonts w:hint="default"/>
              </w:rPr>
              <w:t>温湿度设定、监测、温湿度显示</w:t>
            </w:r>
            <w:r>
              <w:rPr>
                <w:rFonts w:hint="default"/>
                <w:lang w:eastAsia="zh-CN"/>
              </w:rPr>
              <w:t>。</w:t>
            </w:r>
          </w:p>
          <w:p w14:paraId="66C62B78">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440" w:lineRule="atLeast"/>
              <w:ind w:left="0" w:right="0"/>
              <w:textAlignment w:val="auto"/>
              <w:rPr>
                <w:rFonts w:hint="default"/>
              </w:rPr>
            </w:pPr>
            <w:r>
              <w:rPr>
                <w:rFonts w:hint="default"/>
              </w:rPr>
              <w:t>系统工作状况</w:t>
            </w:r>
            <w:r>
              <w:rPr>
                <w:rFonts w:hint="default"/>
                <w:lang w:eastAsia="zh-CN"/>
              </w:rPr>
              <w:t>，</w:t>
            </w:r>
            <w:r>
              <w:rPr>
                <w:rFonts w:hint="default"/>
              </w:rPr>
              <w:t>故障状况监测、报警</w:t>
            </w:r>
            <w:r>
              <w:rPr>
                <w:rFonts w:hint="default"/>
                <w:lang w:eastAsia="zh-CN"/>
              </w:rPr>
              <w:t>、</w:t>
            </w:r>
            <w:r>
              <w:rPr>
                <w:rFonts w:hint="default"/>
                <w:lang w:val="en-US" w:eastAsia="zh-CN"/>
              </w:rPr>
              <w:t>指示等。</w:t>
            </w:r>
          </w:p>
        </w:tc>
      </w:tr>
      <w:tr w14:paraId="29F3D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12" w:type="dxa"/>
            <w:gridSpan w:val="2"/>
            <w:shd w:val="clear" w:color="auto" w:fill="F1F1F1"/>
            <w:noWrap w:val="0"/>
            <w:vAlign w:val="center"/>
          </w:tcPr>
          <w:p w14:paraId="38F7D80D">
            <w:pPr>
              <w:keepNext w:val="0"/>
              <w:keepLines w:val="0"/>
              <w:pageBreakBefore w:val="0"/>
              <w:widowControl w:val="0"/>
              <w:suppressLineNumbers w:val="0"/>
              <w:tabs>
                <w:tab w:val="left" w:pos="635"/>
              </w:tabs>
              <w:kinsoku/>
              <w:wordWrap/>
              <w:overflowPunct/>
              <w:topLinePunct w:val="0"/>
              <w:autoSpaceDE/>
              <w:autoSpaceDN/>
              <w:bidi w:val="0"/>
              <w:adjustRightInd w:val="0"/>
              <w:snapToGrid w:val="0"/>
              <w:spacing w:before="60" w:beforeAutospacing="0" w:after="0" w:afterAutospacing="0" w:line="440" w:lineRule="atLeast"/>
              <w:ind w:left="0" w:right="0"/>
              <w:jc w:val="left"/>
              <w:textAlignment w:val="auto"/>
              <w:rPr>
                <w:rFonts w:hint="default" w:ascii="Arial" w:hAnsi="Arial" w:eastAsia="宋体" w:cs="Arial"/>
                <w:b/>
                <w:bCs/>
                <w:color w:val="auto"/>
                <w:highlight w:val="none"/>
                <w:lang w:eastAsia="zh-CN"/>
              </w:rPr>
            </w:pPr>
            <w:r>
              <w:rPr>
                <w:rFonts w:hint="default" w:ascii="Arial" w:hAnsi="Arial" w:eastAsia="宋体" w:cs="Arial"/>
                <w:b/>
                <w:bCs/>
                <w:color w:val="auto"/>
                <w:highlight w:val="none"/>
              </w:rPr>
              <w:t>屏幕</w:t>
            </w:r>
            <w:r>
              <w:rPr>
                <w:rFonts w:hint="default" w:ascii="Arial" w:hAnsi="Arial" w:eastAsia="宋体" w:cs="Arial"/>
                <w:b/>
                <w:bCs/>
                <w:color w:val="auto"/>
                <w:highlight w:val="none"/>
                <w:lang w:val="en-US" w:eastAsia="zh-CN"/>
              </w:rPr>
              <w:t>显示系统</w:t>
            </w:r>
            <w:r>
              <w:rPr>
                <w:rFonts w:hint="default" w:ascii="Arial" w:hAnsi="Arial" w:eastAsia="宋体" w:cs="Arial"/>
                <w:b/>
                <w:bCs/>
                <w:color w:val="auto"/>
                <w:highlight w:val="none"/>
              </w:rPr>
              <w:t>可以显示以下信息</w:t>
            </w:r>
            <w:r>
              <w:rPr>
                <w:rFonts w:hint="default" w:ascii="Arial" w:hAnsi="Arial" w:eastAsia="宋体" w:cs="Arial"/>
                <w:b/>
                <w:bCs/>
                <w:color w:val="auto"/>
                <w:highlight w:val="none"/>
                <w:lang w:eastAsia="zh-CN"/>
              </w:rPr>
              <w:t>：</w:t>
            </w:r>
          </w:p>
        </w:tc>
      </w:tr>
      <w:tr w14:paraId="35181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6" w:type="dxa"/>
            <w:noWrap w:val="0"/>
            <w:vAlign w:val="center"/>
          </w:tcPr>
          <w:p w14:paraId="2B318A49">
            <w:pPr>
              <w:keepNext w:val="0"/>
              <w:keepLines w:val="0"/>
              <w:pageBreakBefore w:val="0"/>
              <w:widowControl w:val="0"/>
              <w:numPr>
                <w:ilvl w:val="0"/>
                <w:numId w:val="18"/>
              </w:numPr>
              <w:suppressLineNumbers w:val="0"/>
              <w:kinsoku/>
              <w:wordWrap/>
              <w:overflowPunct/>
              <w:topLinePunct w:val="0"/>
              <w:autoSpaceDE/>
              <w:autoSpaceDN/>
              <w:bidi w:val="0"/>
              <w:adjustRightInd w:val="0"/>
              <w:snapToGrid w:val="0"/>
              <w:spacing w:before="60" w:beforeAutospacing="0" w:after="0" w:afterAutospacing="0" w:line="440" w:lineRule="atLeast"/>
              <w:ind w:right="0"/>
              <w:jc w:val="right"/>
              <w:textAlignment w:val="auto"/>
              <w:rPr>
                <w:rFonts w:hint="default" w:ascii="Arial" w:hAnsi="Arial" w:eastAsia="宋体" w:cs="Arial"/>
                <w:color w:val="auto"/>
                <w:highlight w:val="none"/>
              </w:rPr>
            </w:pPr>
          </w:p>
        </w:tc>
        <w:tc>
          <w:tcPr>
            <w:tcW w:w="7956" w:type="dxa"/>
            <w:noWrap w:val="0"/>
            <w:vAlign w:val="center"/>
          </w:tcPr>
          <w:p w14:paraId="57B61C3F">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440" w:lineRule="atLeast"/>
              <w:ind w:left="0" w:right="0"/>
              <w:textAlignment w:val="auto"/>
              <w:rPr>
                <w:rFonts w:hint="default"/>
                <w:lang w:eastAsia="zh-CN"/>
              </w:rPr>
            </w:pPr>
            <w:r>
              <w:rPr>
                <w:rFonts w:hint="default"/>
              </w:rPr>
              <w:t>洁净区域温、湿度显示</w:t>
            </w:r>
            <w:r>
              <w:rPr>
                <w:rFonts w:hint="default"/>
                <w:lang w:eastAsia="zh-CN"/>
              </w:rPr>
              <w:t>。</w:t>
            </w:r>
          </w:p>
        </w:tc>
      </w:tr>
      <w:tr w14:paraId="25071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6" w:type="dxa"/>
            <w:noWrap w:val="0"/>
            <w:vAlign w:val="center"/>
          </w:tcPr>
          <w:p w14:paraId="450335A5">
            <w:pPr>
              <w:keepNext w:val="0"/>
              <w:keepLines w:val="0"/>
              <w:pageBreakBefore w:val="0"/>
              <w:widowControl w:val="0"/>
              <w:numPr>
                <w:ilvl w:val="0"/>
                <w:numId w:val="18"/>
              </w:numPr>
              <w:suppressLineNumbers w:val="0"/>
              <w:kinsoku/>
              <w:wordWrap/>
              <w:overflowPunct/>
              <w:topLinePunct w:val="0"/>
              <w:autoSpaceDE/>
              <w:autoSpaceDN/>
              <w:bidi w:val="0"/>
              <w:adjustRightInd w:val="0"/>
              <w:snapToGrid w:val="0"/>
              <w:spacing w:before="60" w:beforeAutospacing="0" w:after="0" w:afterAutospacing="0" w:line="440" w:lineRule="atLeast"/>
              <w:ind w:right="0"/>
              <w:jc w:val="right"/>
              <w:textAlignment w:val="auto"/>
              <w:rPr>
                <w:rFonts w:hint="default" w:ascii="Arial" w:hAnsi="Arial" w:eastAsia="宋体" w:cs="Arial"/>
                <w:color w:val="auto"/>
                <w:highlight w:val="none"/>
              </w:rPr>
            </w:pPr>
          </w:p>
        </w:tc>
        <w:tc>
          <w:tcPr>
            <w:tcW w:w="7956" w:type="dxa"/>
            <w:noWrap w:val="0"/>
            <w:vAlign w:val="center"/>
          </w:tcPr>
          <w:p w14:paraId="608A766E">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440" w:lineRule="atLeast"/>
              <w:ind w:left="0" w:right="0"/>
              <w:textAlignment w:val="auto"/>
              <w:rPr>
                <w:rFonts w:hint="default"/>
              </w:rPr>
            </w:pPr>
            <w:r>
              <w:rPr>
                <w:rFonts w:hint="default"/>
              </w:rPr>
              <w:t>压力监测：满足静脉用药集中调配中心压差验收要求。</w:t>
            </w:r>
          </w:p>
        </w:tc>
      </w:tr>
      <w:tr w14:paraId="5F5DD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6" w:type="dxa"/>
            <w:noWrap w:val="0"/>
            <w:vAlign w:val="center"/>
          </w:tcPr>
          <w:p w14:paraId="2B1B7D89">
            <w:pPr>
              <w:keepNext w:val="0"/>
              <w:keepLines w:val="0"/>
              <w:pageBreakBefore w:val="0"/>
              <w:widowControl w:val="0"/>
              <w:numPr>
                <w:ilvl w:val="0"/>
                <w:numId w:val="18"/>
              </w:numPr>
              <w:suppressLineNumbers w:val="0"/>
              <w:kinsoku/>
              <w:wordWrap/>
              <w:overflowPunct/>
              <w:topLinePunct w:val="0"/>
              <w:autoSpaceDE/>
              <w:autoSpaceDN/>
              <w:bidi w:val="0"/>
              <w:adjustRightInd w:val="0"/>
              <w:snapToGrid w:val="0"/>
              <w:spacing w:before="60" w:beforeAutospacing="0" w:after="0" w:afterAutospacing="0" w:line="440" w:lineRule="atLeast"/>
              <w:ind w:right="0"/>
              <w:jc w:val="right"/>
              <w:textAlignment w:val="auto"/>
              <w:rPr>
                <w:rFonts w:hint="default" w:ascii="Arial" w:hAnsi="Arial" w:eastAsia="宋体" w:cs="Arial"/>
                <w:color w:val="auto"/>
                <w:highlight w:val="none"/>
              </w:rPr>
            </w:pPr>
          </w:p>
        </w:tc>
        <w:tc>
          <w:tcPr>
            <w:tcW w:w="7956" w:type="dxa"/>
            <w:noWrap w:val="0"/>
            <w:vAlign w:val="center"/>
          </w:tcPr>
          <w:p w14:paraId="0201CEE2">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440" w:lineRule="atLeast"/>
              <w:ind w:left="0" w:right="0"/>
              <w:textAlignment w:val="auto"/>
              <w:rPr>
                <w:rFonts w:hint="default"/>
                <w:lang w:eastAsia="zh-CN"/>
              </w:rPr>
            </w:pPr>
            <w:r>
              <w:rPr>
                <w:rFonts w:hint="default"/>
              </w:rPr>
              <w:t>洁净区域各功能房间相对大气压差数值</w:t>
            </w:r>
            <w:r>
              <w:rPr>
                <w:rFonts w:hint="default"/>
                <w:lang w:eastAsia="zh-CN"/>
              </w:rPr>
              <w:t>。</w:t>
            </w:r>
          </w:p>
        </w:tc>
      </w:tr>
      <w:tr w14:paraId="7EC66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6" w:type="dxa"/>
            <w:noWrap w:val="0"/>
            <w:vAlign w:val="center"/>
          </w:tcPr>
          <w:p w14:paraId="49F8754D">
            <w:pPr>
              <w:keepNext w:val="0"/>
              <w:keepLines w:val="0"/>
              <w:pageBreakBefore w:val="0"/>
              <w:widowControl w:val="0"/>
              <w:numPr>
                <w:ilvl w:val="0"/>
                <w:numId w:val="18"/>
              </w:numPr>
              <w:suppressLineNumbers w:val="0"/>
              <w:kinsoku/>
              <w:wordWrap/>
              <w:overflowPunct/>
              <w:topLinePunct w:val="0"/>
              <w:autoSpaceDE/>
              <w:autoSpaceDN/>
              <w:bidi w:val="0"/>
              <w:adjustRightInd w:val="0"/>
              <w:snapToGrid w:val="0"/>
              <w:spacing w:before="60" w:beforeAutospacing="0" w:after="0" w:afterAutospacing="0" w:line="440" w:lineRule="atLeast"/>
              <w:ind w:right="0"/>
              <w:jc w:val="right"/>
              <w:textAlignment w:val="auto"/>
              <w:rPr>
                <w:rFonts w:hint="default" w:ascii="Arial" w:hAnsi="Arial" w:eastAsia="宋体" w:cs="Arial"/>
                <w:color w:val="auto"/>
                <w:highlight w:val="none"/>
              </w:rPr>
            </w:pPr>
          </w:p>
        </w:tc>
        <w:tc>
          <w:tcPr>
            <w:tcW w:w="7956" w:type="dxa"/>
            <w:noWrap w:val="0"/>
            <w:vAlign w:val="center"/>
          </w:tcPr>
          <w:p w14:paraId="11B8F860">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440" w:lineRule="atLeast"/>
              <w:ind w:left="0" w:right="0"/>
              <w:textAlignment w:val="auto"/>
              <w:rPr>
                <w:rFonts w:hint="default"/>
                <w:lang w:eastAsia="zh-CN"/>
              </w:rPr>
            </w:pPr>
            <w:r>
              <w:rPr>
                <w:rFonts w:hint="default"/>
              </w:rPr>
              <w:t>净化空调机组运行状态显示</w:t>
            </w:r>
            <w:r>
              <w:rPr>
                <w:rFonts w:hint="default"/>
                <w:lang w:eastAsia="zh-CN"/>
              </w:rPr>
              <w:t>。</w:t>
            </w:r>
          </w:p>
        </w:tc>
      </w:tr>
      <w:tr w14:paraId="4BBF1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6" w:type="dxa"/>
            <w:noWrap w:val="0"/>
            <w:vAlign w:val="center"/>
          </w:tcPr>
          <w:p w14:paraId="0B5C4A91">
            <w:pPr>
              <w:keepNext w:val="0"/>
              <w:keepLines w:val="0"/>
              <w:pageBreakBefore w:val="0"/>
              <w:widowControl w:val="0"/>
              <w:numPr>
                <w:ilvl w:val="0"/>
                <w:numId w:val="18"/>
              </w:numPr>
              <w:suppressLineNumbers w:val="0"/>
              <w:kinsoku/>
              <w:wordWrap/>
              <w:overflowPunct/>
              <w:topLinePunct w:val="0"/>
              <w:autoSpaceDE/>
              <w:autoSpaceDN/>
              <w:bidi w:val="0"/>
              <w:adjustRightInd w:val="0"/>
              <w:snapToGrid w:val="0"/>
              <w:spacing w:before="60" w:beforeAutospacing="0" w:after="0" w:afterAutospacing="0" w:line="440" w:lineRule="atLeast"/>
              <w:ind w:right="0"/>
              <w:jc w:val="right"/>
              <w:textAlignment w:val="auto"/>
              <w:rPr>
                <w:rFonts w:hint="default" w:ascii="Arial" w:hAnsi="Arial" w:eastAsia="宋体" w:cs="Arial"/>
                <w:color w:val="auto"/>
                <w:highlight w:val="none"/>
              </w:rPr>
            </w:pPr>
          </w:p>
        </w:tc>
        <w:tc>
          <w:tcPr>
            <w:tcW w:w="7956" w:type="dxa"/>
            <w:noWrap w:val="0"/>
            <w:vAlign w:val="center"/>
          </w:tcPr>
          <w:p w14:paraId="47ECCA6C">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440" w:lineRule="atLeast"/>
              <w:ind w:left="0" w:right="0"/>
              <w:textAlignment w:val="auto"/>
              <w:rPr>
                <w:rFonts w:hint="default"/>
                <w:lang w:val="en-US" w:eastAsia="zh-CN"/>
              </w:rPr>
            </w:pPr>
            <w:r>
              <w:rPr>
                <w:rFonts w:hint="default"/>
              </w:rPr>
              <w:t>净化空调机组故障指示</w:t>
            </w:r>
            <w:r>
              <w:rPr>
                <w:rFonts w:hint="default"/>
                <w:lang w:eastAsia="zh-CN"/>
              </w:rPr>
              <w:t>。</w:t>
            </w:r>
          </w:p>
        </w:tc>
      </w:tr>
      <w:tr w14:paraId="17E7E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6" w:type="dxa"/>
            <w:noWrap w:val="0"/>
            <w:vAlign w:val="center"/>
          </w:tcPr>
          <w:p w14:paraId="19592504">
            <w:pPr>
              <w:keepNext w:val="0"/>
              <w:keepLines w:val="0"/>
              <w:pageBreakBefore w:val="0"/>
              <w:widowControl w:val="0"/>
              <w:numPr>
                <w:ilvl w:val="0"/>
                <w:numId w:val="18"/>
              </w:numPr>
              <w:suppressLineNumbers w:val="0"/>
              <w:kinsoku/>
              <w:wordWrap/>
              <w:overflowPunct/>
              <w:topLinePunct w:val="0"/>
              <w:autoSpaceDE/>
              <w:autoSpaceDN/>
              <w:bidi w:val="0"/>
              <w:adjustRightInd w:val="0"/>
              <w:snapToGrid w:val="0"/>
              <w:spacing w:before="60" w:beforeAutospacing="0" w:after="0" w:afterAutospacing="0" w:line="440" w:lineRule="atLeast"/>
              <w:ind w:right="0"/>
              <w:jc w:val="right"/>
              <w:textAlignment w:val="auto"/>
              <w:rPr>
                <w:rFonts w:hint="default" w:ascii="Arial" w:hAnsi="Arial" w:eastAsia="宋体" w:cs="Arial"/>
                <w:color w:val="auto"/>
                <w:highlight w:val="none"/>
              </w:rPr>
            </w:pPr>
          </w:p>
        </w:tc>
        <w:tc>
          <w:tcPr>
            <w:tcW w:w="7956" w:type="dxa"/>
            <w:noWrap w:val="0"/>
            <w:vAlign w:val="center"/>
          </w:tcPr>
          <w:p w14:paraId="70CF5EEE">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440" w:lineRule="atLeast"/>
              <w:ind w:left="0" w:right="0"/>
              <w:textAlignment w:val="auto"/>
              <w:rPr>
                <w:rFonts w:hint="default"/>
                <w:lang w:val="en-US" w:eastAsia="zh-CN"/>
              </w:rPr>
            </w:pPr>
            <w:r>
              <w:rPr>
                <w:rFonts w:hint="default"/>
              </w:rPr>
              <w:t>生物安全柜及水平层流台运行状态</w:t>
            </w:r>
            <w:r>
              <w:rPr>
                <w:rFonts w:hint="default"/>
                <w:lang w:eastAsia="zh-CN"/>
              </w:rPr>
              <w:t>。</w:t>
            </w:r>
          </w:p>
        </w:tc>
      </w:tr>
      <w:tr w14:paraId="0C01B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12" w:type="dxa"/>
            <w:gridSpan w:val="2"/>
            <w:shd w:val="clear" w:color="auto" w:fill="F1F1F1"/>
            <w:noWrap w:val="0"/>
            <w:vAlign w:val="center"/>
          </w:tcPr>
          <w:p w14:paraId="00843225">
            <w:pPr>
              <w:keepNext w:val="0"/>
              <w:keepLines w:val="0"/>
              <w:pageBreakBefore w:val="0"/>
              <w:widowControl w:val="0"/>
              <w:suppressLineNumbers w:val="0"/>
              <w:tabs>
                <w:tab w:val="left" w:pos="635"/>
              </w:tabs>
              <w:kinsoku/>
              <w:wordWrap/>
              <w:overflowPunct/>
              <w:topLinePunct w:val="0"/>
              <w:autoSpaceDE/>
              <w:autoSpaceDN/>
              <w:bidi w:val="0"/>
              <w:adjustRightInd w:val="0"/>
              <w:snapToGrid w:val="0"/>
              <w:spacing w:before="60" w:beforeAutospacing="0" w:after="0" w:afterAutospacing="0" w:line="440" w:lineRule="atLeast"/>
              <w:ind w:left="0" w:right="0"/>
              <w:jc w:val="left"/>
              <w:textAlignment w:val="auto"/>
              <w:rPr>
                <w:rFonts w:hint="default" w:ascii="Arial" w:hAnsi="Arial" w:eastAsia="宋体" w:cs="Arial"/>
                <w:b/>
                <w:bCs/>
                <w:color w:val="auto"/>
                <w:highlight w:val="none"/>
                <w:lang w:val="en-US" w:eastAsia="zh-CN"/>
              </w:rPr>
            </w:pPr>
            <w:r>
              <w:rPr>
                <w:rFonts w:hint="default" w:ascii="Arial" w:hAnsi="Arial" w:eastAsia="宋体" w:cs="Arial"/>
                <w:b/>
                <w:bCs/>
                <w:color w:val="auto"/>
                <w:highlight w:val="none"/>
              </w:rPr>
              <w:t>本地控制系统可以实现以下的控制功能</w:t>
            </w:r>
            <w:r>
              <w:rPr>
                <w:rFonts w:hint="default" w:ascii="Arial" w:hAnsi="Arial" w:eastAsia="宋体" w:cs="Arial"/>
                <w:b/>
                <w:bCs/>
                <w:color w:val="auto"/>
                <w:highlight w:val="none"/>
                <w:lang w:eastAsia="zh-CN"/>
              </w:rPr>
              <w:t>：</w:t>
            </w:r>
          </w:p>
        </w:tc>
      </w:tr>
      <w:tr w14:paraId="09BE3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6" w:type="dxa"/>
            <w:noWrap w:val="0"/>
            <w:vAlign w:val="center"/>
          </w:tcPr>
          <w:p w14:paraId="0A83103B">
            <w:pPr>
              <w:keepNext w:val="0"/>
              <w:keepLines w:val="0"/>
              <w:pageBreakBefore w:val="0"/>
              <w:widowControl w:val="0"/>
              <w:numPr>
                <w:ilvl w:val="0"/>
                <w:numId w:val="18"/>
              </w:numPr>
              <w:suppressLineNumbers w:val="0"/>
              <w:kinsoku/>
              <w:wordWrap/>
              <w:overflowPunct/>
              <w:topLinePunct w:val="0"/>
              <w:autoSpaceDE/>
              <w:autoSpaceDN/>
              <w:bidi w:val="0"/>
              <w:adjustRightInd w:val="0"/>
              <w:snapToGrid w:val="0"/>
              <w:spacing w:before="60" w:beforeAutospacing="0" w:after="0" w:afterAutospacing="0" w:line="440" w:lineRule="atLeast"/>
              <w:ind w:right="0"/>
              <w:jc w:val="right"/>
              <w:textAlignment w:val="auto"/>
              <w:rPr>
                <w:rFonts w:hint="default" w:ascii="Arial" w:hAnsi="Arial" w:eastAsia="宋体" w:cs="Arial"/>
                <w:color w:val="auto"/>
                <w:highlight w:val="none"/>
              </w:rPr>
            </w:pPr>
          </w:p>
        </w:tc>
        <w:tc>
          <w:tcPr>
            <w:tcW w:w="7956" w:type="dxa"/>
            <w:noWrap w:val="0"/>
            <w:vAlign w:val="center"/>
          </w:tcPr>
          <w:p w14:paraId="65901502">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440" w:lineRule="atLeast"/>
              <w:ind w:left="0" w:right="0"/>
              <w:textAlignment w:val="auto"/>
              <w:rPr>
                <w:rFonts w:hint="default"/>
                <w:lang w:val="en-US" w:eastAsia="zh-CN"/>
              </w:rPr>
            </w:pPr>
            <w:r>
              <w:rPr>
                <w:rFonts w:hint="default"/>
              </w:rPr>
              <w:t>屏幕显示系统实现的全部功能</w:t>
            </w:r>
            <w:r>
              <w:rPr>
                <w:rFonts w:hint="default"/>
                <w:lang w:eastAsia="zh-CN"/>
              </w:rPr>
              <w:t>。</w:t>
            </w:r>
          </w:p>
        </w:tc>
      </w:tr>
      <w:tr w14:paraId="55DCE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6" w:type="dxa"/>
            <w:noWrap w:val="0"/>
            <w:vAlign w:val="center"/>
          </w:tcPr>
          <w:p w14:paraId="265759C1">
            <w:pPr>
              <w:keepNext w:val="0"/>
              <w:keepLines w:val="0"/>
              <w:pageBreakBefore w:val="0"/>
              <w:widowControl w:val="0"/>
              <w:numPr>
                <w:ilvl w:val="0"/>
                <w:numId w:val="18"/>
              </w:numPr>
              <w:suppressLineNumbers w:val="0"/>
              <w:kinsoku/>
              <w:wordWrap/>
              <w:overflowPunct/>
              <w:topLinePunct w:val="0"/>
              <w:autoSpaceDE/>
              <w:autoSpaceDN/>
              <w:bidi w:val="0"/>
              <w:adjustRightInd w:val="0"/>
              <w:snapToGrid w:val="0"/>
              <w:spacing w:before="60" w:beforeAutospacing="0" w:after="0" w:afterAutospacing="0" w:line="440" w:lineRule="atLeast"/>
              <w:ind w:right="0"/>
              <w:jc w:val="right"/>
              <w:textAlignment w:val="auto"/>
              <w:rPr>
                <w:rFonts w:hint="default" w:ascii="Arial" w:hAnsi="Arial" w:eastAsia="宋体" w:cs="Arial"/>
                <w:color w:val="auto"/>
                <w:highlight w:val="none"/>
              </w:rPr>
            </w:pPr>
          </w:p>
        </w:tc>
        <w:tc>
          <w:tcPr>
            <w:tcW w:w="7956" w:type="dxa"/>
            <w:noWrap w:val="0"/>
            <w:vAlign w:val="center"/>
          </w:tcPr>
          <w:p w14:paraId="6040DC1B">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440" w:lineRule="atLeast"/>
              <w:ind w:left="0" w:right="0"/>
              <w:textAlignment w:val="auto"/>
              <w:rPr>
                <w:rFonts w:hint="default"/>
                <w:lang w:eastAsia="zh-CN"/>
              </w:rPr>
            </w:pPr>
            <w:r>
              <w:rPr>
                <w:rFonts w:hint="default"/>
              </w:rPr>
              <w:t>机组启、停及时间设置</w:t>
            </w:r>
            <w:r>
              <w:rPr>
                <w:rFonts w:hint="default"/>
                <w:lang w:eastAsia="zh-CN"/>
              </w:rPr>
              <w:t>。</w:t>
            </w:r>
          </w:p>
        </w:tc>
      </w:tr>
      <w:tr w14:paraId="6D253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6" w:type="dxa"/>
            <w:noWrap w:val="0"/>
            <w:vAlign w:val="center"/>
          </w:tcPr>
          <w:p w14:paraId="1EE70C96">
            <w:pPr>
              <w:keepNext w:val="0"/>
              <w:keepLines w:val="0"/>
              <w:pageBreakBefore w:val="0"/>
              <w:widowControl w:val="0"/>
              <w:numPr>
                <w:ilvl w:val="0"/>
                <w:numId w:val="18"/>
              </w:numPr>
              <w:suppressLineNumbers w:val="0"/>
              <w:kinsoku/>
              <w:wordWrap/>
              <w:overflowPunct/>
              <w:topLinePunct w:val="0"/>
              <w:autoSpaceDE/>
              <w:autoSpaceDN/>
              <w:bidi w:val="0"/>
              <w:adjustRightInd w:val="0"/>
              <w:snapToGrid w:val="0"/>
              <w:spacing w:before="60" w:beforeAutospacing="0" w:after="0" w:afterAutospacing="0" w:line="440" w:lineRule="atLeast"/>
              <w:ind w:right="0"/>
              <w:jc w:val="right"/>
              <w:textAlignment w:val="auto"/>
              <w:rPr>
                <w:rFonts w:hint="default" w:ascii="Arial" w:hAnsi="Arial" w:eastAsia="宋体" w:cs="Arial"/>
                <w:color w:val="auto"/>
                <w:highlight w:val="none"/>
              </w:rPr>
            </w:pPr>
          </w:p>
        </w:tc>
        <w:tc>
          <w:tcPr>
            <w:tcW w:w="7956" w:type="dxa"/>
            <w:noWrap w:val="0"/>
            <w:vAlign w:val="center"/>
          </w:tcPr>
          <w:p w14:paraId="61BD24A5">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440" w:lineRule="atLeast"/>
              <w:ind w:left="0" w:right="0"/>
              <w:textAlignment w:val="auto"/>
              <w:rPr>
                <w:rFonts w:hint="default"/>
                <w:lang w:eastAsia="zh-CN"/>
              </w:rPr>
            </w:pPr>
            <w:r>
              <w:rPr>
                <w:rFonts w:hint="default"/>
              </w:rPr>
              <w:t>温度的设定</w:t>
            </w:r>
            <w:r>
              <w:rPr>
                <w:rFonts w:hint="default"/>
                <w:lang w:eastAsia="zh-CN"/>
              </w:rPr>
              <w:t>。</w:t>
            </w:r>
          </w:p>
        </w:tc>
      </w:tr>
      <w:tr w14:paraId="1DF00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6" w:type="dxa"/>
            <w:noWrap w:val="0"/>
            <w:vAlign w:val="center"/>
          </w:tcPr>
          <w:p w14:paraId="64D7CD33">
            <w:pPr>
              <w:keepNext w:val="0"/>
              <w:keepLines w:val="0"/>
              <w:pageBreakBefore w:val="0"/>
              <w:widowControl w:val="0"/>
              <w:numPr>
                <w:ilvl w:val="0"/>
                <w:numId w:val="18"/>
              </w:numPr>
              <w:suppressLineNumbers w:val="0"/>
              <w:kinsoku/>
              <w:wordWrap/>
              <w:overflowPunct/>
              <w:topLinePunct w:val="0"/>
              <w:autoSpaceDE/>
              <w:autoSpaceDN/>
              <w:bidi w:val="0"/>
              <w:adjustRightInd w:val="0"/>
              <w:snapToGrid w:val="0"/>
              <w:spacing w:before="60" w:beforeAutospacing="0" w:after="0" w:afterAutospacing="0" w:line="440" w:lineRule="atLeast"/>
              <w:ind w:right="0"/>
              <w:jc w:val="right"/>
              <w:textAlignment w:val="auto"/>
              <w:rPr>
                <w:rFonts w:hint="default" w:ascii="Arial" w:hAnsi="Arial" w:eastAsia="宋体" w:cs="Arial"/>
                <w:color w:val="auto"/>
                <w:highlight w:val="none"/>
              </w:rPr>
            </w:pPr>
          </w:p>
        </w:tc>
        <w:tc>
          <w:tcPr>
            <w:tcW w:w="7956" w:type="dxa"/>
            <w:noWrap w:val="0"/>
            <w:vAlign w:val="center"/>
          </w:tcPr>
          <w:p w14:paraId="6C724ADB">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440" w:lineRule="atLeast"/>
              <w:ind w:left="0" w:right="0"/>
              <w:textAlignment w:val="auto"/>
              <w:rPr>
                <w:rFonts w:hint="default"/>
                <w:lang w:eastAsia="zh-CN"/>
              </w:rPr>
            </w:pPr>
            <w:r>
              <w:rPr>
                <w:rFonts w:hint="default"/>
              </w:rPr>
              <w:t>中效过滤网堵塞报警、缺风保护报警、风机运行情况及过载报警、洁净室排风机运行状态显示、加湿器运行状态和故障显示等</w:t>
            </w:r>
            <w:r>
              <w:rPr>
                <w:rFonts w:hint="default"/>
                <w:lang w:eastAsia="zh-CN"/>
              </w:rPr>
              <w:t>。</w:t>
            </w:r>
          </w:p>
        </w:tc>
      </w:tr>
      <w:tr w14:paraId="794FE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6" w:type="dxa"/>
            <w:noWrap w:val="0"/>
            <w:vAlign w:val="center"/>
          </w:tcPr>
          <w:p w14:paraId="2BE102CE">
            <w:pPr>
              <w:keepNext w:val="0"/>
              <w:keepLines w:val="0"/>
              <w:pageBreakBefore w:val="0"/>
              <w:widowControl w:val="0"/>
              <w:numPr>
                <w:ilvl w:val="0"/>
                <w:numId w:val="18"/>
              </w:numPr>
              <w:suppressLineNumbers w:val="0"/>
              <w:kinsoku/>
              <w:wordWrap/>
              <w:overflowPunct/>
              <w:topLinePunct w:val="0"/>
              <w:autoSpaceDE/>
              <w:autoSpaceDN/>
              <w:bidi w:val="0"/>
              <w:adjustRightInd w:val="0"/>
              <w:snapToGrid w:val="0"/>
              <w:spacing w:before="60" w:beforeAutospacing="0" w:after="0" w:afterAutospacing="0" w:line="440" w:lineRule="atLeast"/>
              <w:ind w:right="0"/>
              <w:jc w:val="right"/>
              <w:textAlignment w:val="auto"/>
              <w:rPr>
                <w:rFonts w:hint="default" w:ascii="Arial" w:hAnsi="Arial" w:eastAsia="宋体" w:cs="Arial"/>
                <w:color w:val="auto"/>
                <w:highlight w:val="none"/>
              </w:rPr>
            </w:pPr>
          </w:p>
        </w:tc>
        <w:tc>
          <w:tcPr>
            <w:tcW w:w="7956" w:type="dxa"/>
            <w:noWrap w:val="0"/>
            <w:vAlign w:val="center"/>
          </w:tcPr>
          <w:p w14:paraId="799CC4F5">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440" w:lineRule="atLeast"/>
              <w:ind w:left="0" w:right="0"/>
              <w:textAlignment w:val="auto"/>
              <w:rPr>
                <w:rFonts w:hint="default"/>
                <w:lang w:eastAsia="zh-CN"/>
              </w:rPr>
            </w:pPr>
            <w:r>
              <w:rPr>
                <w:rFonts w:hint="default"/>
              </w:rPr>
              <w:t>手、自动风量调节切换</w:t>
            </w:r>
            <w:r>
              <w:rPr>
                <w:rFonts w:hint="default"/>
                <w:lang w:eastAsia="zh-CN"/>
              </w:rPr>
              <w:t>。</w:t>
            </w:r>
          </w:p>
        </w:tc>
      </w:tr>
      <w:tr w14:paraId="2ABED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6" w:type="dxa"/>
            <w:noWrap w:val="0"/>
            <w:vAlign w:val="center"/>
          </w:tcPr>
          <w:p w14:paraId="03A22E99">
            <w:pPr>
              <w:keepNext w:val="0"/>
              <w:keepLines w:val="0"/>
              <w:pageBreakBefore w:val="0"/>
              <w:widowControl w:val="0"/>
              <w:numPr>
                <w:ilvl w:val="0"/>
                <w:numId w:val="18"/>
              </w:numPr>
              <w:suppressLineNumbers w:val="0"/>
              <w:kinsoku/>
              <w:wordWrap/>
              <w:overflowPunct/>
              <w:topLinePunct w:val="0"/>
              <w:autoSpaceDE/>
              <w:autoSpaceDN/>
              <w:bidi w:val="0"/>
              <w:adjustRightInd w:val="0"/>
              <w:snapToGrid w:val="0"/>
              <w:spacing w:before="60" w:beforeAutospacing="0" w:after="0" w:afterAutospacing="0" w:line="440" w:lineRule="atLeast"/>
              <w:ind w:right="0"/>
              <w:jc w:val="right"/>
              <w:textAlignment w:val="auto"/>
              <w:rPr>
                <w:rFonts w:hint="default" w:ascii="Arial" w:hAnsi="Arial" w:eastAsia="宋体" w:cs="Arial"/>
                <w:color w:val="auto"/>
                <w:highlight w:val="none"/>
              </w:rPr>
            </w:pPr>
          </w:p>
        </w:tc>
        <w:tc>
          <w:tcPr>
            <w:tcW w:w="7956" w:type="dxa"/>
            <w:noWrap w:val="0"/>
            <w:vAlign w:val="center"/>
          </w:tcPr>
          <w:p w14:paraId="2CFA3389">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440" w:lineRule="atLeast"/>
              <w:ind w:left="0" w:right="0"/>
              <w:textAlignment w:val="auto"/>
              <w:rPr>
                <w:rFonts w:hint="default"/>
                <w:lang w:eastAsia="zh-CN"/>
              </w:rPr>
            </w:pPr>
            <w:r>
              <w:rPr>
                <w:rFonts w:hint="default"/>
                <w:lang w:val="en-US" w:eastAsia="zh-CN"/>
              </w:rPr>
              <w:t>各</w:t>
            </w:r>
            <w:r>
              <w:rPr>
                <w:rFonts w:hint="default"/>
              </w:rPr>
              <w:t>种控制参数（室内温、湿度；变频器频率等）的设定和修改</w:t>
            </w:r>
            <w:r>
              <w:rPr>
                <w:rFonts w:hint="default"/>
                <w:lang w:eastAsia="zh-CN"/>
              </w:rPr>
              <w:t>。</w:t>
            </w:r>
          </w:p>
        </w:tc>
      </w:tr>
      <w:tr w14:paraId="03AB5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6" w:type="dxa"/>
            <w:noWrap w:val="0"/>
            <w:vAlign w:val="center"/>
          </w:tcPr>
          <w:p w14:paraId="577AF0B3">
            <w:pPr>
              <w:keepNext w:val="0"/>
              <w:keepLines w:val="0"/>
              <w:pageBreakBefore w:val="0"/>
              <w:widowControl w:val="0"/>
              <w:numPr>
                <w:ilvl w:val="0"/>
                <w:numId w:val="18"/>
              </w:numPr>
              <w:suppressLineNumbers w:val="0"/>
              <w:kinsoku/>
              <w:wordWrap/>
              <w:overflowPunct/>
              <w:topLinePunct w:val="0"/>
              <w:autoSpaceDE/>
              <w:autoSpaceDN/>
              <w:bidi w:val="0"/>
              <w:adjustRightInd w:val="0"/>
              <w:snapToGrid w:val="0"/>
              <w:spacing w:before="60" w:beforeAutospacing="0" w:after="0" w:afterAutospacing="0" w:line="440" w:lineRule="atLeast"/>
              <w:ind w:right="0"/>
              <w:jc w:val="right"/>
              <w:textAlignment w:val="auto"/>
              <w:rPr>
                <w:rFonts w:hint="default" w:ascii="Arial" w:hAnsi="Arial" w:eastAsia="宋体" w:cs="Arial"/>
                <w:color w:val="auto"/>
                <w:highlight w:val="none"/>
              </w:rPr>
            </w:pPr>
          </w:p>
        </w:tc>
        <w:tc>
          <w:tcPr>
            <w:tcW w:w="7956" w:type="dxa"/>
            <w:noWrap w:val="0"/>
            <w:vAlign w:val="center"/>
          </w:tcPr>
          <w:p w14:paraId="66B31B98">
            <w:pPr>
              <w:keepNext w:val="0"/>
              <w:keepLines w:val="0"/>
              <w:pageBreakBefore w:val="0"/>
              <w:widowControl w:val="0"/>
              <w:suppressLineNumbers w:val="0"/>
              <w:kinsoku/>
              <w:wordWrap/>
              <w:overflowPunct/>
              <w:topLinePunct w:val="0"/>
              <w:autoSpaceDE/>
              <w:autoSpaceDN/>
              <w:bidi w:val="0"/>
              <w:adjustRightInd w:val="0"/>
              <w:snapToGrid w:val="0"/>
              <w:spacing w:before="60" w:beforeAutospacing="0" w:after="0" w:afterAutospacing="0" w:line="440" w:lineRule="atLeast"/>
              <w:ind w:left="0" w:right="0"/>
              <w:textAlignment w:val="auto"/>
              <w:rPr>
                <w:rFonts w:hint="default"/>
                <w:lang w:eastAsia="zh-CN"/>
              </w:rPr>
            </w:pPr>
            <w:r>
              <w:rPr>
                <w:rFonts w:hint="default"/>
                <w:b/>
                <w:bCs/>
                <w:color w:val="0D0D0D" w:themeColor="text1" w:themeTint="F2"/>
                <w14:textFill>
                  <w14:solidFill>
                    <w14:schemeClr w14:val="tx1">
                      <w14:lumMod w14:val="95000"/>
                      <w14:lumOff w14:val="5000"/>
                    </w14:schemeClr>
                  </w14:solidFill>
                </w14:textFill>
              </w:rPr>
              <w:t>提供4G网络</w:t>
            </w:r>
            <w:r>
              <w:rPr>
                <w:rFonts w:hint="default"/>
                <w:b/>
                <w:bCs/>
                <w:color w:val="0D0D0D" w:themeColor="text1" w:themeTint="F2"/>
                <w:lang w:eastAsia="zh-CN"/>
                <w14:textFill>
                  <w14:solidFill>
                    <w14:schemeClr w14:val="tx1">
                      <w14:lumMod w14:val="95000"/>
                      <w14:lumOff w14:val="5000"/>
                    </w14:schemeClr>
                  </w14:solidFill>
                </w14:textFill>
              </w:rPr>
              <w:t>，</w:t>
            </w:r>
            <w:r>
              <w:rPr>
                <w:rFonts w:hint="default"/>
                <w:b/>
                <w:bCs/>
                <w:color w:val="0D0D0D" w:themeColor="text1" w:themeTint="F2"/>
                <w14:textFill>
                  <w14:solidFill>
                    <w14:schemeClr w14:val="tx1">
                      <w14:lumMod w14:val="95000"/>
                      <w14:lumOff w14:val="5000"/>
                    </w14:schemeClr>
                  </w14:solidFill>
                </w14:textFill>
              </w:rPr>
              <w:t>可远程调控以上功能</w:t>
            </w:r>
            <w:r>
              <w:rPr>
                <w:rFonts w:hint="default"/>
                <w:b/>
                <w:bCs/>
                <w:color w:val="0D0D0D" w:themeColor="text1" w:themeTint="F2"/>
                <w:lang w:eastAsia="zh-CN"/>
                <w14:textFill>
                  <w14:solidFill>
                    <w14:schemeClr w14:val="tx1">
                      <w14:lumMod w14:val="95000"/>
                      <w14:lumOff w14:val="5000"/>
                    </w14:schemeClr>
                  </w14:solidFill>
                </w14:textFill>
              </w:rPr>
              <w:t>。</w:t>
            </w:r>
          </w:p>
        </w:tc>
      </w:tr>
    </w:tbl>
    <w:p w14:paraId="15012439">
      <w:pPr>
        <w:pStyle w:val="3"/>
        <w:bidi w:val="0"/>
        <w:rPr>
          <w:rFonts w:hint="default" w:ascii="Arial" w:hAnsi="Arial" w:eastAsia="宋体" w:cs="Arial"/>
          <w:color w:val="auto"/>
          <w:highlight w:val="none"/>
        </w:rPr>
      </w:pPr>
      <w:r>
        <w:rPr>
          <w:rFonts w:hint="default" w:ascii="Arial" w:hAnsi="Arial" w:eastAsia="宋体" w:cs="Arial"/>
          <w:color w:val="auto"/>
          <w:highlight w:val="none"/>
        </w:rPr>
        <w:br w:type="page"/>
      </w:r>
      <w:bookmarkStart w:id="73" w:name="_Toc12250"/>
      <w:bookmarkStart w:id="74" w:name="_Toc27160"/>
      <w:bookmarkStart w:id="75" w:name="_Toc1086"/>
      <w:bookmarkStart w:id="76" w:name="_Toc2497"/>
      <w:bookmarkStart w:id="77" w:name="_Toc24735"/>
      <w:r>
        <w:rPr>
          <w:rFonts w:hint="default" w:ascii="Arial" w:hAnsi="Arial" w:eastAsia="宋体" w:cs="Arial"/>
          <w:color w:val="auto"/>
          <w:highlight w:val="none"/>
          <w:lang w:val="en-US" w:eastAsia="zh-CN"/>
        </w:rPr>
        <w:t>（三）快装部分设施设备安装</w:t>
      </w:r>
      <w:r>
        <w:rPr>
          <w:rFonts w:hint="default" w:ascii="Arial" w:hAnsi="Arial" w:eastAsia="宋体" w:cs="Arial"/>
          <w:color w:val="auto"/>
          <w:highlight w:val="none"/>
        </w:rPr>
        <w:t>技术要求</w:t>
      </w:r>
      <w:bookmarkEnd w:id="73"/>
      <w:bookmarkEnd w:id="74"/>
      <w:bookmarkEnd w:id="75"/>
      <w:bookmarkEnd w:id="76"/>
      <w:bookmarkEnd w:id="77"/>
    </w:p>
    <w:p w14:paraId="4AFA28C6">
      <w:pPr>
        <w:pStyle w:val="4"/>
        <w:bidi w:val="0"/>
        <w:rPr>
          <w:rFonts w:hint="default" w:ascii="Arial" w:hAnsi="Arial" w:eastAsia="宋体" w:cs="Arial"/>
          <w:color w:val="auto"/>
          <w:highlight w:val="none"/>
          <w:lang w:val="en-US" w:eastAsia="zh-CN"/>
        </w:rPr>
      </w:pPr>
      <w:bookmarkStart w:id="78" w:name="_Toc2905"/>
      <w:bookmarkStart w:id="79" w:name="_Toc6814"/>
      <w:bookmarkStart w:id="80" w:name="_Toc21573"/>
      <w:bookmarkStart w:id="81" w:name="_Toc25325"/>
      <w:r>
        <w:rPr>
          <w:rFonts w:hint="default" w:ascii="Arial" w:hAnsi="Arial" w:eastAsia="宋体" w:cs="Arial"/>
          <w:color w:val="auto"/>
          <w:highlight w:val="none"/>
          <w:lang w:val="en-US" w:eastAsia="zh-CN"/>
        </w:rPr>
        <w:t>1、总体要求</w:t>
      </w:r>
      <w:bookmarkEnd w:id="78"/>
      <w:bookmarkEnd w:id="79"/>
      <w:bookmarkEnd w:id="80"/>
      <w:bookmarkEnd w:id="81"/>
    </w:p>
    <w:p w14:paraId="70F14C6F">
      <w:pPr>
        <w:bidi w:val="0"/>
        <w:ind w:firstLine="440" w:firstLineChars="200"/>
        <w:rPr>
          <w:rFonts w:hint="default"/>
        </w:rPr>
      </w:pPr>
      <w:r>
        <w:rPr>
          <w:rFonts w:hint="default"/>
        </w:rPr>
        <w:t>项目范围内的</w:t>
      </w:r>
      <w:r>
        <w:rPr>
          <w:rFonts w:hint="default"/>
          <w:lang w:val="en-US" w:eastAsia="zh-CN"/>
        </w:rPr>
        <w:t>二次</w:t>
      </w:r>
      <w:r>
        <w:rPr>
          <w:rFonts w:hint="default"/>
        </w:rPr>
        <w:t>设计、</w:t>
      </w:r>
      <w:r>
        <w:rPr>
          <w:rFonts w:hint="default"/>
          <w:lang w:val="en-US" w:eastAsia="zh-CN"/>
        </w:rPr>
        <w:t>安装</w:t>
      </w:r>
      <w:r>
        <w:rPr>
          <w:rFonts w:hint="default"/>
        </w:rPr>
        <w:t>工艺、设备及材料的选择具有先进性</w:t>
      </w:r>
      <w:r>
        <w:rPr>
          <w:rFonts w:hint="default"/>
          <w:lang w:eastAsia="zh-CN"/>
        </w:rPr>
        <w:t>，</w:t>
      </w:r>
      <w:r>
        <w:rPr>
          <w:rFonts w:hint="default"/>
        </w:rPr>
        <w:t>满足现代化医院的使用要求。设备及工艺的安排具有先进性、高可靠性、实用性、经济性与合理性。全部技术指标</w:t>
      </w:r>
      <w:r>
        <w:rPr>
          <w:rFonts w:hint="default"/>
          <w:lang w:eastAsia="zh-CN"/>
        </w:rPr>
        <w:t>，</w:t>
      </w:r>
      <w:r>
        <w:rPr>
          <w:rFonts w:hint="default"/>
        </w:rPr>
        <w:t>包括设备、材料、包装、运输、安装、调试、维修等各项目技术参数</w:t>
      </w:r>
      <w:r>
        <w:rPr>
          <w:rFonts w:hint="default"/>
          <w:lang w:eastAsia="zh-CN"/>
        </w:rPr>
        <w:t>，</w:t>
      </w:r>
      <w:r>
        <w:rPr>
          <w:rFonts w:hint="default"/>
        </w:rPr>
        <w:t>均符合本招标文件及国家规范的相关要求。包括但不限于下列规范：</w:t>
      </w:r>
    </w:p>
    <w:p w14:paraId="67670F10">
      <w:pPr>
        <w:bidi w:val="0"/>
        <w:ind w:firstLine="420" w:firstLineChars="0"/>
        <w:rPr>
          <w:rFonts w:hint="default"/>
        </w:rPr>
      </w:pPr>
      <w:r>
        <w:rPr>
          <w:rFonts w:hint="default" w:ascii="Arial" w:hAnsi="Arial" w:eastAsia="宋体" w:cs="Arial"/>
          <w:color w:val="auto"/>
          <w:highlight w:val="none"/>
        </w:rPr>
        <w:t>《静脉用</w:t>
      </w:r>
      <w:r>
        <w:rPr>
          <w:rFonts w:hint="default"/>
        </w:rPr>
        <w:t>药调配中心建设和管理指南》202</w:t>
      </w:r>
      <w:r>
        <w:rPr>
          <w:rFonts w:hint="default"/>
          <w:lang w:val="en-US" w:eastAsia="zh-CN"/>
        </w:rPr>
        <w:t>1</w:t>
      </w:r>
      <w:r>
        <w:rPr>
          <w:rFonts w:hint="default"/>
        </w:rPr>
        <w:t>；</w:t>
      </w:r>
    </w:p>
    <w:p w14:paraId="3E10818C">
      <w:pPr>
        <w:bidi w:val="0"/>
        <w:ind w:firstLine="420" w:firstLineChars="0"/>
        <w:rPr>
          <w:rFonts w:hint="default"/>
        </w:rPr>
      </w:pPr>
      <w:r>
        <w:rPr>
          <w:rFonts w:hint="default"/>
        </w:rPr>
        <w:t>《洁净厂房设计规范》GB50073-2013；</w:t>
      </w:r>
    </w:p>
    <w:p w14:paraId="047D89C9">
      <w:pPr>
        <w:bidi w:val="0"/>
        <w:ind w:firstLine="420" w:firstLineChars="0"/>
        <w:rPr>
          <w:rFonts w:hint="default"/>
        </w:rPr>
      </w:pPr>
      <w:r>
        <w:rPr>
          <w:rFonts w:hint="default"/>
        </w:rPr>
        <w:t>《洁净室施工及验收规范》GB50591-2010；</w:t>
      </w:r>
    </w:p>
    <w:p w14:paraId="6905D11B">
      <w:pPr>
        <w:bidi w:val="0"/>
        <w:ind w:firstLine="420" w:firstLineChars="0"/>
        <w:rPr>
          <w:rFonts w:hint="default"/>
        </w:rPr>
      </w:pPr>
      <w:r>
        <w:rPr>
          <w:rFonts w:hint="default"/>
        </w:rPr>
        <w:t>《民用建筑供暖通风与空气调节规范》GB50736-2012；</w:t>
      </w:r>
    </w:p>
    <w:p w14:paraId="05A83BC3">
      <w:pPr>
        <w:bidi w:val="0"/>
        <w:ind w:firstLine="420" w:firstLineChars="0"/>
        <w:rPr>
          <w:rFonts w:hint="default"/>
        </w:rPr>
      </w:pPr>
      <w:r>
        <w:rPr>
          <w:rFonts w:hint="default"/>
        </w:rPr>
        <w:t>《民用建筑电气设计规范》JGJ/T16-92；</w:t>
      </w:r>
    </w:p>
    <w:p w14:paraId="089614A5">
      <w:pPr>
        <w:bidi w:val="0"/>
        <w:ind w:firstLine="420" w:firstLineChars="0"/>
        <w:rPr>
          <w:rFonts w:hint="default"/>
        </w:rPr>
      </w:pPr>
      <w:r>
        <w:rPr>
          <w:rFonts w:hint="default"/>
        </w:rPr>
        <w:t>《建筑设计防火规范》GB50016-2014；</w:t>
      </w:r>
    </w:p>
    <w:p w14:paraId="4ABA5F8E">
      <w:pPr>
        <w:bidi w:val="0"/>
        <w:ind w:firstLine="420" w:firstLineChars="0"/>
        <w:rPr>
          <w:rFonts w:hint="default"/>
          <w:lang w:eastAsia="zh-CN"/>
        </w:rPr>
      </w:pPr>
      <w:r>
        <w:rPr>
          <w:rFonts w:hint="default"/>
        </w:rPr>
        <w:t>《综合医院建筑设计规范》GB51039-2014</w:t>
      </w:r>
      <w:r>
        <w:rPr>
          <w:rFonts w:hint="default"/>
          <w:lang w:eastAsia="zh-CN"/>
        </w:rPr>
        <w:t>；</w:t>
      </w:r>
    </w:p>
    <w:p w14:paraId="69536CBF">
      <w:pPr>
        <w:bidi w:val="0"/>
        <w:ind w:firstLine="420" w:firstLineChars="0"/>
        <w:rPr>
          <w:rFonts w:hint="default" w:ascii="Arial" w:hAnsi="Arial" w:eastAsia="宋体" w:cs="Arial"/>
          <w:color w:val="auto"/>
          <w:highlight w:val="none"/>
        </w:rPr>
      </w:pPr>
      <w:r>
        <w:rPr>
          <w:rFonts w:hint="default"/>
        </w:rPr>
        <w:t>《建筑工程</w:t>
      </w:r>
      <w:r>
        <w:rPr>
          <w:rFonts w:hint="default" w:ascii="Arial" w:hAnsi="Arial" w:eastAsia="宋体" w:cs="Arial"/>
          <w:color w:val="auto"/>
          <w:highlight w:val="none"/>
        </w:rPr>
        <w:t>项目管理规范》GB/T50326-2017</w:t>
      </w:r>
      <w:r>
        <w:rPr>
          <w:rFonts w:hint="default" w:ascii="Arial" w:hAnsi="Arial" w:eastAsia="宋体" w:cs="Arial"/>
          <w:color w:val="auto"/>
          <w:highlight w:val="none"/>
          <w:lang w:eastAsia="zh-CN"/>
        </w:rPr>
        <w:t>；</w:t>
      </w:r>
    </w:p>
    <w:p w14:paraId="61296A1B">
      <w:pPr>
        <w:bidi w:val="0"/>
        <w:rPr>
          <w:rFonts w:hint="default"/>
        </w:rPr>
      </w:pPr>
      <w:r>
        <w:rPr>
          <w:rFonts w:hint="default"/>
        </w:rPr>
        <w:t>其它与本工程相关的技术规范。如果国家有新的行业标准公布</w:t>
      </w:r>
      <w:r>
        <w:rPr>
          <w:rFonts w:hint="default"/>
          <w:lang w:eastAsia="zh-CN"/>
        </w:rPr>
        <w:t>，</w:t>
      </w:r>
      <w:r>
        <w:rPr>
          <w:rFonts w:hint="default"/>
        </w:rPr>
        <w:t>则按新标准执行。</w:t>
      </w:r>
    </w:p>
    <w:p w14:paraId="3C094E16">
      <w:pPr>
        <w:pStyle w:val="16"/>
        <w:tabs>
          <w:tab w:val="left" w:pos="635"/>
        </w:tabs>
        <w:rPr>
          <w:rFonts w:hint="default" w:ascii="Arial" w:hAnsi="Arial" w:eastAsia="宋体" w:cs="Arial"/>
          <w:color w:val="auto"/>
          <w:highlight w:val="none"/>
        </w:rPr>
      </w:pPr>
    </w:p>
    <w:p w14:paraId="71E71A22">
      <w:pPr>
        <w:pStyle w:val="4"/>
        <w:bidi w:val="0"/>
        <w:rPr>
          <w:rFonts w:hint="default" w:ascii="Arial" w:hAnsi="Arial" w:eastAsia="宋体" w:cs="Arial"/>
          <w:color w:val="auto"/>
          <w:highlight w:val="none"/>
          <w:lang w:val="en-US" w:eastAsia="zh-CN"/>
        </w:rPr>
      </w:pPr>
      <w:bookmarkStart w:id="82" w:name="_Toc6684"/>
      <w:bookmarkStart w:id="83" w:name="_Toc5055"/>
      <w:bookmarkStart w:id="84" w:name="_Toc24417"/>
      <w:bookmarkStart w:id="85" w:name="_Toc8304"/>
      <w:r>
        <w:rPr>
          <w:rFonts w:hint="default" w:ascii="Arial" w:hAnsi="Arial" w:eastAsia="宋体" w:cs="Arial"/>
          <w:color w:val="auto"/>
          <w:highlight w:val="none"/>
          <w:lang w:val="en-US" w:eastAsia="zh-CN"/>
        </w:rPr>
        <w:t>2、总则</w:t>
      </w:r>
      <w:bookmarkEnd w:id="82"/>
      <w:bookmarkEnd w:id="83"/>
      <w:bookmarkEnd w:id="84"/>
      <w:bookmarkEnd w:id="85"/>
    </w:p>
    <w:p w14:paraId="20C49E81">
      <w:pPr>
        <w:tabs>
          <w:tab w:val="left" w:pos="635"/>
        </w:tabs>
        <w:bidi w:val="0"/>
        <w:rPr>
          <w:rFonts w:hint="default" w:ascii="Arial" w:hAnsi="Arial" w:eastAsia="宋体" w:cs="Arial"/>
          <w:color w:val="auto"/>
          <w:highlight w:val="none"/>
        </w:rPr>
      </w:pPr>
      <w:r>
        <w:rPr>
          <w:rFonts w:hint="default" w:ascii="Arial" w:hAnsi="Arial" w:eastAsia="宋体" w:cs="Arial"/>
          <w:color w:val="auto"/>
          <w:highlight w:val="none"/>
          <w:lang w:val="en-US" w:eastAsia="zh-CN"/>
        </w:rPr>
        <w:t>对静脉用药调配中心</w:t>
      </w:r>
      <w:r>
        <w:rPr>
          <w:rFonts w:hint="default" w:ascii="Arial" w:hAnsi="Arial" w:eastAsia="宋体" w:cs="Arial"/>
          <w:color w:val="auto"/>
          <w:highlight w:val="none"/>
        </w:rPr>
        <w:t>区域内</w:t>
      </w:r>
      <w:r>
        <w:rPr>
          <w:rFonts w:hint="default" w:ascii="Arial" w:hAnsi="Arial" w:eastAsia="宋体" w:cs="Arial"/>
          <w:color w:val="auto"/>
          <w:highlight w:val="none"/>
          <w:lang w:val="en-US" w:eastAsia="zh-CN"/>
        </w:rPr>
        <w:t>以下部分进行安装</w:t>
      </w:r>
      <w:r>
        <w:rPr>
          <w:rFonts w:hint="default" w:ascii="Arial" w:hAnsi="Arial" w:eastAsia="宋体" w:cs="Arial"/>
          <w:color w:val="auto"/>
          <w:highlight w:val="none"/>
        </w:rPr>
        <w:t>：</w:t>
      </w:r>
    </w:p>
    <w:p w14:paraId="76C2FF40">
      <w:pPr>
        <w:tabs>
          <w:tab w:val="left" w:pos="635"/>
        </w:tabs>
        <w:bidi w:val="0"/>
        <w:rPr>
          <w:rFonts w:hint="default" w:ascii="Arial" w:hAnsi="Arial" w:eastAsia="宋体" w:cs="Arial"/>
          <w:color w:val="auto"/>
          <w:highlight w:val="none"/>
          <w:lang w:eastAsia="zh-CN"/>
        </w:rPr>
      </w:pPr>
      <w:r>
        <w:rPr>
          <w:rFonts w:hint="default" w:ascii="Arial" w:hAnsi="Arial" w:cs="Arial"/>
          <w:color w:val="auto"/>
          <w:highlight w:val="none"/>
          <w:lang w:val="en-US" w:eastAsia="zh-CN"/>
        </w:rPr>
        <w:t>结构</w:t>
      </w:r>
      <w:r>
        <w:rPr>
          <w:rFonts w:hint="eastAsia" w:cs="Arial"/>
          <w:color w:val="auto"/>
          <w:highlight w:val="none"/>
          <w:lang w:val="en-US" w:eastAsia="zh-CN"/>
        </w:rPr>
        <w:t>安装</w:t>
      </w:r>
      <w:r>
        <w:rPr>
          <w:rFonts w:hint="default" w:ascii="Arial" w:hAnsi="Arial" w:cs="Arial"/>
          <w:color w:val="auto"/>
          <w:highlight w:val="none"/>
          <w:lang w:val="en-US" w:eastAsia="zh-CN"/>
        </w:rPr>
        <w:t>设施设备</w:t>
      </w:r>
      <w:r>
        <w:rPr>
          <w:rFonts w:hint="default" w:ascii="Arial" w:hAnsi="Arial" w:eastAsia="宋体" w:cs="Arial"/>
          <w:color w:val="auto"/>
          <w:highlight w:val="none"/>
        </w:rPr>
        <w:t>（隔断、吊顶、PVC地板）</w:t>
      </w:r>
      <w:r>
        <w:rPr>
          <w:rFonts w:hint="default" w:ascii="Arial" w:hAnsi="Arial" w:eastAsia="宋体" w:cs="Arial"/>
          <w:color w:val="auto"/>
          <w:highlight w:val="none"/>
          <w:lang w:eastAsia="zh-CN"/>
        </w:rPr>
        <w:t>。</w:t>
      </w:r>
    </w:p>
    <w:p w14:paraId="07307A95">
      <w:pPr>
        <w:tabs>
          <w:tab w:val="left" w:pos="635"/>
        </w:tabs>
        <w:bidi w:val="0"/>
        <w:rPr>
          <w:rFonts w:hint="default" w:ascii="Arial" w:hAnsi="Arial" w:eastAsia="宋体" w:cs="Arial"/>
          <w:color w:val="auto"/>
          <w:highlight w:val="none"/>
          <w:lang w:eastAsia="zh-CN"/>
        </w:rPr>
      </w:pPr>
      <w:r>
        <w:rPr>
          <w:rFonts w:hint="default" w:ascii="Arial" w:hAnsi="Arial" w:eastAsia="宋体" w:cs="Arial"/>
          <w:color w:val="auto"/>
          <w:highlight w:val="none"/>
          <w:lang w:val="en-US" w:eastAsia="zh-CN"/>
        </w:rPr>
        <w:t>暖通</w:t>
      </w:r>
      <w:r>
        <w:rPr>
          <w:rFonts w:hint="default" w:ascii="Arial" w:hAnsi="Arial" w:cs="Arial"/>
          <w:color w:val="auto"/>
          <w:highlight w:val="none"/>
          <w:lang w:val="en-US" w:eastAsia="zh-CN"/>
        </w:rPr>
        <w:t>安装设施设备</w:t>
      </w:r>
      <w:r>
        <w:rPr>
          <w:rFonts w:hint="default" w:ascii="Arial" w:hAnsi="Arial" w:eastAsia="宋体" w:cs="Arial"/>
          <w:color w:val="auto"/>
          <w:highlight w:val="none"/>
        </w:rPr>
        <w:t>（含设备、配电、静配中心内部冷热源管道、风管系统）</w:t>
      </w:r>
      <w:r>
        <w:rPr>
          <w:rFonts w:hint="default" w:ascii="Arial" w:hAnsi="Arial" w:eastAsia="宋体" w:cs="Arial"/>
          <w:color w:val="auto"/>
          <w:highlight w:val="none"/>
          <w:lang w:eastAsia="zh-CN"/>
        </w:rPr>
        <w:t>。</w:t>
      </w:r>
    </w:p>
    <w:p w14:paraId="44BC45D5">
      <w:pPr>
        <w:tabs>
          <w:tab w:val="left" w:pos="635"/>
        </w:tabs>
        <w:bidi w:val="0"/>
        <w:rPr>
          <w:rFonts w:hint="default" w:ascii="Arial" w:hAnsi="Arial" w:eastAsia="宋体" w:cs="Arial"/>
          <w:color w:val="auto"/>
          <w:highlight w:val="none"/>
          <w:lang w:eastAsia="zh-CN"/>
        </w:rPr>
      </w:pPr>
      <w:r>
        <w:rPr>
          <w:rFonts w:hint="default" w:ascii="Arial" w:hAnsi="Arial" w:eastAsia="宋体" w:cs="Arial"/>
          <w:color w:val="auto"/>
          <w:highlight w:val="none"/>
        </w:rPr>
        <w:t>电气</w:t>
      </w:r>
      <w:r>
        <w:rPr>
          <w:rFonts w:hint="default" w:ascii="Arial" w:hAnsi="Arial" w:cs="Arial"/>
          <w:color w:val="auto"/>
          <w:highlight w:val="none"/>
          <w:lang w:val="en-US" w:eastAsia="zh-CN"/>
        </w:rPr>
        <w:t>系统设施设备</w:t>
      </w:r>
      <w:r>
        <w:rPr>
          <w:rFonts w:hint="default" w:ascii="Arial" w:hAnsi="Arial" w:eastAsia="宋体" w:cs="Arial"/>
          <w:color w:val="auto"/>
          <w:highlight w:val="none"/>
        </w:rPr>
        <w:t>（静配中心内部专用配电箱及配电箱后所有的电缆、桥架、插座、自动控制系统等）</w:t>
      </w:r>
      <w:r>
        <w:rPr>
          <w:rFonts w:hint="default" w:ascii="Arial" w:hAnsi="Arial" w:eastAsia="宋体" w:cs="Arial"/>
          <w:color w:val="auto"/>
          <w:highlight w:val="none"/>
          <w:lang w:eastAsia="zh-CN"/>
        </w:rPr>
        <w:t>。</w:t>
      </w:r>
    </w:p>
    <w:p w14:paraId="005375B5">
      <w:pPr>
        <w:tabs>
          <w:tab w:val="left" w:pos="635"/>
        </w:tabs>
        <w:bidi w:val="0"/>
        <w:rPr>
          <w:rFonts w:hint="default" w:ascii="Arial" w:hAnsi="Arial" w:eastAsia="宋体" w:cs="Arial"/>
          <w:color w:val="auto"/>
          <w:highlight w:val="none"/>
          <w:lang w:eastAsia="zh-CN"/>
        </w:rPr>
      </w:pPr>
      <w:r>
        <w:rPr>
          <w:rFonts w:hint="default" w:ascii="Arial" w:hAnsi="Arial" w:eastAsia="宋体" w:cs="Arial"/>
          <w:color w:val="auto"/>
          <w:highlight w:val="none"/>
        </w:rPr>
        <w:t>弱电</w:t>
      </w:r>
      <w:r>
        <w:rPr>
          <w:rFonts w:hint="default" w:ascii="Arial" w:hAnsi="Arial" w:cs="Arial"/>
          <w:color w:val="auto"/>
          <w:highlight w:val="none"/>
          <w:lang w:val="en-US" w:eastAsia="zh-CN"/>
        </w:rPr>
        <w:t>系统设施设备</w:t>
      </w:r>
      <w:r>
        <w:rPr>
          <w:rFonts w:hint="default" w:ascii="Arial" w:hAnsi="Arial" w:eastAsia="宋体" w:cs="Arial"/>
          <w:color w:val="auto"/>
          <w:highlight w:val="none"/>
        </w:rPr>
        <w:t>（外部主线及调试由采购方提供</w:t>
      </w:r>
      <w:r>
        <w:rPr>
          <w:rFonts w:hint="default" w:ascii="Arial" w:hAnsi="Arial" w:eastAsia="宋体" w:cs="Arial"/>
          <w:color w:val="auto"/>
          <w:highlight w:val="none"/>
          <w:lang w:eastAsia="zh-CN"/>
        </w:rPr>
        <w:t>，</w:t>
      </w:r>
      <w:r>
        <w:rPr>
          <w:rFonts w:hint="default" w:ascii="Arial" w:hAnsi="Arial" w:eastAsia="宋体" w:cs="Arial"/>
          <w:color w:val="auto"/>
          <w:highlight w:val="none"/>
        </w:rPr>
        <w:t>内部线路及设备由中标方提供）</w:t>
      </w:r>
      <w:r>
        <w:rPr>
          <w:rFonts w:hint="default" w:ascii="Arial" w:hAnsi="Arial" w:eastAsia="宋体" w:cs="Arial"/>
          <w:color w:val="auto"/>
          <w:highlight w:val="none"/>
          <w:lang w:eastAsia="zh-CN"/>
        </w:rPr>
        <w:t>。</w:t>
      </w:r>
    </w:p>
    <w:p w14:paraId="62CFB4DC">
      <w:pPr>
        <w:tabs>
          <w:tab w:val="left" w:pos="635"/>
        </w:tabs>
        <w:bidi w:val="0"/>
        <w:rPr>
          <w:rFonts w:hint="default" w:ascii="Arial" w:hAnsi="Arial" w:eastAsia="宋体" w:cs="Arial"/>
          <w:color w:val="auto"/>
          <w:highlight w:val="none"/>
          <w:lang w:val="en-US" w:eastAsia="zh-CN"/>
        </w:rPr>
      </w:pPr>
      <w:r>
        <w:rPr>
          <w:rFonts w:hint="default" w:ascii="Arial" w:hAnsi="Arial" w:eastAsia="宋体" w:cs="Arial"/>
          <w:color w:val="auto"/>
          <w:highlight w:val="none"/>
        </w:rPr>
        <w:t>给排水</w:t>
      </w:r>
      <w:r>
        <w:rPr>
          <w:rFonts w:hint="default" w:ascii="Arial" w:hAnsi="Arial" w:cs="Arial"/>
          <w:color w:val="auto"/>
          <w:highlight w:val="none"/>
          <w:lang w:val="en-US" w:eastAsia="zh-CN"/>
        </w:rPr>
        <w:t>安装设施设备</w:t>
      </w:r>
      <w:r>
        <w:rPr>
          <w:rFonts w:hint="default" w:ascii="Arial" w:hAnsi="Arial" w:eastAsia="宋体" w:cs="Arial"/>
          <w:color w:val="auto"/>
          <w:highlight w:val="none"/>
        </w:rPr>
        <w:t>（由采购方提供总冷、热给水管变径至DN50并加装总阀至静配中心区域上方）</w:t>
      </w:r>
      <w:r>
        <w:rPr>
          <w:rFonts w:hint="default" w:ascii="Arial" w:hAnsi="Arial" w:eastAsia="宋体" w:cs="Arial"/>
          <w:color w:val="auto"/>
          <w:highlight w:val="none"/>
          <w:lang w:val="en-US" w:eastAsia="zh-CN"/>
        </w:rPr>
        <w:br w:type="page"/>
      </w:r>
    </w:p>
    <w:p w14:paraId="6C2561D6">
      <w:pPr>
        <w:pStyle w:val="4"/>
        <w:bidi w:val="0"/>
        <w:rPr>
          <w:rFonts w:hint="default" w:ascii="Arial" w:hAnsi="Arial" w:eastAsia="宋体" w:cs="Arial"/>
          <w:color w:val="auto"/>
          <w:highlight w:val="none"/>
        </w:rPr>
      </w:pPr>
      <w:bookmarkStart w:id="86" w:name="_Toc10340"/>
      <w:bookmarkStart w:id="87" w:name="_Toc19460"/>
      <w:bookmarkStart w:id="88" w:name="_Toc32003"/>
      <w:bookmarkStart w:id="89" w:name="_Toc3205"/>
      <w:r>
        <w:rPr>
          <w:rFonts w:hint="default" w:ascii="Arial" w:hAnsi="Arial" w:eastAsia="宋体" w:cs="Arial"/>
          <w:color w:val="auto"/>
          <w:highlight w:val="none"/>
          <w:lang w:val="en-US" w:eastAsia="zh-CN"/>
        </w:rPr>
        <w:t>3、相关技术要求</w:t>
      </w:r>
      <w:bookmarkEnd w:id="86"/>
      <w:bookmarkEnd w:id="87"/>
      <w:bookmarkEnd w:id="88"/>
      <w:bookmarkEnd w:id="89"/>
    </w:p>
    <w:p w14:paraId="1621C1BB">
      <w:pPr>
        <w:pStyle w:val="5"/>
        <w:bidi w:val="0"/>
        <w:rPr>
          <w:rFonts w:hint="default" w:ascii="Arial" w:hAnsi="Arial" w:eastAsia="宋体" w:cs="Arial"/>
          <w:color w:val="auto"/>
          <w:highlight w:val="none"/>
        </w:rPr>
      </w:pPr>
      <w:r>
        <w:rPr>
          <w:rFonts w:hint="default" w:ascii="Arial" w:hAnsi="Arial" w:eastAsia="宋体" w:cs="Arial"/>
          <w:color w:val="auto"/>
          <w:highlight w:val="none"/>
          <w:lang w:eastAsia="zh-CN"/>
        </w:rPr>
        <w:t>（</w:t>
      </w:r>
      <w:r>
        <w:rPr>
          <w:rFonts w:hint="default" w:ascii="Arial" w:hAnsi="Arial" w:eastAsia="宋体" w:cs="Arial"/>
          <w:color w:val="auto"/>
          <w:highlight w:val="none"/>
          <w:lang w:val="en-US" w:eastAsia="zh-CN"/>
        </w:rPr>
        <w:t>1</w:t>
      </w:r>
      <w:r>
        <w:rPr>
          <w:rFonts w:hint="default" w:ascii="Arial" w:hAnsi="Arial" w:eastAsia="宋体" w:cs="Arial"/>
          <w:color w:val="auto"/>
          <w:highlight w:val="none"/>
          <w:lang w:eastAsia="zh-CN"/>
        </w:rPr>
        <w:t>）</w:t>
      </w:r>
      <w:r>
        <w:rPr>
          <w:rFonts w:hint="default" w:ascii="Arial" w:hAnsi="Arial" w:eastAsia="宋体" w:cs="Arial"/>
          <w:color w:val="auto"/>
          <w:highlight w:val="none"/>
        </w:rPr>
        <w:t>主要洁净功能房技术指标</w:t>
      </w:r>
    </w:p>
    <w:p w14:paraId="22C3E479">
      <w:pPr>
        <w:bidi w:val="0"/>
        <w:jc w:val="center"/>
        <w:rPr>
          <w:rFonts w:hint="default"/>
          <w:b/>
          <w:bCs/>
        </w:rPr>
      </w:pPr>
      <w:r>
        <w:rPr>
          <w:rFonts w:hint="default"/>
          <w:b/>
          <w:bCs/>
        </w:rPr>
        <w:t>静脉用药调配中心洁净环境检测指标及标准（静态）</w:t>
      </w:r>
    </w:p>
    <w:tbl>
      <w:tblPr>
        <w:tblStyle w:val="46"/>
        <w:tblW w:w="90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3"/>
        <w:gridCol w:w="1844"/>
        <w:gridCol w:w="1934"/>
        <w:gridCol w:w="1560"/>
        <w:gridCol w:w="1972"/>
      </w:tblGrid>
      <w:tr w14:paraId="6512B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3" w:type="dxa"/>
            <w:vMerge w:val="restart"/>
            <w:tcBorders>
              <w:top w:val="single" w:color="auto" w:sz="4" w:space="0"/>
              <w:left w:val="single" w:color="auto" w:sz="4" w:space="0"/>
              <w:bottom w:val="single" w:color="auto" w:sz="4" w:space="0"/>
              <w:right w:val="single" w:color="auto" w:sz="4" w:space="0"/>
            </w:tcBorders>
            <w:vAlign w:val="center"/>
          </w:tcPr>
          <w:p w14:paraId="2C2EAD7F">
            <w:pPr>
              <w:keepNext w:val="0"/>
              <w:keepLines w:val="0"/>
              <w:suppressLineNumbers w:val="0"/>
              <w:bidi w:val="0"/>
              <w:spacing w:beforeAutospacing="0" w:after="0" w:afterAutospacing="0"/>
              <w:ind w:left="0" w:right="0"/>
              <w:jc w:val="center"/>
              <w:rPr>
                <w:rFonts w:hint="default"/>
                <w:b/>
                <w:bCs/>
              </w:rPr>
            </w:pPr>
            <w:r>
              <w:rPr>
                <w:rFonts w:hint="default"/>
                <w:b/>
                <w:bCs/>
              </w:rPr>
              <w:t>洁净级别</w:t>
            </w:r>
          </w:p>
        </w:tc>
        <w:tc>
          <w:tcPr>
            <w:tcW w:w="1844" w:type="dxa"/>
            <w:tcBorders>
              <w:top w:val="single" w:color="auto" w:sz="4" w:space="0"/>
              <w:left w:val="single" w:color="auto" w:sz="4" w:space="0"/>
              <w:bottom w:val="single" w:color="auto" w:sz="4" w:space="0"/>
              <w:right w:val="single" w:color="auto" w:sz="4" w:space="0"/>
            </w:tcBorders>
            <w:vAlign w:val="center"/>
          </w:tcPr>
          <w:p w14:paraId="252D4937">
            <w:pPr>
              <w:keepNext w:val="0"/>
              <w:keepLines w:val="0"/>
              <w:suppressLineNumbers w:val="0"/>
              <w:bidi w:val="0"/>
              <w:spacing w:beforeAutospacing="0" w:after="0" w:afterAutospacing="0"/>
              <w:ind w:left="0" w:right="0"/>
              <w:jc w:val="center"/>
              <w:rPr>
                <w:rFonts w:hint="default"/>
                <w:b/>
                <w:bCs/>
              </w:rPr>
            </w:pPr>
            <w:r>
              <w:rPr>
                <w:rFonts w:hint="default"/>
                <w:b/>
                <w:bCs/>
              </w:rPr>
              <w:t>一次更衣室</w:t>
            </w:r>
          </w:p>
        </w:tc>
        <w:tc>
          <w:tcPr>
            <w:tcW w:w="1934" w:type="dxa"/>
            <w:tcBorders>
              <w:top w:val="single" w:color="auto" w:sz="4" w:space="0"/>
              <w:left w:val="single" w:color="auto" w:sz="4" w:space="0"/>
              <w:bottom w:val="single" w:color="auto" w:sz="4" w:space="0"/>
              <w:right w:val="single" w:color="auto" w:sz="4" w:space="0"/>
            </w:tcBorders>
            <w:vAlign w:val="center"/>
          </w:tcPr>
          <w:p w14:paraId="1C555490">
            <w:pPr>
              <w:keepNext w:val="0"/>
              <w:keepLines w:val="0"/>
              <w:suppressLineNumbers w:val="0"/>
              <w:bidi w:val="0"/>
              <w:spacing w:beforeAutospacing="0" w:after="0" w:afterAutospacing="0"/>
              <w:ind w:left="0" w:right="0"/>
              <w:jc w:val="center"/>
              <w:rPr>
                <w:rFonts w:hint="default"/>
                <w:b/>
                <w:bCs/>
              </w:rPr>
            </w:pPr>
            <w:r>
              <w:rPr>
                <w:rFonts w:hint="default"/>
                <w:b/>
                <w:bCs/>
              </w:rPr>
              <w:t>洗衣洁具间</w:t>
            </w:r>
          </w:p>
        </w:tc>
        <w:tc>
          <w:tcPr>
            <w:tcW w:w="1560" w:type="dxa"/>
            <w:tcBorders>
              <w:top w:val="single" w:color="auto" w:sz="4" w:space="0"/>
              <w:left w:val="single" w:color="auto" w:sz="4" w:space="0"/>
              <w:bottom w:val="single" w:color="auto" w:sz="4" w:space="0"/>
              <w:right w:val="single" w:color="auto" w:sz="4" w:space="0"/>
            </w:tcBorders>
            <w:vAlign w:val="center"/>
          </w:tcPr>
          <w:p w14:paraId="5FC848F6">
            <w:pPr>
              <w:keepNext w:val="0"/>
              <w:keepLines w:val="0"/>
              <w:suppressLineNumbers w:val="0"/>
              <w:bidi w:val="0"/>
              <w:spacing w:beforeAutospacing="0" w:after="0" w:afterAutospacing="0"/>
              <w:ind w:left="0" w:right="0"/>
              <w:jc w:val="center"/>
              <w:rPr>
                <w:rFonts w:hint="default"/>
                <w:b/>
                <w:bCs/>
              </w:rPr>
            </w:pPr>
            <w:r>
              <w:rPr>
                <w:rFonts w:hint="default"/>
                <w:b/>
                <w:bCs/>
              </w:rPr>
              <w:t>二次更衣室</w:t>
            </w:r>
          </w:p>
        </w:tc>
        <w:tc>
          <w:tcPr>
            <w:tcW w:w="1972" w:type="dxa"/>
            <w:tcBorders>
              <w:top w:val="single" w:color="auto" w:sz="4" w:space="0"/>
              <w:left w:val="single" w:color="auto" w:sz="4" w:space="0"/>
              <w:bottom w:val="single" w:color="auto" w:sz="4" w:space="0"/>
              <w:right w:val="single" w:color="auto" w:sz="4" w:space="0"/>
            </w:tcBorders>
            <w:vAlign w:val="center"/>
          </w:tcPr>
          <w:p w14:paraId="0B2696E3">
            <w:pPr>
              <w:keepNext w:val="0"/>
              <w:keepLines w:val="0"/>
              <w:suppressLineNumbers w:val="0"/>
              <w:bidi w:val="0"/>
              <w:spacing w:beforeAutospacing="0" w:after="0" w:afterAutospacing="0"/>
              <w:ind w:left="0" w:right="0"/>
              <w:jc w:val="center"/>
              <w:rPr>
                <w:rFonts w:hint="default"/>
                <w:b/>
                <w:bCs/>
              </w:rPr>
            </w:pPr>
            <w:r>
              <w:rPr>
                <w:rFonts w:hint="default"/>
                <w:b/>
                <w:bCs/>
              </w:rPr>
              <w:t>调配操作间</w:t>
            </w:r>
          </w:p>
        </w:tc>
      </w:tr>
      <w:tr w14:paraId="72A7F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3" w:type="dxa"/>
            <w:vMerge w:val="continue"/>
            <w:tcBorders>
              <w:top w:val="single" w:color="auto" w:sz="4" w:space="0"/>
              <w:left w:val="single" w:color="auto" w:sz="4" w:space="0"/>
              <w:bottom w:val="single" w:color="auto" w:sz="4" w:space="0"/>
              <w:right w:val="single" w:color="auto" w:sz="4" w:space="0"/>
            </w:tcBorders>
            <w:vAlign w:val="center"/>
          </w:tcPr>
          <w:p w14:paraId="2D49F665">
            <w:pPr>
              <w:keepNext w:val="0"/>
              <w:keepLines w:val="0"/>
              <w:suppressLineNumbers w:val="0"/>
              <w:bidi w:val="0"/>
              <w:spacing w:beforeAutospacing="0" w:after="0" w:afterAutospacing="0"/>
              <w:ind w:left="0" w:right="0"/>
              <w:jc w:val="center"/>
              <w:rPr>
                <w:rFonts w:hint="default"/>
                <w:b/>
                <w:bCs/>
              </w:rPr>
            </w:pPr>
          </w:p>
        </w:tc>
        <w:tc>
          <w:tcPr>
            <w:tcW w:w="3778" w:type="dxa"/>
            <w:gridSpan w:val="2"/>
            <w:tcBorders>
              <w:top w:val="single" w:color="auto" w:sz="4" w:space="0"/>
              <w:left w:val="single" w:color="auto" w:sz="4" w:space="0"/>
              <w:bottom w:val="single" w:color="auto" w:sz="4" w:space="0"/>
              <w:right w:val="single" w:color="auto" w:sz="4" w:space="0"/>
            </w:tcBorders>
            <w:vAlign w:val="center"/>
          </w:tcPr>
          <w:p w14:paraId="4610F438">
            <w:pPr>
              <w:keepNext w:val="0"/>
              <w:keepLines w:val="0"/>
              <w:suppressLineNumbers w:val="0"/>
              <w:bidi w:val="0"/>
              <w:spacing w:beforeAutospacing="0" w:after="0" w:afterAutospacing="0"/>
              <w:ind w:left="0" w:right="0"/>
              <w:jc w:val="center"/>
              <w:rPr>
                <w:rFonts w:hint="default"/>
                <w:b/>
                <w:bCs/>
              </w:rPr>
            </w:pPr>
            <w:r>
              <w:rPr>
                <w:rFonts w:hint="default"/>
                <w:b/>
                <w:bCs/>
              </w:rPr>
              <w:t>D(100000)级</w:t>
            </w:r>
          </w:p>
        </w:tc>
        <w:tc>
          <w:tcPr>
            <w:tcW w:w="3532" w:type="dxa"/>
            <w:gridSpan w:val="2"/>
            <w:tcBorders>
              <w:top w:val="single" w:color="auto" w:sz="4" w:space="0"/>
              <w:left w:val="single" w:color="auto" w:sz="4" w:space="0"/>
              <w:bottom w:val="single" w:color="auto" w:sz="4" w:space="0"/>
              <w:right w:val="single" w:color="auto" w:sz="4" w:space="0"/>
            </w:tcBorders>
            <w:vAlign w:val="center"/>
          </w:tcPr>
          <w:p w14:paraId="69098DD4">
            <w:pPr>
              <w:keepNext w:val="0"/>
              <w:keepLines w:val="0"/>
              <w:suppressLineNumbers w:val="0"/>
              <w:bidi w:val="0"/>
              <w:spacing w:beforeAutospacing="0" w:after="0" w:afterAutospacing="0"/>
              <w:ind w:left="0" w:right="0"/>
              <w:jc w:val="center"/>
              <w:rPr>
                <w:rFonts w:hint="default"/>
                <w:b/>
                <w:bCs/>
              </w:rPr>
            </w:pPr>
            <w:r>
              <w:rPr>
                <w:rFonts w:hint="default"/>
                <w:b/>
                <w:bCs/>
              </w:rPr>
              <w:t>C(10000)级</w:t>
            </w:r>
          </w:p>
        </w:tc>
      </w:tr>
      <w:tr w14:paraId="6757B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3" w:type="dxa"/>
            <w:vMerge w:val="restart"/>
            <w:tcBorders>
              <w:top w:val="single" w:color="auto" w:sz="4" w:space="0"/>
              <w:left w:val="single" w:color="auto" w:sz="4" w:space="0"/>
              <w:bottom w:val="single" w:color="auto" w:sz="4" w:space="0"/>
              <w:right w:val="single" w:color="auto" w:sz="4" w:space="0"/>
            </w:tcBorders>
            <w:vAlign w:val="center"/>
          </w:tcPr>
          <w:p w14:paraId="23A26DBE">
            <w:pPr>
              <w:keepNext w:val="0"/>
              <w:keepLines w:val="0"/>
              <w:suppressLineNumbers w:val="0"/>
              <w:bidi w:val="0"/>
              <w:spacing w:beforeAutospacing="0" w:after="0" w:afterAutospacing="0"/>
              <w:ind w:left="0" w:right="0"/>
              <w:jc w:val="center"/>
              <w:rPr>
                <w:rFonts w:hint="default"/>
                <w:b/>
                <w:bCs/>
              </w:rPr>
            </w:pPr>
            <w:r>
              <w:rPr>
                <w:rFonts w:hint="default"/>
                <w:b/>
                <w:bCs/>
              </w:rPr>
              <w:t>尘埃粒子</w:t>
            </w:r>
          </w:p>
        </w:tc>
        <w:tc>
          <w:tcPr>
            <w:tcW w:w="1844" w:type="dxa"/>
            <w:tcBorders>
              <w:top w:val="single" w:color="auto" w:sz="4" w:space="0"/>
              <w:left w:val="single" w:color="auto" w:sz="4" w:space="0"/>
              <w:bottom w:val="single" w:color="auto" w:sz="4" w:space="0"/>
              <w:right w:val="single" w:color="auto" w:sz="4" w:space="0"/>
            </w:tcBorders>
            <w:vAlign w:val="center"/>
          </w:tcPr>
          <w:p w14:paraId="5A65AD6B">
            <w:pPr>
              <w:keepNext w:val="0"/>
              <w:keepLines w:val="0"/>
              <w:suppressLineNumbers w:val="0"/>
              <w:bidi w:val="0"/>
              <w:spacing w:beforeAutospacing="0" w:after="0" w:afterAutospacing="0"/>
              <w:ind w:left="0" w:right="0"/>
              <w:jc w:val="center"/>
              <w:rPr>
                <w:rFonts w:hint="default" w:ascii="Arial" w:hAnsi="Arial" w:eastAsia="宋体" w:cs="Arial"/>
                <w:sz w:val="22"/>
                <w:szCs w:val="22"/>
              </w:rPr>
            </w:pPr>
            <w:r>
              <w:rPr>
                <w:rFonts w:hint="default" w:ascii="Arial" w:hAnsi="Arial" w:eastAsia="宋体" w:cs="Arial"/>
                <w:sz w:val="22"/>
                <w:szCs w:val="22"/>
              </w:rPr>
              <w:t>≥0.5μm/</w:t>
            </w:r>
          </w:p>
          <w:p w14:paraId="45EEB314">
            <w:pPr>
              <w:keepNext w:val="0"/>
              <w:keepLines w:val="0"/>
              <w:suppressLineNumbers w:val="0"/>
              <w:bidi w:val="0"/>
              <w:spacing w:beforeAutospacing="0" w:after="0" w:afterAutospacing="0"/>
              <w:ind w:left="0" w:right="0"/>
              <w:jc w:val="center"/>
              <w:rPr>
                <w:rFonts w:hint="default" w:ascii="Arial" w:hAnsi="Arial" w:eastAsia="宋体" w:cs="Arial"/>
                <w:sz w:val="22"/>
                <w:szCs w:val="22"/>
              </w:rPr>
            </w:pPr>
            <w:r>
              <w:rPr>
                <w:rFonts w:hint="default" w:ascii="Arial" w:hAnsi="Arial" w:eastAsia="宋体" w:cs="Arial"/>
                <w:sz w:val="22"/>
                <w:szCs w:val="22"/>
              </w:rPr>
              <w:t>立方米</w:t>
            </w:r>
          </w:p>
        </w:tc>
        <w:tc>
          <w:tcPr>
            <w:tcW w:w="1934" w:type="dxa"/>
            <w:tcBorders>
              <w:top w:val="single" w:color="auto" w:sz="4" w:space="0"/>
              <w:left w:val="single" w:color="auto" w:sz="4" w:space="0"/>
              <w:bottom w:val="single" w:color="auto" w:sz="4" w:space="0"/>
              <w:right w:val="single" w:color="auto" w:sz="4" w:space="0"/>
            </w:tcBorders>
            <w:vAlign w:val="center"/>
          </w:tcPr>
          <w:p w14:paraId="3C00DBB6">
            <w:pPr>
              <w:keepNext w:val="0"/>
              <w:keepLines w:val="0"/>
              <w:suppressLineNumbers w:val="0"/>
              <w:bidi w:val="0"/>
              <w:spacing w:beforeAutospacing="0" w:after="0" w:afterAutospacing="0"/>
              <w:ind w:left="0" w:right="0"/>
              <w:jc w:val="center"/>
              <w:rPr>
                <w:rFonts w:hint="default" w:ascii="Arial" w:hAnsi="Arial" w:eastAsia="宋体" w:cs="Arial"/>
                <w:sz w:val="22"/>
                <w:szCs w:val="22"/>
              </w:rPr>
            </w:pPr>
            <w:r>
              <w:rPr>
                <w:rFonts w:hint="default" w:ascii="Arial" w:hAnsi="Arial" w:eastAsia="宋体" w:cs="Arial"/>
                <w:sz w:val="22"/>
                <w:szCs w:val="22"/>
              </w:rPr>
              <w:t>≥5μm/</w:t>
            </w:r>
          </w:p>
          <w:p w14:paraId="033F7EC0">
            <w:pPr>
              <w:keepNext w:val="0"/>
              <w:keepLines w:val="0"/>
              <w:suppressLineNumbers w:val="0"/>
              <w:bidi w:val="0"/>
              <w:spacing w:beforeAutospacing="0" w:after="0" w:afterAutospacing="0"/>
              <w:ind w:left="0" w:right="0"/>
              <w:jc w:val="center"/>
              <w:rPr>
                <w:rFonts w:hint="default" w:ascii="Arial" w:hAnsi="Arial" w:eastAsia="宋体" w:cs="Arial"/>
                <w:sz w:val="22"/>
                <w:szCs w:val="22"/>
              </w:rPr>
            </w:pPr>
            <w:r>
              <w:rPr>
                <w:rFonts w:hint="default" w:ascii="Arial" w:hAnsi="Arial" w:eastAsia="宋体" w:cs="Arial"/>
                <w:sz w:val="22"/>
                <w:szCs w:val="22"/>
              </w:rPr>
              <w:t>立方米</w:t>
            </w:r>
          </w:p>
        </w:tc>
        <w:tc>
          <w:tcPr>
            <w:tcW w:w="1560" w:type="dxa"/>
            <w:tcBorders>
              <w:top w:val="single" w:color="auto" w:sz="4" w:space="0"/>
              <w:left w:val="single" w:color="auto" w:sz="4" w:space="0"/>
              <w:bottom w:val="single" w:color="auto" w:sz="4" w:space="0"/>
              <w:right w:val="single" w:color="auto" w:sz="4" w:space="0"/>
            </w:tcBorders>
            <w:vAlign w:val="center"/>
          </w:tcPr>
          <w:p w14:paraId="53482B64">
            <w:pPr>
              <w:keepNext w:val="0"/>
              <w:keepLines w:val="0"/>
              <w:suppressLineNumbers w:val="0"/>
              <w:bidi w:val="0"/>
              <w:spacing w:beforeAutospacing="0" w:after="0" w:afterAutospacing="0"/>
              <w:ind w:left="0" w:right="0"/>
              <w:jc w:val="center"/>
              <w:rPr>
                <w:rFonts w:hint="default" w:ascii="Arial" w:hAnsi="Arial" w:eastAsia="宋体" w:cs="Arial"/>
                <w:sz w:val="22"/>
                <w:szCs w:val="22"/>
              </w:rPr>
            </w:pPr>
            <w:r>
              <w:rPr>
                <w:rFonts w:hint="default" w:ascii="Arial" w:hAnsi="Arial" w:eastAsia="宋体" w:cs="Arial"/>
                <w:sz w:val="22"/>
                <w:szCs w:val="22"/>
              </w:rPr>
              <w:t>≥0.5μm/</w:t>
            </w:r>
          </w:p>
          <w:p w14:paraId="65BD088E">
            <w:pPr>
              <w:keepNext w:val="0"/>
              <w:keepLines w:val="0"/>
              <w:suppressLineNumbers w:val="0"/>
              <w:bidi w:val="0"/>
              <w:spacing w:beforeAutospacing="0" w:after="0" w:afterAutospacing="0"/>
              <w:ind w:left="0" w:right="0"/>
              <w:jc w:val="center"/>
              <w:rPr>
                <w:rFonts w:hint="default" w:ascii="Arial" w:hAnsi="Arial" w:eastAsia="宋体" w:cs="Arial"/>
                <w:sz w:val="22"/>
                <w:szCs w:val="22"/>
              </w:rPr>
            </w:pPr>
            <w:r>
              <w:rPr>
                <w:rFonts w:hint="default" w:ascii="Arial" w:hAnsi="Arial" w:eastAsia="宋体" w:cs="Arial"/>
                <w:sz w:val="22"/>
                <w:szCs w:val="22"/>
              </w:rPr>
              <w:t>立方米</w:t>
            </w:r>
          </w:p>
        </w:tc>
        <w:tc>
          <w:tcPr>
            <w:tcW w:w="1972" w:type="dxa"/>
            <w:tcBorders>
              <w:top w:val="single" w:color="auto" w:sz="4" w:space="0"/>
              <w:left w:val="single" w:color="auto" w:sz="4" w:space="0"/>
              <w:bottom w:val="single" w:color="auto" w:sz="4" w:space="0"/>
              <w:right w:val="single" w:color="auto" w:sz="4" w:space="0"/>
            </w:tcBorders>
            <w:vAlign w:val="center"/>
          </w:tcPr>
          <w:p w14:paraId="07C9B406">
            <w:pPr>
              <w:keepNext w:val="0"/>
              <w:keepLines w:val="0"/>
              <w:suppressLineNumbers w:val="0"/>
              <w:bidi w:val="0"/>
              <w:spacing w:beforeAutospacing="0" w:after="0" w:afterAutospacing="0"/>
              <w:ind w:left="0" w:right="0"/>
              <w:jc w:val="center"/>
              <w:rPr>
                <w:rFonts w:hint="default" w:ascii="Arial" w:hAnsi="Arial" w:eastAsia="宋体" w:cs="Arial"/>
                <w:sz w:val="22"/>
                <w:szCs w:val="22"/>
              </w:rPr>
            </w:pPr>
            <w:r>
              <w:rPr>
                <w:rFonts w:hint="default" w:ascii="Arial" w:hAnsi="Arial" w:eastAsia="宋体" w:cs="Arial"/>
                <w:sz w:val="22"/>
                <w:szCs w:val="22"/>
              </w:rPr>
              <w:t>≥5μm/</w:t>
            </w:r>
          </w:p>
          <w:p w14:paraId="08289113">
            <w:pPr>
              <w:keepNext w:val="0"/>
              <w:keepLines w:val="0"/>
              <w:suppressLineNumbers w:val="0"/>
              <w:bidi w:val="0"/>
              <w:spacing w:beforeAutospacing="0" w:after="0" w:afterAutospacing="0"/>
              <w:ind w:left="0" w:right="0"/>
              <w:jc w:val="center"/>
              <w:rPr>
                <w:rFonts w:hint="default" w:ascii="Arial" w:hAnsi="Arial" w:eastAsia="宋体" w:cs="Arial"/>
                <w:sz w:val="22"/>
                <w:szCs w:val="22"/>
              </w:rPr>
            </w:pPr>
            <w:r>
              <w:rPr>
                <w:rFonts w:hint="default" w:ascii="Arial" w:hAnsi="Arial" w:eastAsia="宋体" w:cs="Arial"/>
                <w:sz w:val="22"/>
                <w:szCs w:val="22"/>
              </w:rPr>
              <w:t>立方米</w:t>
            </w:r>
          </w:p>
        </w:tc>
      </w:tr>
      <w:tr w14:paraId="2CE2E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3" w:type="dxa"/>
            <w:vMerge w:val="continue"/>
            <w:tcBorders>
              <w:top w:val="single" w:color="auto" w:sz="4" w:space="0"/>
              <w:left w:val="single" w:color="auto" w:sz="4" w:space="0"/>
              <w:bottom w:val="single" w:color="auto" w:sz="4" w:space="0"/>
              <w:right w:val="single" w:color="auto" w:sz="4" w:space="0"/>
            </w:tcBorders>
            <w:vAlign w:val="center"/>
          </w:tcPr>
          <w:p w14:paraId="09BFC079">
            <w:pPr>
              <w:keepNext w:val="0"/>
              <w:keepLines w:val="0"/>
              <w:suppressLineNumbers w:val="0"/>
              <w:bidi w:val="0"/>
              <w:spacing w:beforeAutospacing="0" w:after="0" w:afterAutospacing="0"/>
              <w:ind w:left="0" w:right="0"/>
              <w:jc w:val="center"/>
              <w:rPr>
                <w:rFonts w:hint="default"/>
                <w:b/>
                <w:bCs/>
              </w:rPr>
            </w:pPr>
          </w:p>
        </w:tc>
        <w:tc>
          <w:tcPr>
            <w:tcW w:w="1844" w:type="dxa"/>
            <w:tcBorders>
              <w:top w:val="single" w:color="auto" w:sz="4" w:space="0"/>
              <w:left w:val="single" w:color="auto" w:sz="4" w:space="0"/>
              <w:bottom w:val="single" w:color="auto" w:sz="4" w:space="0"/>
              <w:right w:val="single" w:color="auto" w:sz="4" w:space="0"/>
            </w:tcBorders>
            <w:vAlign w:val="center"/>
          </w:tcPr>
          <w:p w14:paraId="1D836A33">
            <w:pPr>
              <w:keepNext w:val="0"/>
              <w:keepLines w:val="0"/>
              <w:suppressLineNumbers w:val="0"/>
              <w:bidi w:val="0"/>
              <w:spacing w:beforeAutospacing="0" w:after="0" w:afterAutospacing="0"/>
              <w:ind w:left="0" w:right="0"/>
              <w:jc w:val="center"/>
              <w:rPr>
                <w:rFonts w:hint="default" w:ascii="Arial" w:hAnsi="Arial" w:eastAsia="宋体" w:cs="Arial"/>
                <w:sz w:val="22"/>
                <w:szCs w:val="22"/>
              </w:rPr>
            </w:pPr>
            <w:r>
              <w:rPr>
                <w:rFonts w:hint="default" w:ascii="Arial" w:hAnsi="Arial" w:eastAsia="宋体" w:cs="Arial"/>
                <w:sz w:val="22"/>
                <w:szCs w:val="22"/>
              </w:rPr>
              <w:t>≤3500000</w:t>
            </w:r>
          </w:p>
        </w:tc>
        <w:tc>
          <w:tcPr>
            <w:tcW w:w="1934" w:type="dxa"/>
            <w:tcBorders>
              <w:top w:val="single" w:color="auto" w:sz="4" w:space="0"/>
              <w:left w:val="single" w:color="auto" w:sz="4" w:space="0"/>
              <w:bottom w:val="single" w:color="auto" w:sz="4" w:space="0"/>
              <w:right w:val="single" w:color="auto" w:sz="4" w:space="0"/>
            </w:tcBorders>
            <w:vAlign w:val="center"/>
          </w:tcPr>
          <w:p w14:paraId="64A3C8F4">
            <w:pPr>
              <w:keepNext w:val="0"/>
              <w:keepLines w:val="0"/>
              <w:suppressLineNumbers w:val="0"/>
              <w:bidi w:val="0"/>
              <w:spacing w:beforeAutospacing="0" w:after="0" w:afterAutospacing="0"/>
              <w:ind w:left="0" w:right="0"/>
              <w:jc w:val="center"/>
              <w:rPr>
                <w:rFonts w:hint="default" w:ascii="Arial" w:hAnsi="Arial" w:eastAsia="宋体" w:cs="Arial"/>
                <w:sz w:val="22"/>
                <w:szCs w:val="22"/>
              </w:rPr>
            </w:pPr>
            <w:r>
              <w:rPr>
                <w:rFonts w:hint="default" w:ascii="Arial" w:hAnsi="Arial" w:eastAsia="宋体" w:cs="Arial"/>
                <w:sz w:val="22"/>
                <w:szCs w:val="22"/>
              </w:rPr>
              <w:t>≤20000</w:t>
            </w:r>
          </w:p>
        </w:tc>
        <w:tc>
          <w:tcPr>
            <w:tcW w:w="1560" w:type="dxa"/>
            <w:tcBorders>
              <w:top w:val="single" w:color="auto" w:sz="4" w:space="0"/>
              <w:left w:val="single" w:color="auto" w:sz="4" w:space="0"/>
              <w:bottom w:val="single" w:color="auto" w:sz="4" w:space="0"/>
              <w:right w:val="single" w:color="auto" w:sz="4" w:space="0"/>
            </w:tcBorders>
            <w:vAlign w:val="center"/>
          </w:tcPr>
          <w:p w14:paraId="073BEC09">
            <w:pPr>
              <w:keepNext w:val="0"/>
              <w:keepLines w:val="0"/>
              <w:suppressLineNumbers w:val="0"/>
              <w:bidi w:val="0"/>
              <w:spacing w:beforeAutospacing="0" w:after="0" w:afterAutospacing="0"/>
              <w:ind w:left="0" w:right="0"/>
              <w:jc w:val="center"/>
              <w:rPr>
                <w:rFonts w:hint="default" w:ascii="Arial" w:hAnsi="Arial" w:eastAsia="宋体" w:cs="Arial"/>
                <w:sz w:val="22"/>
                <w:szCs w:val="22"/>
              </w:rPr>
            </w:pPr>
            <w:r>
              <w:rPr>
                <w:rFonts w:hint="default" w:ascii="Arial" w:hAnsi="Arial" w:eastAsia="宋体" w:cs="Arial"/>
                <w:sz w:val="22"/>
                <w:szCs w:val="22"/>
              </w:rPr>
              <w:t>≤350000</w:t>
            </w:r>
          </w:p>
        </w:tc>
        <w:tc>
          <w:tcPr>
            <w:tcW w:w="1972" w:type="dxa"/>
            <w:tcBorders>
              <w:top w:val="single" w:color="auto" w:sz="4" w:space="0"/>
              <w:left w:val="single" w:color="auto" w:sz="4" w:space="0"/>
              <w:bottom w:val="single" w:color="auto" w:sz="4" w:space="0"/>
              <w:right w:val="single" w:color="auto" w:sz="4" w:space="0"/>
            </w:tcBorders>
            <w:vAlign w:val="center"/>
          </w:tcPr>
          <w:p w14:paraId="2A7793BD">
            <w:pPr>
              <w:keepNext w:val="0"/>
              <w:keepLines w:val="0"/>
              <w:suppressLineNumbers w:val="0"/>
              <w:bidi w:val="0"/>
              <w:spacing w:beforeAutospacing="0" w:after="0" w:afterAutospacing="0"/>
              <w:ind w:left="0" w:right="0"/>
              <w:jc w:val="center"/>
              <w:rPr>
                <w:rFonts w:hint="default" w:ascii="Arial" w:hAnsi="Arial" w:eastAsia="宋体" w:cs="Arial"/>
                <w:sz w:val="22"/>
                <w:szCs w:val="22"/>
              </w:rPr>
            </w:pPr>
            <w:r>
              <w:rPr>
                <w:rFonts w:hint="default" w:ascii="Arial" w:hAnsi="Arial" w:eastAsia="宋体" w:cs="Arial"/>
                <w:sz w:val="22"/>
                <w:szCs w:val="22"/>
              </w:rPr>
              <w:t>≤2000</w:t>
            </w:r>
          </w:p>
        </w:tc>
      </w:tr>
      <w:tr w14:paraId="76CEA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3" w:type="dxa"/>
            <w:vMerge w:val="restart"/>
            <w:tcBorders>
              <w:top w:val="single" w:color="auto" w:sz="4" w:space="0"/>
              <w:left w:val="single" w:color="auto" w:sz="4" w:space="0"/>
              <w:bottom w:val="single" w:color="auto" w:sz="4" w:space="0"/>
              <w:right w:val="single" w:color="auto" w:sz="4" w:space="0"/>
            </w:tcBorders>
            <w:vAlign w:val="center"/>
          </w:tcPr>
          <w:p w14:paraId="510B43F5">
            <w:pPr>
              <w:keepNext w:val="0"/>
              <w:keepLines w:val="0"/>
              <w:suppressLineNumbers w:val="0"/>
              <w:bidi w:val="0"/>
              <w:spacing w:beforeAutospacing="0" w:after="0" w:afterAutospacing="0"/>
              <w:ind w:left="0" w:right="0"/>
              <w:jc w:val="center"/>
              <w:rPr>
                <w:rFonts w:hint="default"/>
                <w:b/>
                <w:bCs/>
              </w:rPr>
            </w:pPr>
            <w:r>
              <w:rPr>
                <w:rFonts w:hint="default"/>
                <w:b/>
                <w:bCs/>
              </w:rPr>
              <w:t>细菌测试</w:t>
            </w:r>
          </w:p>
        </w:tc>
        <w:tc>
          <w:tcPr>
            <w:tcW w:w="3778" w:type="dxa"/>
            <w:gridSpan w:val="2"/>
            <w:tcBorders>
              <w:top w:val="single" w:color="auto" w:sz="4" w:space="0"/>
              <w:left w:val="single" w:color="auto" w:sz="4" w:space="0"/>
              <w:bottom w:val="single" w:color="auto" w:sz="4" w:space="0"/>
              <w:right w:val="single" w:color="auto" w:sz="4" w:space="0"/>
            </w:tcBorders>
            <w:vAlign w:val="center"/>
          </w:tcPr>
          <w:p w14:paraId="4EACE911">
            <w:pPr>
              <w:keepNext w:val="0"/>
              <w:keepLines w:val="0"/>
              <w:suppressLineNumbers w:val="0"/>
              <w:bidi w:val="0"/>
              <w:spacing w:beforeAutospacing="0" w:after="0" w:afterAutospacing="0"/>
              <w:ind w:left="0" w:right="0"/>
              <w:jc w:val="center"/>
              <w:rPr>
                <w:rFonts w:hint="default" w:ascii="Arial" w:hAnsi="Arial" w:eastAsia="宋体" w:cs="Arial"/>
                <w:sz w:val="22"/>
                <w:szCs w:val="22"/>
              </w:rPr>
            </w:pPr>
            <w:r>
              <w:rPr>
                <w:rFonts w:hint="default" w:ascii="Arial" w:hAnsi="Arial" w:eastAsia="宋体" w:cs="Arial"/>
                <w:sz w:val="22"/>
                <w:szCs w:val="22"/>
              </w:rPr>
              <w:t>沉降菌</w:t>
            </w:r>
          </w:p>
        </w:tc>
        <w:tc>
          <w:tcPr>
            <w:tcW w:w="3532" w:type="dxa"/>
            <w:gridSpan w:val="2"/>
            <w:tcBorders>
              <w:top w:val="single" w:color="auto" w:sz="4" w:space="0"/>
              <w:left w:val="single" w:color="auto" w:sz="4" w:space="0"/>
              <w:bottom w:val="single" w:color="auto" w:sz="4" w:space="0"/>
              <w:right w:val="single" w:color="auto" w:sz="4" w:space="0"/>
            </w:tcBorders>
            <w:vAlign w:val="center"/>
          </w:tcPr>
          <w:p w14:paraId="2161E273">
            <w:pPr>
              <w:keepNext w:val="0"/>
              <w:keepLines w:val="0"/>
              <w:suppressLineNumbers w:val="0"/>
              <w:bidi w:val="0"/>
              <w:spacing w:beforeAutospacing="0" w:after="0" w:afterAutospacing="0"/>
              <w:ind w:left="0" w:right="0"/>
              <w:jc w:val="center"/>
              <w:rPr>
                <w:rFonts w:hint="default" w:ascii="Arial" w:hAnsi="Arial" w:eastAsia="宋体" w:cs="Arial"/>
                <w:sz w:val="22"/>
                <w:szCs w:val="22"/>
              </w:rPr>
            </w:pPr>
            <w:r>
              <w:rPr>
                <w:rFonts w:hint="default" w:ascii="Arial" w:hAnsi="Arial" w:eastAsia="宋体" w:cs="Arial"/>
                <w:sz w:val="22"/>
                <w:szCs w:val="22"/>
              </w:rPr>
              <w:t>沉降菌</w:t>
            </w:r>
          </w:p>
        </w:tc>
      </w:tr>
      <w:tr w14:paraId="3B3AA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3" w:type="dxa"/>
            <w:vMerge w:val="continue"/>
            <w:tcBorders>
              <w:top w:val="single" w:color="auto" w:sz="4" w:space="0"/>
              <w:left w:val="single" w:color="auto" w:sz="4" w:space="0"/>
              <w:bottom w:val="single" w:color="auto" w:sz="4" w:space="0"/>
              <w:right w:val="single" w:color="auto" w:sz="4" w:space="0"/>
            </w:tcBorders>
            <w:vAlign w:val="center"/>
          </w:tcPr>
          <w:p w14:paraId="304BC4DC">
            <w:pPr>
              <w:keepNext w:val="0"/>
              <w:keepLines w:val="0"/>
              <w:suppressLineNumbers w:val="0"/>
              <w:bidi w:val="0"/>
              <w:spacing w:beforeAutospacing="0" w:after="0" w:afterAutospacing="0"/>
              <w:ind w:left="0" w:right="0"/>
              <w:jc w:val="center"/>
              <w:rPr>
                <w:rFonts w:hint="default"/>
                <w:b/>
                <w:bCs/>
              </w:rPr>
            </w:pPr>
          </w:p>
        </w:tc>
        <w:tc>
          <w:tcPr>
            <w:tcW w:w="3778" w:type="dxa"/>
            <w:gridSpan w:val="2"/>
            <w:tcBorders>
              <w:top w:val="single" w:color="auto" w:sz="4" w:space="0"/>
              <w:left w:val="single" w:color="auto" w:sz="4" w:space="0"/>
              <w:bottom w:val="single" w:color="auto" w:sz="4" w:space="0"/>
              <w:right w:val="single" w:color="auto" w:sz="4" w:space="0"/>
            </w:tcBorders>
            <w:vAlign w:val="center"/>
          </w:tcPr>
          <w:p w14:paraId="61703C0D">
            <w:pPr>
              <w:keepNext w:val="0"/>
              <w:keepLines w:val="0"/>
              <w:suppressLineNumbers w:val="0"/>
              <w:bidi w:val="0"/>
              <w:spacing w:beforeAutospacing="0" w:after="0" w:afterAutospacing="0"/>
              <w:ind w:left="0" w:right="0"/>
              <w:jc w:val="center"/>
              <w:rPr>
                <w:rFonts w:hint="default" w:ascii="Arial" w:hAnsi="Arial" w:eastAsia="宋体" w:cs="Arial"/>
                <w:sz w:val="22"/>
                <w:szCs w:val="22"/>
              </w:rPr>
            </w:pPr>
            <w:r>
              <w:rPr>
                <w:rFonts w:hint="default" w:ascii="Arial" w:hAnsi="Arial" w:eastAsia="宋体" w:cs="Arial"/>
                <w:sz w:val="22"/>
                <w:szCs w:val="22"/>
              </w:rPr>
              <w:t>≤10cfu/皿.0.5h</w:t>
            </w:r>
          </w:p>
        </w:tc>
        <w:tc>
          <w:tcPr>
            <w:tcW w:w="3532" w:type="dxa"/>
            <w:gridSpan w:val="2"/>
            <w:tcBorders>
              <w:top w:val="single" w:color="auto" w:sz="4" w:space="0"/>
              <w:left w:val="single" w:color="auto" w:sz="4" w:space="0"/>
              <w:bottom w:val="single" w:color="auto" w:sz="4" w:space="0"/>
              <w:right w:val="single" w:color="auto" w:sz="4" w:space="0"/>
            </w:tcBorders>
            <w:vAlign w:val="center"/>
          </w:tcPr>
          <w:p w14:paraId="737B26FC">
            <w:pPr>
              <w:keepNext w:val="0"/>
              <w:keepLines w:val="0"/>
              <w:suppressLineNumbers w:val="0"/>
              <w:bidi w:val="0"/>
              <w:spacing w:beforeAutospacing="0" w:after="0" w:afterAutospacing="0"/>
              <w:ind w:left="0" w:right="0"/>
              <w:jc w:val="center"/>
              <w:rPr>
                <w:rFonts w:hint="default" w:ascii="Arial" w:hAnsi="Arial" w:eastAsia="宋体" w:cs="Arial"/>
                <w:sz w:val="22"/>
                <w:szCs w:val="22"/>
              </w:rPr>
            </w:pPr>
            <w:r>
              <w:rPr>
                <w:rFonts w:hint="default" w:ascii="Arial" w:hAnsi="Arial" w:eastAsia="宋体" w:cs="Arial"/>
                <w:sz w:val="22"/>
                <w:szCs w:val="22"/>
              </w:rPr>
              <w:t>≤3/cfu/皿.0.5h</w:t>
            </w:r>
          </w:p>
        </w:tc>
      </w:tr>
      <w:tr w14:paraId="6E480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3" w:type="dxa"/>
            <w:tcBorders>
              <w:top w:val="single" w:color="auto" w:sz="4" w:space="0"/>
              <w:left w:val="single" w:color="auto" w:sz="4" w:space="0"/>
              <w:bottom w:val="single" w:color="auto" w:sz="4" w:space="0"/>
              <w:right w:val="single" w:color="auto" w:sz="4" w:space="0"/>
            </w:tcBorders>
            <w:vAlign w:val="center"/>
          </w:tcPr>
          <w:p w14:paraId="4A1BD4DF">
            <w:pPr>
              <w:keepNext w:val="0"/>
              <w:keepLines w:val="0"/>
              <w:suppressLineNumbers w:val="0"/>
              <w:bidi w:val="0"/>
              <w:spacing w:beforeAutospacing="0" w:after="0" w:afterAutospacing="0"/>
              <w:ind w:left="0" w:right="0"/>
              <w:jc w:val="center"/>
              <w:rPr>
                <w:rFonts w:hint="default"/>
                <w:b/>
                <w:bCs/>
              </w:rPr>
            </w:pPr>
            <w:r>
              <w:rPr>
                <w:rFonts w:hint="default"/>
                <w:b/>
                <w:bCs/>
              </w:rPr>
              <w:t>换气次数</w:t>
            </w:r>
          </w:p>
        </w:tc>
        <w:tc>
          <w:tcPr>
            <w:tcW w:w="3778" w:type="dxa"/>
            <w:gridSpan w:val="2"/>
            <w:tcBorders>
              <w:top w:val="single" w:color="auto" w:sz="4" w:space="0"/>
              <w:left w:val="single" w:color="auto" w:sz="4" w:space="0"/>
              <w:bottom w:val="single" w:color="auto" w:sz="4" w:space="0"/>
              <w:right w:val="single" w:color="auto" w:sz="4" w:space="0"/>
            </w:tcBorders>
            <w:vAlign w:val="center"/>
          </w:tcPr>
          <w:p w14:paraId="54AF55F1">
            <w:pPr>
              <w:keepNext w:val="0"/>
              <w:keepLines w:val="0"/>
              <w:suppressLineNumbers w:val="0"/>
              <w:bidi w:val="0"/>
              <w:spacing w:beforeAutospacing="0" w:after="0" w:afterAutospacing="0"/>
              <w:ind w:left="0" w:right="0"/>
              <w:jc w:val="center"/>
              <w:rPr>
                <w:rFonts w:hint="default" w:ascii="Arial" w:hAnsi="Arial" w:eastAsia="宋体" w:cs="Arial"/>
                <w:sz w:val="22"/>
                <w:szCs w:val="22"/>
              </w:rPr>
            </w:pPr>
            <w:r>
              <w:rPr>
                <w:rFonts w:hint="default" w:ascii="Arial" w:hAnsi="Arial" w:eastAsia="宋体" w:cs="Arial"/>
                <w:sz w:val="22"/>
                <w:szCs w:val="22"/>
              </w:rPr>
              <w:t>≥15次/小时</w:t>
            </w:r>
          </w:p>
        </w:tc>
        <w:tc>
          <w:tcPr>
            <w:tcW w:w="3532" w:type="dxa"/>
            <w:gridSpan w:val="2"/>
            <w:tcBorders>
              <w:top w:val="single" w:color="auto" w:sz="4" w:space="0"/>
              <w:left w:val="single" w:color="auto" w:sz="4" w:space="0"/>
              <w:bottom w:val="single" w:color="auto" w:sz="4" w:space="0"/>
              <w:right w:val="single" w:color="auto" w:sz="4" w:space="0"/>
            </w:tcBorders>
            <w:vAlign w:val="center"/>
          </w:tcPr>
          <w:p w14:paraId="53EC0662">
            <w:pPr>
              <w:keepNext w:val="0"/>
              <w:keepLines w:val="0"/>
              <w:suppressLineNumbers w:val="0"/>
              <w:bidi w:val="0"/>
              <w:spacing w:beforeAutospacing="0" w:after="0" w:afterAutospacing="0"/>
              <w:ind w:left="0" w:right="0"/>
              <w:jc w:val="center"/>
              <w:rPr>
                <w:rFonts w:hint="default" w:ascii="Arial" w:hAnsi="Arial" w:eastAsia="宋体" w:cs="Arial"/>
                <w:sz w:val="22"/>
                <w:szCs w:val="22"/>
              </w:rPr>
            </w:pPr>
            <w:r>
              <w:rPr>
                <w:rFonts w:hint="default" w:ascii="Arial" w:hAnsi="Arial" w:eastAsia="宋体" w:cs="Arial"/>
                <w:sz w:val="22"/>
                <w:szCs w:val="22"/>
              </w:rPr>
              <w:t>≥25次/小时</w:t>
            </w:r>
          </w:p>
        </w:tc>
      </w:tr>
      <w:tr w14:paraId="219E0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703" w:type="dxa"/>
            <w:tcBorders>
              <w:top w:val="single" w:color="auto" w:sz="4" w:space="0"/>
              <w:left w:val="single" w:color="auto" w:sz="4" w:space="0"/>
              <w:bottom w:val="single" w:color="auto" w:sz="4" w:space="0"/>
              <w:right w:val="single" w:color="auto" w:sz="4" w:space="0"/>
            </w:tcBorders>
            <w:vAlign w:val="center"/>
          </w:tcPr>
          <w:p w14:paraId="3E382598">
            <w:pPr>
              <w:keepNext w:val="0"/>
              <w:keepLines w:val="0"/>
              <w:suppressLineNumbers w:val="0"/>
              <w:bidi w:val="0"/>
              <w:spacing w:beforeAutospacing="0" w:after="0" w:afterAutospacing="0"/>
              <w:ind w:left="0" w:right="0"/>
              <w:jc w:val="center"/>
              <w:rPr>
                <w:rFonts w:hint="default"/>
                <w:b/>
                <w:bCs/>
              </w:rPr>
            </w:pPr>
            <w:r>
              <w:rPr>
                <w:rFonts w:hint="default"/>
                <w:b/>
                <w:bCs/>
              </w:rPr>
              <w:t>静压差</w:t>
            </w:r>
          </w:p>
        </w:tc>
        <w:tc>
          <w:tcPr>
            <w:tcW w:w="7310" w:type="dxa"/>
            <w:gridSpan w:val="4"/>
            <w:tcBorders>
              <w:top w:val="single" w:color="auto" w:sz="4" w:space="0"/>
              <w:left w:val="single" w:color="auto" w:sz="4" w:space="0"/>
              <w:bottom w:val="single" w:color="auto" w:sz="4" w:space="0"/>
              <w:right w:val="single" w:color="auto" w:sz="4" w:space="0"/>
            </w:tcBorders>
            <w:vAlign w:val="center"/>
          </w:tcPr>
          <w:p w14:paraId="0EFA23DB">
            <w:pPr>
              <w:keepNext w:val="0"/>
              <w:keepLines w:val="0"/>
              <w:suppressLineNumbers w:val="0"/>
              <w:bidi w:val="0"/>
              <w:spacing w:beforeAutospacing="0" w:after="0" w:afterAutospacing="0"/>
              <w:ind w:left="0" w:right="0"/>
              <w:jc w:val="left"/>
              <w:rPr>
                <w:rFonts w:hint="default" w:ascii="Arial" w:hAnsi="Arial" w:eastAsia="宋体" w:cs="Arial"/>
                <w:sz w:val="22"/>
                <w:szCs w:val="22"/>
              </w:rPr>
            </w:pPr>
            <w:r>
              <w:rPr>
                <w:rFonts w:hint="default" w:ascii="Arial" w:hAnsi="Arial" w:eastAsia="宋体" w:cs="Arial"/>
                <w:sz w:val="22"/>
                <w:szCs w:val="22"/>
              </w:rPr>
              <w:t>非洁净控制区＜一次更衣室＜二次更衣室＜电解质类等普通输液和肠外营养液调配操作间</w:t>
            </w:r>
          </w:p>
          <w:p w14:paraId="17F9CCB3">
            <w:pPr>
              <w:keepNext w:val="0"/>
              <w:keepLines w:val="0"/>
              <w:suppressLineNumbers w:val="0"/>
              <w:bidi w:val="0"/>
              <w:spacing w:beforeAutospacing="0" w:after="0" w:afterAutospacing="0"/>
              <w:ind w:left="0" w:right="0"/>
              <w:jc w:val="left"/>
              <w:rPr>
                <w:rFonts w:hint="default" w:ascii="Arial" w:hAnsi="Arial" w:eastAsia="宋体" w:cs="Arial"/>
                <w:sz w:val="22"/>
                <w:szCs w:val="22"/>
              </w:rPr>
            </w:pPr>
            <w:r>
              <w:rPr>
                <w:rFonts w:hint="default" w:ascii="Arial" w:hAnsi="Arial" w:eastAsia="宋体" w:cs="Arial"/>
                <w:sz w:val="22"/>
                <w:szCs w:val="22"/>
              </w:rPr>
              <w:t>非洁净控制区＜一次更衣室＜二次更衣室＞抗生素和危害药品调配操作间</w:t>
            </w:r>
          </w:p>
          <w:p w14:paraId="46DBEF31">
            <w:pPr>
              <w:keepNext w:val="0"/>
              <w:keepLines w:val="0"/>
              <w:suppressLineNumbers w:val="0"/>
              <w:bidi w:val="0"/>
              <w:spacing w:beforeAutospacing="0" w:after="0" w:afterAutospacing="0"/>
              <w:ind w:left="0" w:right="0"/>
              <w:jc w:val="left"/>
              <w:rPr>
                <w:rFonts w:hint="default" w:ascii="Arial" w:hAnsi="Arial" w:eastAsia="宋体" w:cs="Arial"/>
                <w:sz w:val="22"/>
                <w:szCs w:val="22"/>
              </w:rPr>
            </w:pPr>
            <w:r>
              <w:rPr>
                <w:rFonts w:hint="default" w:ascii="Arial" w:hAnsi="Arial" w:eastAsia="宋体" w:cs="Arial"/>
                <w:sz w:val="22"/>
                <w:szCs w:val="22"/>
              </w:rPr>
              <w:t>（洁净区相邻区域压差5～10Pa，一次更衣室与非洁净控制区之间压差≥10Pa）</w:t>
            </w:r>
          </w:p>
        </w:tc>
      </w:tr>
      <w:tr w14:paraId="0A683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3" w:type="dxa"/>
            <w:tcBorders>
              <w:top w:val="single" w:color="auto" w:sz="4" w:space="0"/>
              <w:left w:val="single" w:color="auto" w:sz="4" w:space="0"/>
              <w:bottom w:val="single" w:color="auto" w:sz="4" w:space="0"/>
              <w:right w:val="single" w:color="auto" w:sz="4" w:space="0"/>
            </w:tcBorders>
            <w:vAlign w:val="center"/>
          </w:tcPr>
          <w:p w14:paraId="7380962C">
            <w:pPr>
              <w:keepNext w:val="0"/>
              <w:keepLines w:val="0"/>
              <w:suppressLineNumbers w:val="0"/>
              <w:bidi w:val="0"/>
              <w:spacing w:beforeAutospacing="0" w:after="0" w:afterAutospacing="0"/>
              <w:ind w:left="0" w:right="0"/>
              <w:jc w:val="center"/>
              <w:rPr>
                <w:rFonts w:hint="default"/>
                <w:b/>
                <w:bCs/>
              </w:rPr>
            </w:pPr>
            <w:r>
              <w:rPr>
                <w:rFonts w:hint="default"/>
                <w:b/>
                <w:bCs/>
              </w:rPr>
              <w:t>温度</w:t>
            </w:r>
          </w:p>
        </w:tc>
        <w:tc>
          <w:tcPr>
            <w:tcW w:w="7310" w:type="dxa"/>
            <w:gridSpan w:val="4"/>
            <w:tcBorders>
              <w:top w:val="single" w:color="auto" w:sz="4" w:space="0"/>
              <w:left w:val="single" w:color="auto" w:sz="4" w:space="0"/>
              <w:bottom w:val="single" w:color="auto" w:sz="4" w:space="0"/>
              <w:right w:val="single" w:color="auto" w:sz="4" w:space="0"/>
            </w:tcBorders>
            <w:vAlign w:val="center"/>
          </w:tcPr>
          <w:p w14:paraId="22FEC498">
            <w:pPr>
              <w:keepNext w:val="0"/>
              <w:keepLines w:val="0"/>
              <w:suppressLineNumbers w:val="0"/>
              <w:bidi w:val="0"/>
              <w:spacing w:beforeAutospacing="0" w:after="0" w:afterAutospacing="0"/>
              <w:ind w:left="0" w:right="0"/>
              <w:jc w:val="center"/>
              <w:rPr>
                <w:rFonts w:hint="default" w:ascii="Arial" w:hAnsi="Arial" w:eastAsia="宋体" w:cs="Arial"/>
                <w:sz w:val="22"/>
                <w:szCs w:val="22"/>
              </w:rPr>
            </w:pPr>
            <w:r>
              <w:rPr>
                <w:rFonts w:hint="default" w:ascii="Arial" w:hAnsi="Arial" w:eastAsia="宋体" w:cs="Arial"/>
                <w:sz w:val="22"/>
                <w:szCs w:val="22"/>
              </w:rPr>
              <w:t>18℃～26℃</w:t>
            </w:r>
          </w:p>
        </w:tc>
      </w:tr>
      <w:tr w14:paraId="19E50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3" w:type="dxa"/>
            <w:tcBorders>
              <w:top w:val="single" w:color="auto" w:sz="4" w:space="0"/>
              <w:left w:val="single" w:color="auto" w:sz="4" w:space="0"/>
              <w:bottom w:val="single" w:color="auto" w:sz="4" w:space="0"/>
              <w:right w:val="single" w:color="auto" w:sz="4" w:space="0"/>
            </w:tcBorders>
            <w:vAlign w:val="center"/>
          </w:tcPr>
          <w:p w14:paraId="6E696114">
            <w:pPr>
              <w:keepNext w:val="0"/>
              <w:keepLines w:val="0"/>
              <w:suppressLineNumbers w:val="0"/>
              <w:bidi w:val="0"/>
              <w:spacing w:beforeAutospacing="0" w:after="0" w:afterAutospacing="0"/>
              <w:ind w:left="0" w:right="0"/>
              <w:jc w:val="center"/>
              <w:rPr>
                <w:rFonts w:hint="default"/>
                <w:b/>
                <w:bCs/>
              </w:rPr>
            </w:pPr>
            <w:r>
              <w:rPr>
                <w:rFonts w:hint="default"/>
                <w:b/>
                <w:bCs/>
              </w:rPr>
              <w:t>相对湿度</w:t>
            </w:r>
          </w:p>
        </w:tc>
        <w:tc>
          <w:tcPr>
            <w:tcW w:w="7310" w:type="dxa"/>
            <w:gridSpan w:val="4"/>
            <w:tcBorders>
              <w:top w:val="single" w:color="auto" w:sz="4" w:space="0"/>
              <w:left w:val="single" w:color="auto" w:sz="4" w:space="0"/>
              <w:bottom w:val="single" w:color="auto" w:sz="4" w:space="0"/>
              <w:right w:val="single" w:color="auto" w:sz="4" w:space="0"/>
            </w:tcBorders>
            <w:vAlign w:val="center"/>
          </w:tcPr>
          <w:p w14:paraId="59007316">
            <w:pPr>
              <w:keepNext w:val="0"/>
              <w:keepLines w:val="0"/>
              <w:suppressLineNumbers w:val="0"/>
              <w:bidi w:val="0"/>
              <w:spacing w:beforeAutospacing="0" w:after="0" w:afterAutospacing="0"/>
              <w:ind w:left="0" w:right="0"/>
              <w:jc w:val="center"/>
              <w:rPr>
                <w:rFonts w:hint="default" w:ascii="Arial" w:hAnsi="Arial" w:eastAsia="宋体" w:cs="Arial"/>
                <w:sz w:val="22"/>
                <w:szCs w:val="22"/>
              </w:rPr>
            </w:pPr>
            <w:r>
              <w:rPr>
                <w:rFonts w:hint="default" w:ascii="Arial" w:hAnsi="Arial" w:eastAsia="宋体" w:cs="Arial"/>
                <w:sz w:val="22"/>
                <w:szCs w:val="22"/>
              </w:rPr>
              <w:t>35％-75％</w:t>
            </w:r>
          </w:p>
        </w:tc>
      </w:tr>
      <w:tr w14:paraId="6A63B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3" w:type="dxa"/>
            <w:tcBorders>
              <w:top w:val="single" w:color="auto" w:sz="4" w:space="0"/>
              <w:left w:val="single" w:color="auto" w:sz="4" w:space="0"/>
              <w:bottom w:val="single" w:color="auto" w:sz="4" w:space="0"/>
              <w:right w:val="single" w:color="auto" w:sz="4" w:space="0"/>
            </w:tcBorders>
            <w:vAlign w:val="center"/>
          </w:tcPr>
          <w:p w14:paraId="77E99C74">
            <w:pPr>
              <w:keepNext w:val="0"/>
              <w:keepLines w:val="0"/>
              <w:suppressLineNumbers w:val="0"/>
              <w:bidi w:val="0"/>
              <w:spacing w:beforeAutospacing="0" w:after="0" w:afterAutospacing="0"/>
              <w:ind w:left="0" w:right="0"/>
              <w:jc w:val="center"/>
              <w:rPr>
                <w:rFonts w:hint="default"/>
                <w:b/>
                <w:bCs/>
              </w:rPr>
            </w:pPr>
            <w:r>
              <w:rPr>
                <w:rFonts w:hint="default"/>
                <w:b/>
                <w:bCs/>
              </w:rPr>
              <w:t>环境噪音</w:t>
            </w:r>
          </w:p>
        </w:tc>
        <w:tc>
          <w:tcPr>
            <w:tcW w:w="7310" w:type="dxa"/>
            <w:gridSpan w:val="4"/>
            <w:tcBorders>
              <w:top w:val="single" w:color="auto" w:sz="4" w:space="0"/>
              <w:left w:val="single" w:color="auto" w:sz="4" w:space="0"/>
              <w:bottom w:val="single" w:color="auto" w:sz="4" w:space="0"/>
              <w:right w:val="single" w:color="auto" w:sz="4" w:space="0"/>
            </w:tcBorders>
            <w:vAlign w:val="center"/>
          </w:tcPr>
          <w:p w14:paraId="4EBF4667">
            <w:pPr>
              <w:keepNext w:val="0"/>
              <w:keepLines w:val="0"/>
              <w:suppressLineNumbers w:val="0"/>
              <w:bidi w:val="0"/>
              <w:spacing w:beforeAutospacing="0" w:after="0" w:afterAutospacing="0"/>
              <w:ind w:left="0" w:right="0"/>
              <w:jc w:val="center"/>
              <w:rPr>
                <w:rFonts w:hint="default" w:ascii="Arial" w:hAnsi="Arial" w:eastAsia="宋体" w:cs="Arial"/>
                <w:sz w:val="22"/>
                <w:szCs w:val="22"/>
              </w:rPr>
            </w:pPr>
            <w:r>
              <w:rPr>
                <w:rFonts w:hint="default" w:ascii="Arial" w:hAnsi="Arial" w:eastAsia="宋体" w:cs="Arial"/>
                <w:sz w:val="22"/>
                <w:szCs w:val="22"/>
              </w:rPr>
              <w:t>≤60dB</w:t>
            </w:r>
          </w:p>
        </w:tc>
      </w:tr>
      <w:tr w14:paraId="55CEA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3" w:type="dxa"/>
            <w:tcBorders>
              <w:top w:val="single" w:color="auto" w:sz="4" w:space="0"/>
              <w:left w:val="single" w:color="auto" w:sz="4" w:space="0"/>
              <w:bottom w:val="single" w:color="auto" w:sz="4" w:space="0"/>
              <w:right w:val="single" w:color="auto" w:sz="4" w:space="0"/>
            </w:tcBorders>
            <w:vAlign w:val="center"/>
          </w:tcPr>
          <w:p w14:paraId="36EF4BAE">
            <w:pPr>
              <w:keepNext w:val="0"/>
              <w:keepLines w:val="0"/>
              <w:suppressLineNumbers w:val="0"/>
              <w:bidi w:val="0"/>
              <w:spacing w:beforeAutospacing="0" w:after="0" w:afterAutospacing="0"/>
              <w:ind w:left="0" w:right="0"/>
              <w:jc w:val="center"/>
              <w:rPr>
                <w:rFonts w:hint="default"/>
                <w:b/>
                <w:bCs/>
              </w:rPr>
            </w:pPr>
            <w:r>
              <w:rPr>
                <w:rFonts w:hint="default"/>
                <w:b/>
                <w:bCs/>
              </w:rPr>
              <w:t>设备噪音</w:t>
            </w:r>
          </w:p>
        </w:tc>
        <w:tc>
          <w:tcPr>
            <w:tcW w:w="7310" w:type="dxa"/>
            <w:gridSpan w:val="4"/>
            <w:tcBorders>
              <w:top w:val="single" w:color="auto" w:sz="4" w:space="0"/>
              <w:left w:val="single" w:color="auto" w:sz="4" w:space="0"/>
              <w:bottom w:val="single" w:color="auto" w:sz="4" w:space="0"/>
              <w:right w:val="single" w:color="auto" w:sz="4" w:space="0"/>
            </w:tcBorders>
            <w:vAlign w:val="center"/>
          </w:tcPr>
          <w:p w14:paraId="0708DE2E">
            <w:pPr>
              <w:keepNext w:val="0"/>
              <w:keepLines w:val="0"/>
              <w:suppressLineNumbers w:val="0"/>
              <w:bidi w:val="0"/>
              <w:spacing w:beforeAutospacing="0" w:after="0" w:afterAutospacing="0"/>
              <w:ind w:left="0" w:right="0"/>
              <w:jc w:val="center"/>
              <w:rPr>
                <w:rFonts w:hint="default" w:ascii="Arial" w:hAnsi="Arial" w:eastAsia="宋体" w:cs="Arial"/>
                <w:sz w:val="22"/>
                <w:szCs w:val="22"/>
              </w:rPr>
            </w:pPr>
            <w:r>
              <w:rPr>
                <w:rFonts w:hint="default" w:ascii="Arial" w:hAnsi="Arial" w:eastAsia="宋体" w:cs="Arial"/>
                <w:sz w:val="22"/>
                <w:szCs w:val="22"/>
              </w:rPr>
              <w:t>生物安全柜≤67dB    水平层流洁净台≤65dB</w:t>
            </w:r>
          </w:p>
        </w:tc>
      </w:tr>
      <w:tr w14:paraId="1EE9D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3" w:type="dxa"/>
            <w:tcBorders>
              <w:top w:val="single" w:color="auto" w:sz="4" w:space="0"/>
              <w:left w:val="single" w:color="auto" w:sz="4" w:space="0"/>
              <w:bottom w:val="single" w:color="auto" w:sz="4" w:space="0"/>
              <w:right w:val="single" w:color="auto" w:sz="4" w:space="0"/>
            </w:tcBorders>
            <w:vAlign w:val="center"/>
          </w:tcPr>
          <w:p w14:paraId="2C80480F">
            <w:pPr>
              <w:keepNext w:val="0"/>
              <w:keepLines w:val="0"/>
              <w:suppressLineNumbers w:val="0"/>
              <w:bidi w:val="0"/>
              <w:spacing w:beforeAutospacing="0" w:after="0" w:afterAutospacing="0"/>
              <w:ind w:left="0" w:right="0"/>
              <w:jc w:val="center"/>
              <w:rPr>
                <w:rFonts w:hint="default"/>
                <w:b/>
                <w:bCs/>
              </w:rPr>
            </w:pPr>
            <w:r>
              <w:rPr>
                <w:rFonts w:hint="default"/>
                <w:b/>
                <w:bCs/>
              </w:rPr>
              <w:t>工作区域亮度</w:t>
            </w:r>
          </w:p>
        </w:tc>
        <w:tc>
          <w:tcPr>
            <w:tcW w:w="7310" w:type="dxa"/>
            <w:gridSpan w:val="4"/>
            <w:tcBorders>
              <w:top w:val="single" w:color="auto" w:sz="4" w:space="0"/>
              <w:left w:val="single" w:color="auto" w:sz="4" w:space="0"/>
              <w:bottom w:val="single" w:color="auto" w:sz="4" w:space="0"/>
              <w:right w:val="single" w:color="auto" w:sz="4" w:space="0"/>
            </w:tcBorders>
            <w:vAlign w:val="center"/>
          </w:tcPr>
          <w:p w14:paraId="76DD196A">
            <w:pPr>
              <w:keepNext w:val="0"/>
              <w:keepLines w:val="0"/>
              <w:suppressLineNumbers w:val="0"/>
              <w:bidi w:val="0"/>
              <w:spacing w:beforeAutospacing="0" w:after="0" w:afterAutospacing="0"/>
              <w:ind w:left="0" w:right="0"/>
              <w:jc w:val="center"/>
              <w:rPr>
                <w:rFonts w:hint="default" w:ascii="Arial" w:hAnsi="Arial" w:eastAsia="宋体" w:cs="Arial"/>
                <w:sz w:val="22"/>
                <w:szCs w:val="22"/>
              </w:rPr>
            </w:pPr>
            <w:r>
              <w:rPr>
                <w:rFonts w:hint="default" w:ascii="Arial" w:hAnsi="Arial" w:eastAsia="宋体" w:cs="Arial"/>
                <w:sz w:val="22"/>
                <w:szCs w:val="22"/>
              </w:rPr>
              <w:t>≥300 Lx</w:t>
            </w:r>
          </w:p>
        </w:tc>
      </w:tr>
      <w:tr w14:paraId="30CA6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3" w:type="dxa"/>
            <w:tcBorders>
              <w:top w:val="single" w:color="auto" w:sz="4" w:space="0"/>
              <w:left w:val="single" w:color="auto" w:sz="4" w:space="0"/>
              <w:bottom w:val="single" w:color="auto" w:sz="4" w:space="0"/>
              <w:right w:val="single" w:color="auto" w:sz="4" w:space="0"/>
            </w:tcBorders>
            <w:vAlign w:val="center"/>
          </w:tcPr>
          <w:p w14:paraId="22A392F6">
            <w:pPr>
              <w:keepNext w:val="0"/>
              <w:keepLines w:val="0"/>
              <w:suppressLineNumbers w:val="0"/>
              <w:bidi w:val="0"/>
              <w:spacing w:beforeAutospacing="0" w:after="0" w:afterAutospacing="0"/>
              <w:ind w:left="0" w:right="0"/>
              <w:jc w:val="center"/>
              <w:rPr>
                <w:rFonts w:hint="default"/>
                <w:b/>
                <w:bCs/>
              </w:rPr>
            </w:pPr>
            <w:r>
              <w:rPr>
                <w:rFonts w:hint="default"/>
                <w:b/>
                <w:bCs/>
              </w:rPr>
              <w:t>抗生素调配间排风量</w:t>
            </w:r>
          </w:p>
        </w:tc>
        <w:tc>
          <w:tcPr>
            <w:tcW w:w="7310" w:type="dxa"/>
            <w:gridSpan w:val="4"/>
            <w:tcBorders>
              <w:top w:val="single" w:color="auto" w:sz="4" w:space="0"/>
              <w:left w:val="single" w:color="auto" w:sz="4" w:space="0"/>
              <w:bottom w:val="single" w:color="auto" w:sz="4" w:space="0"/>
              <w:right w:val="single" w:color="auto" w:sz="4" w:space="0"/>
            </w:tcBorders>
            <w:vAlign w:val="center"/>
          </w:tcPr>
          <w:p w14:paraId="2A673866">
            <w:pPr>
              <w:keepNext w:val="0"/>
              <w:keepLines w:val="0"/>
              <w:suppressLineNumbers w:val="0"/>
              <w:bidi w:val="0"/>
              <w:spacing w:beforeAutospacing="0" w:after="0" w:afterAutospacing="0"/>
              <w:ind w:left="0" w:right="0"/>
              <w:jc w:val="center"/>
              <w:rPr>
                <w:rFonts w:hint="default" w:ascii="Arial" w:hAnsi="Arial" w:eastAsia="宋体" w:cs="Arial"/>
                <w:sz w:val="22"/>
                <w:szCs w:val="22"/>
              </w:rPr>
            </w:pPr>
            <w:r>
              <w:rPr>
                <w:rFonts w:hint="default" w:ascii="Arial" w:hAnsi="Arial" w:eastAsia="宋体" w:cs="Arial"/>
                <w:sz w:val="22"/>
                <w:szCs w:val="22"/>
              </w:rPr>
              <w:t>根据抗生素间的设计规模确定</w:t>
            </w:r>
          </w:p>
        </w:tc>
      </w:tr>
    </w:tbl>
    <w:p w14:paraId="38DEC664">
      <w:pPr>
        <w:tabs>
          <w:tab w:val="left" w:pos="635"/>
        </w:tabs>
        <w:bidi w:val="0"/>
        <w:rPr>
          <w:rFonts w:hint="default" w:ascii="Arial" w:hAnsi="Arial" w:eastAsia="宋体" w:cs="Arial"/>
          <w:color w:val="auto"/>
          <w:highlight w:val="none"/>
        </w:rPr>
      </w:pPr>
    </w:p>
    <w:p w14:paraId="02373C7E">
      <w:pPr>
        <w:rPr>
          <w:rFonts w:hint="default" w:ascii="Arial" w:hAnsi="Arial" w:eastAsia="宋体" w:cs="Arial"/>
          <w:color w:val="auto"/>
          <w:highlight w:val="none"/>
          <w:lang w:val="en-US" w:eastAsia="zh-CN"/>
        </w:rPr>
      </w:pPr>
      <w:r>
        <w:rPr>
          <w:rFonts w:hint="default" w:ascii="Arial" w:hAnsi="Arial" w:eastAsia="宋体" w:cs="Arial"/>
          <w:color w:val="auto"/>
          <w:highlight w:val="none"/>
          <w:lang w:val="en-US" w:eastAsia="zh-CN"/>
        </w:rPr>
        <w:br w:type="page"/>
      </w:r>
    </w:p>
    <w:p w14:paraId="4985DC8D">
      <w:pPr>
        <w:bidi w:val="0"/>
        <w:rPr>
          <w:rFonts w:hint="default"/>
          <w:color w:val="auto"/>
          <w:highlight w:val="none"/>
          <w:lang w:val="en-US" w:eastAsia="zh-CN"/>
        </w:rPr>
      </w:pPr>
    </w:p>
    <w:p w14:paraId="7705F6AF">
      <w:pPr>
        <w:pStyle w:val="5"/>
        <w:bidi w:val="0"/>
        <w:rPr>
          <w:rFonts w:hint="default" w:ascii="Arial" w:hAnsi="Arial" w:eastAsia="宋体" w:cs="Arial"/>
          <w:color w:val="auto"/>
          <w:highlight w:val="none"/>
        </w:rPr>
      </w:pPr>
      <w:r>
        <w:rPr>
          <w:rFonts w:hint="default" w:ascii="Arial" w:hAnsi="Arial" w:eastAsia="宋体" w:cs="Arial"/>
          <w:color w:val="auto"/>
          <w:highlight w:val="none"/>
          <w:lang w:val="en-US" w:eastAsia="zh-CN"/>
        </w:rPr>
        <w:t>（2）暖通</w:t>
      </w:r>
      <w:r>
        <w:rPr>
          <w:rFonts w:hint="default" w:ascii="Arial" w:hAnsi="Arial" w:cs="Arial"/>
          <w:color w:val="auto"/>
          <w:highlight w:val="none"/>
          <w:lang w:val="en-US" w:eastAsia="zh-CN"/>
        </w:rPr>
        <w:t>安装设施设备</w:t>
      </w:r>
      <w:r>
        <w:rPr>
          <w:rFonts w:hint="default" w:ascii="Arial" w:hAnsi="Arial" w:eastAsia="宋体" w:cs="Arial"/>
          <w:color w:val="auto"/>
          <w:highlight w:val="none"/>
          <w:lang w:val="en-US" w:eastAsia="zh-CN"/>
        </w:rPr>
        <w:t>技术</w:t>
      </w:r>
      <w:r>
        <w:rPr>
          <w:rFonts w:hint="default" w:ascii="Arial" w:hAnsi="Arial" w:eastAsia="宋体" w:cs="Arial"/>
          <w:color w:val="auto"/>
          <w:highlight w:val="none"/>
        </w:rPr>
        <w:t>要求</w:t>
      </w:r>
    </w:p>
    <w:p w14:paraId="437F6752">
      <w:pPr>
        <w:tabs>
          <w:tab w:val="left" w:pos="635"/>
        </w:tabs>
        <w:bidi w:val="0"/>
        <w:ind w:firstLine="442" w:firstLineChars="200"/>
        <w:rPr>
          <w:rFonts w:hint="default" w:ascii="Arial" w:hAnsi="Arial" w:eastAsia="宋体" w:cs="Arial"/>
          <w:b/>
          <w:bCs/>
          <w:color w:val="auto"/>
          <w:highlight w:val="none"/>
          <w:lang w:val="en-US" w:eastAsia="zh-CN"/>
        </w:rPr>
      </w:pPr>
      <w:r>
        <w:rPr>
          <w:rFonts w:hint="default" w:ascii="Arial" w:hAnsi="Arial" w:eastAsia="宋体" w:cs="Arial"/>
          <w:b/>
          <w:bCs/>
          <w:color w:val="auto"/>
          <w:highlight w:val="none"/>
          <w:lang w:val="en-US" w:eastAsia="zh-CN"/>
        </w:rPr>
        <w:t>整体要求：</w:t>
      </w:r>
    </w:p>
    <w:p w14:paraId="2F37A718">
      <w:pPr>
        <w:bidi w:val="0"/>
        <w:ind w:firstLine="440" w:firstLineChars="200"/>
        <w:rPr>
          <w:rFonts w:hint="default"/>
        </w:rPr>
      </w:pPr>
      <w:r>
        <w:rPr>
          <w:rFonts w:hint="default"/>
        </w:rPr>
        <w:t>选用节能环保的空气净化系统和先进的气流组织模式</w:t>
      </w:r>
      <w:r>
        <w:rPr>
          <w:rFonts w:hint="default"/>
          <w:lang w:eastAsia="zh-CN"/>
        </w:rPr>
        <w:t>，</w:t>
      </w:r>
      <w:r>
        <w:rPr>
          <w:rFonts w:hint="default"/>
        </w:rPr>
        <w:t>各净化区应按国家现行相关规范的要求设置其相对邻室的气压</w:t>
      </w:r>
      <w:r>
        <w:rPr>
          <w:rFonts w:hint="default"/>
          <w:lang w:eastAsia="zh-CN"/>
        </w:rPr>
        <w:t>，</w:t>
      </w:r>
      <w:r>
        <w:rPr>
          <w:rFonts w:hint="default"/>
        </w:rPr>
        <w:t>以保持洁净室的级别及无菌净化要求</w:t>
      </w:r>
      <w:r>
        <w:rPr>
          <w:rFonts w:hint="default"/>
          <w:lang w:eastAsia="zh-CN"/>
        </w:rPr>
        <w:t>，</w:t>
      </w:r>
      <w:r>
        <w:rPr>
          <w:rFonts w:hint="default"/>
        </w:rPr>
        <w:t>并使洁净区处于受控状态。</w:t>
      </w:r>
    </w:p>
    <w:p w14:paraId="0E2601E5">
      <w:pPr>
        <w:pStyle w:val="5"/>
        <w:bidi w:val="0"/>
        <w:rPr>
          <w:rFonts w:hint="default" w:ascii="Arial" w:hAnsi="Arial" w:eastAsia="宋体" w:cs="Arial"/>
          <w:color w:val="auto"/>
          <w:highlight w:val="none"/>
          <w:lang w:val="en-US" w:eastAsia="zh-CN"/>
        </w:rPr>
      </w:pPr>
      <w:r>
        <w:rPr>
          <w:rFonts w:hint="default" w:ascii="Arial" w:hAnsi="Arial" w:eastAsia="宋体" w:cs="Arial"/>
          <w:color w:val="auto"/>
          <w:highlight w:val="none"/>
          <w:lang w:val="en-US" w:eastAsia="zh-CN"/>
        </w:rPr>
        <w:t>（</w:t>
      </w:r>
      <w:r>
        <w:rPr>
          <w:rFonts w:hint="eastAsia" w:ascii="Arial" w:hAnsi="Arial" w:eastAsia="宋体" w:cs="Arial"/>
          <w:color w:val="auto"/>
          <w:highlight w:val="none"/>
          <w:lang w:val="en-US" w:eastAsia="zh-CN"/>
        </w:rPr>
        <w:t>3</w:t>
      </w:r>
      <w:r>
        <w:rPr>
          <w:rFonts w:hint="default" w:ascii="Arial" w:hAnsi="Arial" w:eastAsia="宋体" w:cs="Arial"/>
          <w:color w:val="auto"/>
          <w:highlight w:val="none"/>
          <w:lang w:val="en-US" w:eastAsia="zh-CN"/>
        </w:rPr>
        <w:t>）</w:t>
      </w:r>
      <w:r>
        <w:rPr>
          <w:rFonts w:hint="default" w:ascii="Arial" w:hAnsi="Arial" w:eastAsia="宋体" w:cs="Arial"/>
          <w:color w:val="auto"/>
          <w:highlight w:val="none"/>
        </w:rPr>
        <w:t>弱电</w:t>
      </w:r>
      <w:r>
        <w:rPr>
          <w:rFonts w:hint="default" w:ascii="Arial" w:hAnsi="Arial" w:cs="Arial"/>
          <w:color w:val="auto"/>
          <w:highlight w:val="none"/>
          <w:lang w:val="en-US" w:eastAsia="zh-CN"/>
        </w:rPr>
        <w:t>系统设施设备</w:t>
      </w:r>
      <w:r>
        <w:rPr>
          <w:rFonts w:hint="default" w:ascii="Arial" w:hAnsi="Arial" w:eastAsia="宋体" w:cs="Arial"/>
          <w:color w:val="auto"/>
          <w:highlight w:val="none"/>
          <w:lang w:val="en-US" w:eastAsia="zh-CN"/>
        </w:rPr>
        <w:t>技术要求</w:t>
      </w:r>
    </w:p>
    <w:p w14:paraId="0A202DE6">
      <w:pPr>
        <w:tabs>
          <w:tab w:val="left" w:pos="635"/>
        </w:tabs>
        <w:bidi w:val="0"/>
        <w:ind w:firstLine="420" w:firstLineChars="0"/>
        <w:rPr>
          <w:rFonts w:hint="default" w:ascii="Arial" w:hAnsi="Arial" w:eastAsia="宋体" w:cs="Arial"/>
          <w:color w:val="auto"/>
          <w:highlight w:val="none"/>
        </w:rPr>
      </w:pPr>
      <w:r>
        <w:rPr>
          <w:rFonts w:hint="default" w:ascii="Arial" w:hAnsi="Arial" w:eastAsia="宋体" w:cs="Arial"/>
          <w:color w:val="auto"/>
          <w:highlight w:val="none"/>
        </w:rPr>
        <w:t>本次弱电为静配中心区域</w:t>
      </w:r>
      <w:r>
        <w:rPr>
          <w:rFonts w:hint="default" w:ascii="Arial" w:hAnsi="Arial" w:eastAsia="宋体" w:cs="Arial"/>
          <w:color w:val="auto"/>
          <w:highlight w:val="none"/>
          <w:lang w:eastAsia="zh-CN"/>
        </w:rPr>
        <w:t>：</w:t>
      </w:r>
      <w:r>
        <w:rPr>
          <w:rFonts w:hint="default" w:ascii="Arial" w:hAnsi="Arial" w:eastAsia="宋体" w:cs="Arial"/>
          <w:color w:val="auto"/>
          <w:highlight w:val="none"/>
        </w:rPr>
        <w:t>洁净区域内</w:t>
      </w:r>
      <w:r>
        <w:rPr>
          <w:rFonts w:hint="default" w:ascii="Arial" w:hAnsi="Arial" w:eastAsia="宋体" w:cs="Arial"/>
          <w:color w:val="auto"/>
          <w:highlight w:val="none"/>
          <w:lang w:val="en-US" w:eastAsia="zh-CN"/>
        </w:rPr>
        <w:t>的安全柜、层流台的</w:t>
      </w:r>
      <w:r>
        <w:rPr>
          <w:rFonts w:hint="default" w:ascii="Arial" w:hAnsi="Arial" w:eastAsia="宋体" w:cs="Arial"/>
          <w:color w:val="auto"/>
          <w:highlight w:val="none"/>
        </w:rPr>
        <w:t>监控系统中的设备采购安装及线管桥架敷设。</w:t>
      </w:r>
    </w:p>
    <w:p w14:paraId="6163BA40">
      <w:pPr>
        <w:tabs>
          <w:tab w:val="left" w:pos="635"/>
        </w:tabs>
        <w:bidi w:val="0"/>
        <w:ind w:firstLine="420" w:firstLineChars="0"/>
        <w:rPr>
          <w:rFonts w:hint="default" w:ascii="Arial" w:hAnsi="Arial" w:eastAsia="宋体" w:cs="Arial"/>
          <w:b/>
          <w:bCs/>
          <w:color w:val="auto"/>
          <w:highlight w:val="none"/>
          <w:lang w:val="en-US" w:eastAsia="zh-CN"/>
        </w:rPr>
      </w:pPr>
      <w:r>
        <w:rPr>
          <w:rFonts w:hint="default" w:ascii="Arial" w:hAnsi="Arial" w:eastAsia="宋体" w:cs="Arial"/>
          <w:b/>
          <w:bCs/>
          <w:color w:val="auto"/>
          <w:highlight w:val="none"/>
          <w:lang w:val="en-US" w:eastAsia="zh-CN"/>
        </w:rPr>
        <w:t>控系统技术要求</w:t>
      </w:r>
    </w:p>
    <w:p w14:paraId="7BAE2665">
      <w:pPr>
        <w:keepNext w:val="0"/>
        <w:keepLines w:val="0"/>
        <w:pageBreakBefore w:val="0"/>
        <w:widowControl w:val="0"/>
        <w:tabs>
          <w:tab w:val="left" w:pos="635"/>
        </w:tabs>
        <w:kinsoku/>
        <w:wordWrap/>
        <w:overflowPunct/>
        <w:topLinePunct w:val="0"/>
        <w:autoSpaceDE/>
        <w:autoSpaceDN/>
        <w:bidi w:val="0"/>
        <w:adjustRightInd/>
        <w:snapToGrid/>
        <w:ind w:firstLine="440" w:firstLineChars="200"/>
        <w:textAlignment w:val="auto"/>
        <w:rPr>
          <w:rFonts w:hint="default" w:ascii="Arial" w:hAnsi="Arial" w:eastAsia="宋体" w:cs="Arial"/>
          <w:color w:val="auto"/>
          <w:highlight w:val="none"/>
        </w:rPr>
      </w:pPr>
      <w:r>
        <w:rPr>
          <w:rFonts w:hint="default" w:ascii="Arial" w:hAnsi="Arial" w:eastAsia="宋体" w:cs="Arial"/>
          <w:color w:val="auto"/>
          <w:highlight w:val="none"/>
        </w:rPr>
        <w:t>对洁净区域内药品冲配环节进行监控及数据回顾。</w:t>
      </w:r>
    </w:p>
    <w:p w14:paraId="015B96AC">
      <w:pPr>
        <w:keepNext w:val="0"/>
        <w:keepLines w:val="0"/>
        <w:pageBreakBefore w:val="0"/>
        <w:widowControl w:val="0"/>
        <w:tabs>
          <w:tab w:val="left" w:pos="635"/>
        </w:tabs>
        <w:kinsoku/>
        <w:wordWrap/>
        <w:overflowPunct/>
        <w:topLinePunct w:val="0"/>
        <w:autoSpaceDE/>
        <w:autoSpaceDN/>
        <w:bidi w:val="0"/>
        <w:adjustRightInd/>
        <w:snapToGrid/>
        <w:ind w:firstLine="440" w:firstLineChars="200"/>
        <w:textAlignment w:val="auto"/>
        <w:rPr>
          <w:rFonts w:hint="default" w:ascii="Arial" w:hAnsi="Arial" w:eastAsia="宋体" w:cs="Arial"/>
          <w:color w:val="auto"/>
          <w:highlight w:val="none"/>
        </w:rPr>
      </w:pPr>
      <w:r>
        <w:rPr>
          <w:rFonts w:hint="default" w:ascii="Arial" w:hAnsi="Arial" w:eastAsia="宋体" w:cs="Arial"/>
          <w:color w:val="auto"/>
          <w:highlight w:val="none"/>
        </w:rPr>
        <w:t>对每台生物安全柜及水平层流台的工位均可进行拍摄</w:t>
      </w:r>
      <w:r>
        <w:rPr>
          <w:rFonts w:hint="default" w:ascii="Arial" w:hAnsi="Arial" w:eastAsia="宋体" w:cs="Arial"/>
          <w:color w:val="auto"/>
          <w:highlight w:val="none"/>
          <w:lang w:eastAsia="zh-CN"/>
        </w:rPr>
        <w:t>，</w:t>
      </w:r>
      <w:r>
        <w:rPr>
          <w:rFonts w:hint="default" w:ascii="Arial" w:hAnsi="Arial" w:eastAsia="宋体" w:cs="Arial"/>
          <w:color w:val="auto"/>
          <w:highlight w:val="none"/>
        </w:rPr>
        <w:t>实现操作流程30天内可回溯管理。</w:t>
      </w:r>
    </w:p>
    <w:p w14:paraId="4DCB737B">
      <w:pPr>
        <w:keepNext w:val="0"/>
        <w:keepLines w:val="0"/>
        <w:pageBreakBefore w:val="0"/>
        <w:widowControl w:val="0"/>
        <w:tabs>
          <w:tab w:val="left" w:pos="635"/>
        </w:tabs>
        <w:kinsoku/>
        <w:wordWrap/>
        <w:overflowPunct/>
        <w:topLinePunct w:val="0"/>
        <w:autoSpaceDE/>
        <w:autoSpaceDN/>
        <w:bidi w:val="0"/>
        <w:adjustRightInd/>
        <w:snapToGrid/>
        <w:ind w:firstLine="440" w:firstLineChars="200"/>
        <w:textAlignment w:val="auto"/>
        <w:rPr>
          <w:rFonts w:hint="default" w:ascii="Arial" w:hAnsi="Arial" w:eastAsia="宋体" w:cs="Arial"/>
          <w:color w:val="auto"/>
          <w:highlight w:val="none"/>
        </w:rPr>
      </w:pPr>
      <w:r>
        <w:rPr>
          <w:rFonts w:hint="default" w:ascii="Arial" w:hAnsi="Arial" w:eastAsia="宋体" w:cs="Arial"/>
          <w:color w:val="auto"/>
          <w:highlight w:val="none"/>
        </w:rPr>
        <w:t>对普通药物调配间及抗生素药物调配间进行监控拍摄</w:t>
      </w:r>
      <w:r>
        <w:rPr>
          <w:rFonts w:hint="default" w:ascii="Arial" w:hAnsi="Arial" w:eastAsia="宋体" w:cs="Arial"/>
          <w:color w:val="auto"/>
          <w:highlight w:val="none"/>
          <w:lang w:eastAsia="zh-CN"/>
        </w:rPr>
        <w:t>，</w:t>
      </w:r>
      <w:r>
        <w:rPr>
          <w:rFonts w:hint="default" w:ascii="Arial" w:hAnsi="Arial" w:eastAsia="宋体" w:cs="Arial"/>
          <w:color w:val="auto"/>
          <w:highlight w:val="none"/>
        </w:rPr>
        <w:t>实现人员30天内可回溯管理。</w:t>
      </w:r>
    </w:p>
    <w:p w14:paraId="6302DF67">
      <w:pPr>
        <w:tabs>
          <w:tab w:val="left" w:pos="635"/>
        </w:tabs>
        <w:bidi w:val="0"/>
        <w:ind w:firstLine="420" w:firstLineChars="0"/>
        <w:rPr>
          <w:rFonts w:hint="default" w:ascii="Arial" w:hAnsi="Arial" w:eastAsia="宋体" w:cs="Arial"/>
          <w:b/>
          <w:bCs/>
          <w:color w:val="auto"/>
          <w:highlight w:val="none"/>
          <w:lang w:val="en-US" w:eastAsia="zh-CN"/>
        </w:rPr>
      </w:pPr>
      <w:r>
        <w:rPr>
          <w:rFonts w:hint="default" w:ascii="Arial" w:hAnsi="Arial" w:eastAsia="宋体" w:cs="Arial"/>
          <w:b/>
          <w:bCs/>
          <w:color w:val="auto"/>
          <w:highlight w:val="none"/>
          <w:lang w:val="en-US" w:eastAsia="zh-CN"/>
        </w:rPr>
        <w:t>网络系统技术要求</w:t>
      </w:r>
    </w:p>
    <w:p w14:paraId="3840C8ED">
      <w:pPr>
        <w:keepNext w:val="0"/>
        <w:keepLines w:val="0"/>
        <w:pageBreakBefore w:val="0"/>
        <w:widowControl w:val="0"/>
        <w:tabs>
          <w:tab w:val="left" w:pos="635"/>
        </w:tabs>
        <w:kinsoku/>
        <w:wordWrap/>
        <w:overflowPunct/>
        <w:topLinePunct w:val="0"/>
        <w:autoSpaceDE/>
        <w:autoSpaceDN/>
        <w:bidi w:val="0"/>
        <w:adjustRightInd/>
        <w:snapToGrid/>
        <w:ind w:firstLine="440" w:firstLineChars="200"/>
        <w:textAlignment w:val="auto"/>
        <w:rPr>
          <w:rFonts w:hint="default" w:ascii="Arial" w:hAnsi="Arial" w:eastAsia="宋体" w:cs="Arial"/>
          <w:color w:val="auto"/>
          <w:highlight w:val="none"/>
          <w:lang w:eastAsia="zh-CN"/>
        </w:rPr>
      </w:pPr>
      <w:r>
        <w:rPr>
          <w:rFonts w:hint="default" w:ascii="Arial" w:hAnsi="Arial" w:eastAsia="宋体" w:cs="Arial"/>
          <w:color w:val="auto"/>
          <w:highlight w:val="none"/>
        </w:rPr>
        <w:t>功能要求：满足本静配中心的网络需求</w:t>
      </w:r>
      <w:r>
        <w:rPr>
          <w:rFonts w:hint="default" w:ascii="Arial" w:hAnsi="Arial" w:eastAsia="宋体" w:cs="Arial"/>
          <w:color w:val="auto"/>
          <w:highlight w:val="none"/>
          <w:lang w:eastAsia="zh-CN"/>
        </w:rPr>
        <w:t>，</w:t>
      </w:r>
      <w:r>
        <w:rPr>
          <w:rFonts w:hint="eastAsia" w:cs="Arial"/>
          <w:color w:val="auto"/>
          <w:highlight w:val="none"/>
          <w:lang w:val="en-US" w:eastAsia="zh-CN"/>
        </w:rPr>
        <w:t>中标方</w:t>
      </w:r>
      <w:r>
        <w:rPr>
          <w:rFonts w:hint="default" w:ascii="Arial" w:hAnsi="Arial" w:eastAsia="宋体" w:cs="Arial"/>
          <w:color w:val="auto"/>
          <w:highlight w:val="none"/>
          <w:lang w:val="en-US" w:eastAsia="zh-CN"/>
        </w:rPr>
        <w:t>负责静配内的网络、电话、无线网络的施工，中标方配合采购方以上点位的定位，采购方负责</w:t>
      </w:r>
      <w:r>
        <w:rPr>
          <w:rFonts w:hint="eastAsia" w:cs="Arial"/>
          <w:color w:val="auto"/>
          <w:highlight w:val="none"/>
          <w:lang w:val="en-US" w:eastAsia="zh-CN"/>
        </w:rPr>
        <w:t>把六类光纤引至静配中心区域内的弱电机柜内</w:t>
      </w:r>
      <w:r>
        <w:rPr>
          <w:rFonts w:hint="default" w:ascii="Arial" w:hAnsi="Arial" w:eastAsia="宋体" w:cs="Arial"/>
          <w:color w:val="auto"/>
          <w:highlight w:val="none"/>
          <w:lang w:val="en-US" w:eastAsia="zh-CN"/>
        </w:rPr>
        <w:t>，</w:t>
      </w:r>
      <w:r>
        <w:rPr>
          <w:rFonts w:hint="default" w:ascii="Arial" w:hAnsi="Arial" w:eastAsia="宋体" w:cs="Arial"/>
          <w:color w:val="auto"/>
          <w:highlight w:val="none"/>
        </w:rPr>
        <w:t>所有的网络线路均采用六类网线</w:t>
      </w:r>
      <w:r>
        <w:rPr>
          <w:rFonts w:hint="default" w:ascii="Arial" w:hAnsi="Arial" w:eastAsia="宋体" w:cs="Arial"/>
          <w:color w:val="auto"/>
          <w:highlight w:val="none"/>
          <w:lang w:eastAsia="zh-CN"/>
        </w:rPr>
        <w:t>，</w:t>
      </w:r>
      <w:r>
        <w:rPr>
          <w:rFonts w:hint="default" w:ascii="Arial" w:hAnsi="Arial" w:eastAsia="宋体" w:cs="Arial"/>
          <w:color w:val="auto"/>
          <w:highlight w:val="none"/>
        </w:rPr>
        <w:t>其传输性能应符合六类标准</w:t>
      </w:r>
      <w:r>
        <w:rPr>
          <w:rFonts w:hint="default" w:ascii="Arial" w:hAnsi="Arial" w:eastAsia="宋体" w:cs="Arial"/>
          <w:color w:val="auto"/>
          <w:highlight w:val="none"/>
          <w:lang w:eastAsia="zh-CN"/>
        </w:rPr>
        <w:t>。</w:t>
      </w:r>
    </w:p>
    <w:p w14:paraId="57F7F945">
      <w:pPr>
        <w:pStyle w:val="17"/>
        <w:rPr>
          <w:rFonts w:hint="default" w:ascii="Arial" w:hAnsi="Arial" w:cs="Arial"/>
          <w:color w:val="auto"/>
          <w:highlight w:val="none"/>
          <w:lang w:eastAsia="zh-CN"/>
        </w:rPr>
      </w:pPr>
    </w:p>
    <w:p w14:paraId="3D78FCFB">
      <w:pPr>
        <w:pStyle w:val="5"/>
        <w:bidi w:val="0"/>
        <w:rPr>
          <w:rFonts w:hint="default" w:ascii="Arial" w:hAnsi="Arial" w:eastAsia="宋体" w:cs="Arial"/>
          <w:color w:val="auto"/>
          <w:highlight w:val="none"/>
          <w:lang w:val="en-US" w:eastAsia="zh-CN"/>
        </w:rPr>
      </w:pPr>
      <w:r>
        <w:rPr>
          <w:rFonts w:hint="default" w:ascii="Arial" w:hAnsi="Arial" w:eastAsia="宋体" w:cs="Arial"/>
          <w:color w:val="auto"/>
          <w:highlight w:val="none"/>
          <w:lang w:val="en-US" w:eastAsia="zh-CN"/>
        </w:rPr>
        <w:t>（5）</w:t>
      </w:r>
      <w:r>
        <w:rPr>
          <w:rFonts w:hint="default" w:ascii="Arial" w:hAnsi="Arial" w:eastAsia="宋体" w:cs="Arial"/>
          <w:color w:val="auto"/>
          <w:highlight w:val="none"/>
        </w:rPr>
        <w:t>给排水</w:t>
      </w:r>
      <w:r>
        <w:rPr>
          <w:rFonts w:hint="default" w:ascii="Arial" w:hAnsi="Arial" w:cs="Arial"/>
          <w:color w:val="auto"/>
          <w:highlight w:val="none"/>
          <w:lang w:val="en-US" w:eastAsia="zh-CN"/>
        </w:rPr>
        <w:t>安装设施设备</w:t>
      </w:r>
      <w:r>
        <w:rPr>
          <w:rFonts w:hint="default" w:ascii="Arial" w:hAnsi="Arial" w:eastAsia="宋体" w:cs="Arial"/>
          <w:color w:val="auto"/>
          <w:highlight w:val="none"/>
          <w:lang w:val="en-US" w:eastAsia="zh-CN"/>
        </w:rPr>
        <w:t>技术要求</w:t>
      </w:r>
    </w:p>
    <w:p w14:paraId="75010568">
      <w:pPr>
        <w:keepNext w:val="0"/>
        <w:keepLines w:val="0"/>
        <w:pageBreakBefore w:val="0"/>
        <w:widowControl w:val="0"/>
        <w:tabs>
          <w:tab w:val="left" w:pos="635"/>
        </w:tabs>
        <w:kinsoku/>
        <w:wordWrap/>
        <w:overflowPunct/>
        <w:topLinePunct w:val="0"/>
        <w:autoSpaceDE/>
        <w:autoSpaceDN/>
        <w:bidi w:val="0"/>
        <w:adjustRightInd/>
        <w:snapToGrid/>
        <w:ind w:firstLine="440" w:firstLineChars="200"/>
        <w:textAlignment w:val="auto"/>
        <w:rPr>
          <w:rFonts w:hint="default" w:ascii="Arial" w:hAnsi="Arial" w:eastAsia="宋体" w:cs="Arial"/>
          <w:color w:val="auto"/>
          <w:highlight w:val="none"/>
        </w:rPr>
      </w:pPr>
      <w:r>
        <w:rPr>
          <w:rFonts w:hint="default" w:ascii="Arial" w:hAnsi="Arial" w:eastAsia="宋体" w:cs="Arial"/>
          <w:color w:val="auto"/>
          <w:highlight w:val="none"/>
        </w:rPr>
        <w:t>应按GB50333-2013第十章给水排水技术规范要求进行设计、设备采购及安装。</w:t>
      </w:r>
    </w:p>
    <w:p w14:paraId="6B7B065E">
      <w:pPr>
        <w:keepNext w:val="0"/>
        <w:keepLines w:val="0"/>
        <w:pageBreakBefore w:val="0"/>
        <w:widowControl w:val="0"/>
        <w:tabs>
          <w:tab w:val="left" w:pos="635"/>
        </w:tabs>
        <w:kinsoku/>
        <w:wordWrap/>
        <w:overflowPunct/>
        <w:topLinePunct w:val="0"/>
        <w:autoSpaceDE/>
        <w:autoSpaceDN/>
        <w:bidi w:val="0"/>
        <w:adjustRightInd/>
        <w:snapToGrid/>
        <w:ind w:firstLine="440" w:firstLineChars="200"/>
        <w:textAlignment w:val="auto"/>
        <w:rPr>
          <w:rFonts w:hint="default" w:ascii="Arial" w:hAnsi="Arial" w:eastAsia="宋体" w:cs="Arial"/>
          <w:color w:val="auto"/>
          <w:highlight w:val="none"/>
        </w:rPr>
      </w:pPr>
      <w:r>
        <w:rPr>
          <w:rFonts w:hint="default" w:ascii="Arial" w:hAnsi="Arial" w:eastAsia="宋体" w:cs="Arial"/>
          <w:color w:val="auto"/>
          <w:highlight w:val="none"/>
        </w:rPr>
        <w:t>采购人负责提供压力0.3~0.4Mpa、冷热水至施工界面</w:t>
      </w:r>
      <w:r>
        <w:rPr>
          <w:rFonts w:hint="default" w:ascii="Arial" w:hAnsi="Arial" w:eastAsia="宋体" w:cs="Arial"/>
          <w:color w:val="auto"/>
          <w:highlight w:val="none"/>
          <w:lang w:val="en-US" w:eastAsia="zh-CN"/>
        </w:rPr>
        <w:t>范围内</w:t>
      </w:r>
      <w:r>
        <w:rPr>
          <w:rFonts w:hint="default" w:ascii="Arial" w:hAnsi="Arial" w:eastAsia="宋体" w:cs="Arial"/>
          <w:color w:val="auto"/>
          <w:highlight w:val="none"/>
          <w:lang w:eastAsia="zh-CN"/>
        </w:rPr>
        <w:t>，</w:t>
      </w:r>
      <w:r>
        <w:rPr>
          <w:rFonts w:hint="default" w:ascii="Arial" w:hAnsi="Arial" w:eastAsia="宋体" w:cs="Arial"/>
          <w:color w:val="auto"/>
          <w:highlight w:val="none"/>
        </w:rPr>
        <w:t>并预留阀门</w:t>
      </w:r>
      <w:r>
        <w:rPr>
          <w:rFonts w:hint="default" w:ascii="Arial" w:hAnsi="Arial" w:eastAsia="宋体" w:cs="Arial"/>
          <w:color w:val="auto"/>
          <w:highlight w:val="none"/>
          <w:lang w:eastAsia="zh-CN"/>
        </w:rPr>
        <w:t>，</w:t>
      </w:r>
      <w:r>
        <w:rPr>
          <w:rFonts w:hint="default" w:ascii="Arial" w:hAnsi="Arial" w:eastAsia="宋体" w:cs="Arial"/>
          <w:color w:val="auto"/>
          <w:highlight w:val="none"/>
        </w:rPr>
        <w:t>其后的管道和阀门由投标方负责完成。</w:t>
      </w:r>
    </w:p>
    <w:p w14:paraId="56C922DD">
      <w:pPr>
        <w:keepNext w:val="0"/>
        <w:keepLines w:val="0"/>
        <w:pageBreakBefore w:val="0"/>
        <w:widowControl w:val="0"/>
        <w:tabs>
          <w:tab w:val="left" w:pos="635"/>
        </w:tabs>
        <w:kinsoku/>
        <w:wordWrap/>
        <w:overflowPunct/>
        <w:topLinePunct w:val="0"/>
        <w:autoSpaceDE/>
        <w:autoSpaceDN/>
        <w:bidi w:val="0"/>
        <w:adjustRightInd/>
        <w:snapToGrid/>
        <w:ind w:firstLine="440" w:firstLineChars="200"/>
        <w:textAlignment w:val="auto"/>
        <w:rPr>
          <w:rFonts w:hint="default" w:ascii="Arial" w:hAnsi="Arial" w:eastAsia="宋体" w:cs="Arial"/>
          <w:color w:val="auto"/>
          <w:highlight w:val="none"/>
        </w:rPr>
      </w:pPr>
      <w:r>
        <w:rPr>
          <w:rFonts w:hint="default" w:ascii="Arial" w:hAnsi="Arial" w:eastAsia="宋体" w:cs="Arial"/>
          <w:color w:val="auto"/>
          <w:highlight w:val="none"/>
        </w:rPr>
        <w:t>洁具包括：</w:t>
      </w:r>
      <w:r>
        <w:rPr>
          <w:rFonts w:hint="default" w:ascii="Arial" w:hAnsi="Arial" w:eastAsia="宋体" w:cs="Arial"/>
          <w:color w:val="auto"/>
          <w:highlight w:val="none"/>
          <w:lang w:val="en-US" w:eastAsia="zh-CN"/>
        </w:rPr>
        <w:t>单槽</w:t>
      </w:r>
      <w:r>
        <w:rPr>
          <w:rFonts w:hint="default" w:ascii="Arial" w:hAnsi="Arial" w:eastAsia="宋体" w:cs="Arial"/>
          <w:color w:val="auto"/>
          <w:highlight w:val="none"/>
        </w:rPr>
        <w:t>感应洗手池、</w:t>
      </w:r>
      <w:r>
        <w:rPr>
          <w:rFonts w:hint="default" w:ascii="Arial" w:hAnsi="Arial" w:eastAsia="宋体" w:cs="Arial"/>
          <w:color w:val="auto"/>
          <w:highlight w:val="none"/>
          <w:lang w:val="en-US" w:eastAsia="zh-CN"/>
        </w:rPr>
        <w:t>双槽</w:t>
      </w:r>
      <w:r>
        <w:rPr>
          <w:rFonts w:hint="default" w:ascii="Arial" w:hAnsi="Arial" w:eastAsia="宋体" w:cs="Arial"/>
          <w:color w:val="auto"/>
          <w:highlight w:val="none"/>
        </w:rPr>
        <w:t>篮筐清洗池、</w:t>
      </w:r>
      <w:r>
        <w:rPr>
          <w:rFonts w:hint="default" w:ascii="Arial" w:hAnsi="Arial" w:eastAsia="宋体" w:cs="Arial"/>
          <w:color w:val="auto"/>
          <w:highlight w:val="none"/>
          <w:lang w:val="en-US" w:eastAsia="zh-CN"/>
        </w:rPr>
        <w:t>单槽</w:t>
      </w:r>
      <w:r>
        <w:rPr>
          <w:rFonts w:hint="default" w:ascii="Arial" w:hAnsi="Arial" w:eastAsia="宋体" w:cs="Arial"/>
          <w:color w:val="auto"/>
          <w:highlight w:val="none"/>
        </w:rPr>
        <w:t>推车清洗池、</w:t>
      </w:r>
      <w:r>
        <w:rPr>
          <w:rFonts w:hint="default" w:ascii="Arial" w:hAnsi="Arial" w:eastAsia="宋体" w:cs="Arial"/>
          <w:color w:val="auto"/>
          <w:highlight w:val="none"/>
          <w:lang w:val="en-US" w:eastAsia="zh-CN"/>
        </w:rPr>
        <w:t>单槽</w:t>
      </w:r>
      <w:r>
        <w:rPr>
          <w:rFonts w:hint="default" w:ascii="Arial" w:hAnsi="Arial" w:eastAsia="宋体" w:cs="Arial"/>
          <w:color w:val="auto"/>
          <w:highlight w:val="none"/>
        </w:rPr>
        <w:t>拖把池。</w:t>
      </w:r>
    </w:p>
    <w:p w14:paraId="01BAF1F1">
      <w:pPr>
        <w:keepNext w:val="0"/>
        <w:keepLines w:val="0"/>
        <w:pageBreakBefore w:val="0"/>
        <w:widowControl w:val="0"/>
        <w:tabs>
          <w:tab w:val="left" w:pos="635"/>
        </w:tabs>
        <w:kinsoku/>
        <w:wordWrap/>
        <w:overflowPunct/>
        <w:topLinePunct w:val="0"/>
        <w:autoSpaceDE/>
        <w:autoSpaceDN/>
        <w:bidi w:val="0"/>
        <w:adjustRightInd/>
        <w:snapToGrid/>
        <w:ind w:firstLine="440" w:firstLineChars="200"/>
        <w:textAlignment w:val="auto"/>
        <w:rPr>
          <w:rFonts w:hint="default" w:ascii="Arial" w:hAnsi="Arial" w:eastAsia="宋体" w:cs="Arial"/>
          <w:color w:val="auto"/>
          <w:highlight w:val="none"/>
        </w:rPr>
      </w:pPr>
      <w:r>
        <w:rPr>
          <w:rFonts w:hint="default" w:ascii="Arial" w:hAnsi="Arial" w:eastAsia="宋体" w:cs="Arial"/>
          <w:color w:val="auto"/>
          <w:highlight w:val="none"/>
        </w:rPr>
        <w:t>吊顶内</w:t>
      </w:r>
      <w:r>
        <w:rPr>
          <w:rFonts w:hint="default" w:ascii="Arial" w:hAnsi="Arial" w:eastAsia="宋体" w:cs="Arial"/>
          <w:color w:val="auto"/>
          <w:highlight w:val="none"/>
          <w:lang w:val="en-US" w:eastAsia="zh-CN"/>
        </w:rPr>
        <w:t>冷水、</w:t>
      </w:r>
      <w:r>
        <w:rPr>
          <w:rFonts w:hint="default" w:ascii="Arial" w:hAnsi="Arial" w:eastAsia="宋体" w:cs="Arial"/>
          <w:color w:val="auto"/>
          <w:highlight w:val="none"/>
        </w:rPr>
        <w:t>热水管</w:t>
      </w:r>
      <w:r>
        <w:rPr>
          <w:rFonts w:hint="default" w:ascii="Arial" w:hAnsi="Arial" w:eastAsia="宋体" w:cs="Arial"/>
          <w:color w:val="auto"/>
          <w:highlight w:val="none"/>
          <w:lang w:val="en-US" w:eastAsia="zh-CN"/>
        </w:rPr>
        <w:t>采用PPR管，热熔连接，</w:t>
      </w:r>
      <w:r>
        <w:rPr>
          <w:rFonts w:hint="default" w:ascii="Arial" w:hAnsi="Arial" w:eastAsia="宋体" w:cs="Arial"/>
          <w:color w:val="auto"/>
          <w:highlight w:val="none"/>
        </w:rPr>
        <w:t>给水阀门采用截止阀或闸阀。</w:t>
      </w:r>
    </w:p>
    <w:p w14:paraId="77FFE986">
      <w:pPr>
        <w:keepNext w:val="0"/>
        <w:keepLines w:val="0"/>
        <w:pageBreakBefore w:val="0"/>
        <w:widowControl w:val="0"/>
        <w:tabs>
          <w:tab w:val="left" w:pos="635"/>
        </w:tabs>
        <w:kinsoku/>
        <w:wordWrap/>
        <w:overflowPunct/>
        <w:topLinePunct w:val="0"/>
        <w:autoSpaceDE/>
        <w:autoSpaceDN/>
        <w:bidi w:val="0"/>
        <w:adjustRightInd/>
        <w:snapToGrid/>
        <w:ind w:firstLine="440" w:firstLineChars="200"/>
        <w:textAlignment w:val="auto"/>
        <w:rPr>
          <w:rFonts w:hint="default" w:ascii="Arial" w:hAnsi="Arial" w:eastAsia="宋体" w:cs="Arial"/>
          <w:color w:val="auto"/>
          <w:highlight w:val="none"/>
          <w:lang w:eastAsia="zh-CN"/>
        </w:rPr>
      </w:pPr>
      <w:r>
        <w:rPr>
          <w:rFonts w:hint="default" w:ascii="Arial" w:hAnsi="Arial" w:eastAsia="宋体" w:cs="Arial"/>
          <w:color w:val="auto"/>
          <w:highlight w:val="none"/>
        </w:rPr>
        <w:t>下水管应设置U型存水弯</w:t>
      </w:r>
      <w:r>
        <w:rPr>
          <w:rFonts w:hint="default" w:ascii="Arial" w:hAnsi="Arial" w:eastAsia="宋体" w:cs="Arial"/>
          <w:color w:val="auto"/>
          <w:highlight w:val="none"/>
          <w:lang w:eastAsia="zh-CN"/>
        </w:rPr>
        <w:t>。</w:t>
      </w:r>
    </w:p>
    <w:p w14:paraId="72F06ACE">
      <w:pPr>
        <w:pStyle w:val="17"/>
        <w:rPr>
          <w:rFonts w:hint="default" w:ascii="Arial" w:hAnsi="Arial" w:eastAsia="宋体" w:cs="Arial"/>
          <w:color w:val="auto"/>
          <w:highlight w:val="none"/>
          <w:lang w:eastAsia="zh-CN"/>
        </w:rPr>
      </w:pPr>
    </w:p>
    <w:p w14:paraId="1D5F3305">
      <w:pPr>
        <w:rPr>
          <w:rFonts w:hint="eastAsia" w:cs="Arial"/>
          <w:b/>
          <w:bCs/>
          <w:color w:val="auto"/>
          <w:sz w:val="32"/>
          <w:szCs w:val="32"/>
          <w:highlight w:val="none"/>
          <w:lang w:val="en-US" w:eastAsia="zh-CN"/>
        </w:rPr>
      </w:pPr>
    </w:p>
    <w:p w14:paraId="3CBC3F08">
      <w:pPr>
        <w:rPr>
          <w:rFonts w:hint="eastAsia" w:cs="Arial"/>
          <w:b/>
          <w:bCs/>
          <w:color w:val="auto"/>
          <w:sz w:val="32"/>
          <w:szCs w:val="32"/>
          <w:highlight w:val="none"/>
          <w:lang w:val="en-US" w:eastAsia="zh-CN"/>
        </w:rPr>
      </w:pPr>
    </w:p>
    <w:p w14:paraId="0523988C">
      <w:pPr>
        <w:rPr>
          <w:rFonts w:hint="eastAsia" w:cs="Arial"/>
          <w:b/>
          <w:bCs/>
          <w:color w:val="auto"/>
          <w:sz w:val="32"/>
          <w:szCs w:val="32"/>
          <w:highlight w:val="none"/>
          <w:lang w:val="en-US" w:eastAsia="zh-CN"/>
        </w:rPr>
      </w:pPr>
      <w:r>
        <w:rPr>
          <w:rFonts w:hint="eastAsia" w:cs="Arial"/>
          <w:b/>
          <w:bCs/>
          <w:color w:val="auto"/>
          <w:sz w:val="32"/>
          <w:szCs w:val="32"/>
          <w:highlight w:val="none"/>
          <w:lang w:val="en-US" w:eastAsia="zh-CN"/>
        </w:rPr>
        <w:t>特别要求：</w:t>
      </w:r>
    </w:p>
    <w:p w14:paraId="3B69C602">
      <w:pPr>
        <w:rPr>
          <w:rFonts w:hint="default"/>
          <w:b/>
          <w:bCs/>
          <w:lang w:val="en-US" w:eastAsia="zh-CN"/>
        </w:rPr>
      </w:pPr>
      <w:r>
        <w:rPr>
          <w:rFonts w:hint="eastAsia"/>
          <w:b/>
          <w:bCs/>
          <w:lang w:val="en-US" w:eastAsia="zh-CN"/>
        </w:rPr>
        <w:t>1、CAD图见公告附件，响应公司可按照各自设计方案合理修改；</w:t>
      </w:r>
    </w:p>
    <w:p w14:paraId="79CBC1FF">
      <w:pPr>
        <w:pStyle w:val="3"/>
        <w:numPr>
          <w:ilvl w:val="0"/>
          <w:numId w:val="0"/>
        </w:numPr>
        <w:bidi w:val="0"/>
        <w:rPr>
          <w:rFonts w:hint="eastAsia" w:eastAsia="宋体" w:cs="Times New Roman"/>
          <w:b/>
          <w:bCs/>
          <w:color w:val="auto"/>
          <w:spacing w:val="0"/>
          <w:kern w:val="2"/>
          <w:sz w:val="22"/>
          <w:szCs w:val="22"/>
          <w:lang w:val="en-US" w:eastAsia="zh-CN" w:bidi="ar-SA"/>
        </w:rPr>
      </w:pPr>
      <w:r>
        <w:rPr>
          <w:rFonts w:hint="eastAsia" w:ascii="Arial" w:hAnsi="Arial" w:eastAsia="宋体" w:cs="Times New Roman"/>
          <w:b/>
          <w:bCs/>
          <w:color w:val="auto"/>
          <w:spacing w:val="0"/>
          <w:kern w:val="2"/>
          <w:sz w:val="22"/>
          <w:szCs w:val="22"/>
          <w:lang w:val="en-US" w:eastAsia="zh-CN" w:bidi="ar-SA"/>
        </w:rPr>
        <w:t>2、报名邮件需要包含平面图、深化</w:t>
      </w:r>
      <w:r>
        <w:rPr>
          <w:rFonts w:hint="eastAsia" w:eastAsia="宋体" w:cs="Times New Roman"/>
          <w:b/>
          <w:bCs/>
          <w:color w:val="auto"/>
          <w:spacing w:val="0"/>
          <w:kern w:val="2"/>
          <w:sz w:val="22"/>
          <w:szCs w:val="22"/>
          <w:lang w:val="en-US" w:eastAsia="zh-CN" w:bidi="ar-SA"/>
        </w:rPr>
        <w:t>方案，文件所有权归我院所有；</w:t>
      </w:r>
    </w:p>
    <w:p w14:paraId="01FD6469">
      <w:pPr>
        <w:rPr>
          <w:rFonts w:hint="eastAsia" w:cs="Times New Roman"/>
          <w:b/>
          <w:bCs/>
          <w:color w:val="auto"/>
          <w:spacing w:val="0"/>
          <w:kern w:val="2"/>
          <w:sz w:val="22"/>
          <w:szCs w:val="22"/>
          <w:lang w:val="en-US" w:eastAsia="zh-CN" w:bidi="ar-SA"/>
        </w:rPr>
      </w:pPr>
      <w:r>
        <w:rPr>
          <w:rFonts w:hint="eastAsia" w:cs="Times New Roman"/>
          <w:b/>
          <w:bCs/>
          <w:color w:val="auto"/>
          <w:spacing w:val="0"/>
          <w:kern w:val="2"/>
          <w:sz w:val="22"/>
          <w:szCs w:val="22"/>
          <w:lang w:val="en-US" w:eastAsia="zh-CN" w:bidi="ar-SA"/>
        </w:rPr>
        <w:t>3、方案中涉及到的不锈钢材料要求：304不锈钢或者更优；</w:t>
      </w:r>
    </w:p>
    <w:p w14:paraId="63C55798">
      <w:pPr>
        <w:pStyle w:val="17"/>
        <w:rPr>
          <w:rFonts w:hint="eastAsia" w:cs="Times New Roman"/>
          <w:b/>
          <w:bCs/>
          <w:color w:val="auto"/>
          <w:spacing w:val="0"/>
          <w:kern w:val="2"/>
          <w:sz w:val="22"/>
          <w:szCs w:val="22"/>
          <w:lang w:val="en-US" w:eastAsia="zh-CN" w:bidi="ar-SA"/>
        </w:rPr>
      </w:pPr>
      <w:r>
        <w:rPr>
          <w:rFonts w:hint="eastAsia" w:cs="Times New Roman"/>
          <w:b/>
          <w:bCs/>
          <w:color w:val="auto"/>
          <w:spacing w:val="0"/>
          <w:kern w:val="2"/>
          <w:sz w:val="22"/>
          <w:szCs w:val="22"/>
          <w:lang w:val="en-US" w:eastAsia="zh-CN" w:bidi="ar-SA"/>
        </w:rPr>
        <w:t>4、设备尺寸与数量按照设计方案合理定制；</w:t>
      </w:r>
    </w:p>
    <w:p w14:paraId="6AF7A758">
      <w:pPr>
        <w:pStyle w:val="18"/>
        <w:ind w:left="0" w:leftChars="0" w:firstLine="0" w:firstLineChars="0"/>
        <w:rPr>
          <w:rFonts w:hint="eastAsia" w:cs="Times New Roman"/>
          <w:b/>
          <w:bCs/>
          <w:color w:val="auto"/>
          <w:spacing w:val="0"/>
          <w:kern w:val="2"/>
          <w:sz w:val="22"/>
          <w:szCs w:val="22"/>
          <w:lang w:val="en-US" w:eastAsia="zh-CN" w:bidi="ar-SA"/>
        </w:rPr>
      </w:pPr>
      <w:r>
        <w:rPr>
          <w:rFonts w:hint="eastAsia" w:cs="Times New Roman"/>
          <w:b/>
          <w:bCs/>
          <w:color w:val="auto"/>
          <w:spacing w:val="0"/>
          <w:kern w:val="2"/>
          <w:sz w:val="22"/>
          <w:szCs w:val="22"/>
          <w:lang w:val="en-US" w:eastAsia="zh-CN" w:bidi="ar-SA"/>
        </w:rPr>
        <w:t>5、涉及到端口等网络服务安装与费用，由响应供应商负责；</w:t>
      </w:r>
    </w:p>
    <w:p w14:paraId="660EA6CA">
      <w:pPr>
        <w:pStyle w:val="18"/>
        <w:ind w:left="0" w:leftChars="0" w:firstLine="0" w:firstLineChars="0"/>
        <w:rPr>
          <w:rFonts w:hint="default" w:cs="Times New Roman"/>
          <w:b/>
          <w:bCs/>
          <w:color w:val="auto"/>
          <w:spacing w:val="0"/>
          <w:kern w:val="2"/>
          <w:sz w:val="22"/>
          <w:szCs w:val="22"/>
          <w:lang w:val="en-US" w:eastAsia="zh-CN" w:bidi="ar-SA"/>
        </w:rPr>
      </w:pPr>
      <w:r>
        <w:rPr>
          <w:rFonts w:hint="eastAsia" w:cs="Times New Roman"/>
          <w:b/>
          <w:bCs/>
          <w:color w:val="auto"/>
          <w:spacing w:val="0"/>
          <w:kern w:val="2"/>
          <w:sz w:val="22"/>
          <w:szCs w:val="22"/>
          <w:lang w:val="en-US" w:eastAsia="zh-CN" w:bidi="ar-SA"/>
        </w:rPr>
        <w:t>6、本项目消防改造涉及到住建局备案流程，需要由响应供应商协同完成；</w:t>
      </w:r>
    </w:p>
    <w:p w14:paraId="6611A812">
      <w:pPr>
        <w:keepNext w:val="0"/>
        <w:keepLines w:val="0"/>
        <w:pageBreakBefore w:val="0"/>
        <w:kinsoku/>
        <w:wordWrap/>
        <w:overflowPunct/>
        <w:topLinePunct w:val="0"/>
        <w:autoSpaceDE/>
        <w:autoSpaceDN/>
        <w:bidi w:val="0"/>
        <w:adjustRightInd/>
        <w:snapToGrid/>
        <w:spacing w:after="0" w:afterAutospacing="0" w:line="440" w:lineRule="exact"/>
        <w:ind w:left="0" w:firstLine="480" w:firstLineChars="200"/>
        <w:textAlignment w:val="auto"/>
        <w:rPr>
          <w:rFonts w:hint="eastAsia" w:ascii="Times New Roman" w:hAnsi="Times New Roman" w:eastAsia="等线" w:cs="Times New Roman"/>
          <w:b/>
          <w:bCs/>
          <w:sz w:val="24"/>
          <w:lang w:val="en-US" w:eastAsia="zh-CN"/>
        </w:rPr>
      </w:pPr>
      <w:r>
        <w:rPr>
          <w:rFonts w:hint="eastAsia" w:ascii="Times New Roman" w:hAnsi="Times New Roman" w:eastAsia="等线" w:cs="Times New Roman"/>
          <w:b/>
          <w:bCs/>
          <w:sz w:val="24"/>
          <w:lang w:val="en-US" w:eastAsia="zh-CN"/>
        </w:rPr>
        <w:t>2.2布局方面：</w:t>
      </w:r>
    </w:p>
    <w:p w14:paraId="65C208BD">
      <w:pPr>
        <w:keepNext w:val="0"/>
        <w:keepLines w:val="0"/>
        <w:pageBreakBefore w:val="0"/>
        <w:kinsoku/>
        <w:wordWrap/>
        <w:overflowPunct/>
        <w:topLinePunct w:val="0"/>
        <w:autoSpaceDE/>
        <w:autoSpaceDN/>
        <w:bidi w:val="0"/>
        <w:adjustRightInd/>
        <w:snapToGrid/>
        <w:spacing w:after="0" w:afterAutospacing="0" w:line="440" w:lineRule="exact"/>
        <w:ind w:left="0" w:firstLine="480" w:firstLineChars="200"/>
        <w:textAlignment w:val="auto"/>
        <w:rPr>
          <w:rFonts w:hint="eastAsia" w:ascii="Times New Roman" w:hAnsi="Times New Roman" w:eastAsia="等线" w:cs="Times New Roman"/>
          <w:sz w:val="24"/>
          <w:lang w:val="en-US" w:eastAsia="zh-CN"/>
        </w:rPr>
      </w:pPr>
      <w:r>
        <w:rPr>
          <w:rFonts w:hint="eastAsia" w:ascii="Times New Roman" w:hAnsi="Times New Roman" w:eastAsia="等线" w:cs="Times New Roman"/>
          <w:sz w:val="24"/>
          <w:lang w:val="en-US" w:eastAsia="zh-CN"/>
        </w:rPr>
        <w:t>①药品脱包间与耗材间最好在一起，方便取用。</w:t>
      </w:r>
    </w:p>
    <w:p w14:paraId="38072199">
      <w:pPr>
        <w:keepNext w:val="0"/>
        <w:keepLines w:val="0"/>
        <w:pageBreakBefore w:val="0"/>
        <w:kinsoku/>
        <w:wordWrap/>
        <w:overflowPunct/>
        <w:topLinePunct w:val="0"/>
        <w:autoSpaceDE/>
        <w:autoSpaceDN/>
        <w:bidi w:val="0"/>
        <w:adjustRightInd/>
        <w:snapToGrid/>
        <w:spacing w:after="0" w:afterAutospacing="0" w:line="440" w:lineRule="exact"/>
        <w:ind w:left="0" w:firstLine="480" w:firstLineChars="200"/>
        <w:textAlignment w:val="auto"/>
        <w:rPr>
          <w:rFonts w:hint="eastAsia" w:ascii="Times New Roman" w:hAnsi="Times New Roman" w:eastAsia="等线" w:cs="Times New Roman"/>
          <w:sz w:val="24"/>
          <w:lang w:val="en-US" w:eastAsia="zh-CN"/>
        </w:rPr>
      </w:pPr>
      <w:r>
        <w:rPr>
          <w:rFonts w:hint="eastAsia" w:ascii="Times New Roman" w:hAnsi="Times New Roman" w:eastAsia="等线" w:cs="Times New Roman"/>
          <w:sz w:val="24"/>
          <w:lang w:val="en-US" w:eastAsia="zh-CN"/>
        </w:rPr>
        <w:t>②医疗废物暂存间应单独设置。</w:t>
      </w:r>
    </w:p>
    <w:p w14:paraId="3D5DAFB6">
      <w:pPr>
        <w:keepNext w:val="0"/>
        <w:keepLines w:val="0"/>
        <w:pageBreakBefore w:val="0"/>
        <w:kinsoku/>
        <w:wordWrap/>
        <w:overflowPunct/>
        <w:topLinePunct w:val="0"/>
        <w:autoSpaceDE/>
        <w:autoSpaceDN/>
        <w:bidi w:val="0"/>
        <w:adjustRightInd/>
        <w:snapToGrid/>
        <w:spacing w:after="0" w:afterAutospacing="0" w:line="440" w:lineRule="exact"/>
        <w:ind w:left="0" w:firstLine="480" w:firstLineChars="200"/>
        <w:textAlignment w:val="auto"/>
        <w:rPr>
          <w:rFonts w:hint="eastAsia" w:ascii="Times New Roman" w:hAnsi="Times New Roman" w:eastAsia="等线" w:cs="Times New Roman"/>
          <w:sz w:val="24"/>
          <w:lang w:val="en-US" w:eastAsia="zh-CN"/>
        </w:rPr>
      </w:pPr>
      <w:r>
        <w:rPr>
          <w:rFonts w:hint="eastAsia" w:ascii="Times New Roman" w:hAnsi="Times New Roman" w:eastAsia="等线" w:cs="Times New Roman"/>
          <w:sz w:val="24"/>
          <w:lang w:val="en-US" w:eastAsia="zh-CN"/>
        </w:rPr>
        <w:t>③传递门/窗的设计，现在主流设计为风淋门设计，普遍高度为1.8m，注意门框与配药车的匹配，具备对讲功能。</w:t>
      </w:r>
    </w:p>
    <w:p w14:paraId="5BBFF407">
      <w:pPr>
        <w:keepNext w:val="0"/>
        <w:keepLines w:val="0"/>
        <w:pageBreakBefore w:val="0"/>
        <w:kinsoku/>
        <w:wordWrap/>
        <w:overflowPunct/>
        <w:topLinePunct w:val="0"/>
        <w:autoSpaceDE/>
        <w:autoSpaceDN/>
        <w:bidi w:val="0"/>
        <w:adjustRightInd/>
        <w:snapToGrid/>
        <w:spacing w:after="0" w:afterAutospacing="0" w:line="440" w:lineRule="exact"/>
        <w:ind w:left="0" w:firstLine="480" w:firstLineChars="200"/>
        <w:textAlignment w:val="auto"/>
        <w:rPr>
          <w:rFonts w:hint="eastAsia" w:ascii="Times New Roman" w:hAnsi="Times New Roman" w:eastAsia="等线" w:cs="Times New Roman"/>
          <w:sz w:val="24"/>
          <w:lang w:val="en-US" w:eastAsia="zh-CN"/>
        </w:rPr>
      </w:pPr>
      <w:r>
        <w:rPr>
          <w:rFonts w:hint="eastAsia" w:ascii="微软雅黑" w:hAnsi="微软雅黑" w:eastAsia="微软雅黑" w:cs="微软雅黑"/>
          <w:sz w:val="24"/>
          <w:lang w:val="en-US" w:eastAsia="zh-CN"/>
        </w:rPr>
        <w:t>④</w:t>
      </w:r>
      <w:r>
        <w:rPr>
          <w:rFonts w:hint="eastAsia" w:ascii="Times New Roman" w:hAnsi="Times New Roman" w:eastAsia="等线" w:cs="Times New Roman"/>
          <w:sz w:val="24"/>
          <w:lang w:val="en-US" w:eastAsia="zh-CN"/>
        </w:rPr>
        <w:t>使用双层玻璃的真空百叶窗。</w:t>
      </w:r>
    </w:p>
    <w:p w14:paraId="218BFCE2">
      <w:pPr>
        <w:keepNext w:val="0"/>
        <w:keepLines w:val="0"/>
        <w:pageBreakBefore w:val="0"/>
        <w:kinsoku/>
        <w:wordWrap/>
        <w:overflowPunct/>
        <w:topLinePunct w:val="0"/>
        <w:autoSpaceDE/>
        <w:autoSpaceDN/>
        <w:bidi w:val="0"/>
        <w:adjustRightInd/>
        <w:snapToGrid/>
        <w:spacing w:after="0" w:afterAutospacing="0" w:line="440" w:lineRule="exact"/>
        <w:ind w:left="0" w:firstLine="480" w:firstLineChars="200"/>
        <w:textAlignment w:val="auto"/>
        <w:rPr>
          <w:rFonts w:hint="eastAsia" w:ascii="Times New Roman" w:hAnsi="Times New Roman" w:eastAsia="等线" w:cs="Times New Roman"/>
          <w:b/>
          <w:bCs/>
          <w:sz w:val="24"/>
          <w:lang w:val="en-US" w:eastAsia="zh-CN"/>
        </w:rPr>
      </w:pPr>
      <w:r>
        <w:rPr>
          <w:rFonts w:hint="eastAsia" w:ascii="Times New Roman" w:hAnsi="Times New Roman" w:eastAsia="等线" w:cs="Times New Roman"/>
          <w:b/>
          <w:bCs/>
          <w:sz w:val="24"/>
          <w:lang w:val="en-US" w:eastAsia="zh-CN"/>
        </w:rPr>
        <w:t>2.3建设方面：</w:t>
      </w:r>
    </w:p>
    <w:p w14:paraId="68DAE1EB">
      <w:pPr>
        <w:keepNext w:val="0"/>
        <w:keepLines w:val="0"/>
        <w:pageBreakBefore w:val="0"/>
        <w:kinsoku/>
        <w:wordWrap/>
        <w:overflowPunct/>
        <w:topLinePunct w:val="0"/>
        <w:autoSpaceDE/>
        <w:autoSpaceDN/>
        <w:bidi w:val="0"/>
        <w:adjustRightInd/>
        <w:snapToGrid/>
        <w:spacing w:after="0" w:afterAutospacing="0" w:line="440" w:lineRule="exact"/>
        <w:ind w:left="0" w:firstLine="480" w:firstLineChars="200"/>
        <w:textAlignment w:val="auto"/>
        <w:rPr>
          <w:rFonts w:hint="eastAsia" w:ascii="Times New Roman" w:hAnsi="Times New Roman" w:eastAsia="等线" w:cs="Times New Roman"/>
          <w:sz w:val="24"/>
          <w:lang w:val="en-US" w:eastAsia="zh-CN"/>
        </w:rPr>
      </w:pPr>
      <w:r>
        <w:rPr>
          <w:rFonts w:hint="eastAsia" w:ascii="Times New Roman" w:hAnsi="Times New Roman" w:eastAsia="等线" w:cs="Times New Roman"/>
          <w:sz w:val="24"/>
          <w:lang w:val="en-US" w:eastAsia="zh-CN"/>
        </w:rPr>
        <w:t>①机房设置提前规划，暖通设计施工重中之重，注意空调效率与保温材质，暖通管路需要保暖措施，避免潮湿天气的冷凝水问题。</w:t>
      </w:r>
    </w:p>
    <w:p w14:paraId="79E43E68">
      <w:pPr>
        <w:keepNext w:val="0"/>
        <w:keepLines w:val="0"/>
        <w:pageBreakBefore w:val="0"/>
        <w:kinsoku/>
        <w:wordWrap/>
        <w:overflowPunct/>
        <w:topLinePunct w:val="0"/>
        <w:autoSpaceDE/>
        <w:autoSpaceDN/>
        <w:bidi w:val="0"/>
        <w:adjustRightInd/>
        <w:snapToGrid/>
        <w:spacing w:after="0" w:afterAutospacing="0" w:line="440" w:lineRule="exact"/>
        <w:ind w:left="0" w:firstLine="480" w:firstLineChars="200"/>
        <w:textAlignment w:val="auto"/>
        <w:rPr>
          <w:rFonts w:hint="eastAsia" w:ascii="Times New Roman" w:hAnsi="Times New Roman" w:eastAsia="等线" w:cs="Times New Roman"/>
          <w:sz w:val="24"/>
          <w:lang w:val="en-US" w:eastAsia="zh-CN"/>
        </w:rPr>
      </w:pPr>
      <w:r>
        <w:rPr>
          <w:rFonts w:hint="eastAsia" w:ascii="Times New Roman" w:hAnsi="Times New Roman" w:eastAsia="等线" w:cs="Times New Roman"/>
          <w:sz w:val="24"/>
          <w:lang w:val="en-US" w:eastAsia="zh-CN"/>
        </w:rPr>
        <w:t>②暖通注意水暖与电暖问题，冷热水需要与大楼独立，一年24h常开状态，确保PIVAS一年四季温湿度在规定范围。对温度要求控制精准，设定与实际温度偏差≤±2℃。</w:t>
      </w:r>
    </w:p>
    <w:p w14:paraId="776F6020">
      <w:pPr>
        <w:keepNext w:val="0"/>
        <w:keepLines w:val="0"/>
        <w:pageBreakBefore w:val="0"/>
        <w:kinsoku/>
        <w:wordWrap/>
        <w:overflowPunct/>
        <w:topLinePunct w:val="0"/>
        <w:autoSpaceDE/>
        <w:autoSpaceDN/>
        <w:bidi w:val="0"/>
        <w:adjustRightInd/>
        <w:snapToGrid/>
        <w:spacing w:after="0" w:afterAutospacing="0" w:line="440" w:lineRule="exact"/>
        <w:ind w:left="0" w:firstLine="480" w:firstLineChars="200"/>
        <w:textAlignment w:val="auto"/>
        <w:rPr>
          <w:rFonts w:hint="eastAsia" w:ascii="Times New Roman" w:hAnsi="Times New Roman" w:eastAsia="等线" w:cs="Times New Roman"/>
          <w:sz w:val="24"/>
          <w:lang w:val="en-US" w:eastAsia="zh-CN"/>
        </w:rPr>
      </w:pPr>
      <w:r>
        <w:rPr>
          <w:rFonts w:hint="eastAsia" w:ascii="Times New Roman" w:hAnsi="Times New Roman" w:eastAsia="等线" w:cs="Times New Roman"/>
          <w:sz w:val="24"/>
          <w:lang w:val="en-US" w:eastAsia="zh-CN"/>
        </w:rPr>
        <w:t>③PIVAS控制区中间位置不能有接口，接口必须在边缘区域。</w:t>
      </w:r>
    </w:p>
    <w:p w14:paraId="7C644595">
      <w:pPr>
        <w:keepNext w:val="0"/>
        <w:keepLines w:val="0"/>
        <w:pageBreakBefore w:val="0"/>
        <w:kinsoku/>
        <w:wordWrap/>
        <w:overflowPunct/>
        <w:topLinePunct w:val="0"/>
        <w:autoSpaceDE/>
        <w:autoSpaceDN/>
        <w:bidi w:val="0"/>
        <w:adjustRightInd/>
        <w:snapToGrid/>
        <w:spacing w:after="0" w:afterAutospacing="0" w:line="440" w:lineRule="exact"/>
        <w:ind w:left="0" w:firstLine="480" w:firstLineChars="200"/>
        <w:textAlignment w:val="auto"/>
        <w:rPr>
          <w:rFonts w:hint="eastAsia" w:ascii="Times New Roman" w:hAnsi="Times New Roman" w:eastAsia="等线" w:cs="Times New Roman"/>
          <w:sz w:val="24"/>
          <w:lang w:val="en-US" w:eastAsia="zh-CN"/>
        </w:rPr>
      </w:pPr>
      <w:r>
        <w:rPr>
          <w:rFonts w:hint="eastAsia" w:ascii="Times New Roman" w:hAnsi="Times New Roman" w:eastAsia="等线" w:cs="Times New Roman"/>
          <w:sz w:val="24"/>
          <w:lang w:val="en-US" w:eastAsia="zh-CN"/>
        </w:rPr>
        <w:t>④PIVAS洁净区不设置地漏、检修口、消防口，任何检修口均需设在外围。</w:t>
      </w:r>
    </w:p>
    <w:p w14:paraId="11AABF06">
      <w:pPr>
        <w:keepNext w:val="0"/>
        <w:keepLines w:val="0"/>
        <w:pageBreakBefore w:val="0"/>
        <w:kinsoku/>
        <w:wordWrap/>
        <w:overflowPunct/>
        <w:topLinePunct w:val="0"/>
        <w:autoSpaceDE/>
        <w:autoSpaceDN/>
        <w:bidi w:val="0"/>
        <w:adjustRightInd/>
        <w:snapToGrid/>
        <w:spacing w:after="0" w:afterAutospacing="0" w:line="440" w:lineRule="exact"/>
        <w:ind w:left="0" w:firstLine="480" w:firstLineChars="200"/>
        <w:textAlignment w:val="auto"/>
        <w:rPr>
          <w:rFonts w:hint="eastAsia" w:ascii="Times New Roman" w:hAnsi="Times New Roman" w:eastAsia="等线" w:cs="Times New Roman"/>
          <w:sz w:val="24"/>
          <w:lang w:val="en-US" w:eastAsia="zh-CN"/>
        </w:rPr>
      </w:pPr>
      <w:r>
        <w:rPr>
          <w:rFonts w:hint="eastAsia" w:ascii="Times New Roman" w:hAnsi="Times New Roman" w:eastAsia="等线" w:cs="Times New Roman"/>
          <w:sz w:val="24"/>
          <w:lang w:val="en-US" w:eastAsia="zh-CN"/>
        </w:rPr>
        <w:t>⑤空调净化机组间尽可能设置清洁池，可以清洗初效过滤网。</w:t>
      </w:r>
    </w:p>
    <w:p w14:paraId="3F20205C">
      <w:pPr>
        <w:keepNext w:val="0"/>
        <w:keepLines w:val="0"/>
        <w:pageBreakBefore w:val="0"/>
        <w:kinsoku/>
        <w:wordWrap/>
        <w:overflowPunct/>
        <w:topLinePunct w:val="0"/>
        <w:autoSpaceDE/>
        <w:autoSpaceDN/>
        <w:bidi w:val="0"/>
        <w:adjustRightInd/>
        <w:snapToGrid/>
        <w:spacing w:after="0" w:afterAutospacing="0" w:line="440" w:lineRule="exact"/>
        <w:ind w:left="0" w:firstLine="480" w:firstLineChars="200"/>
        <w:textAlignment w:val="auto"/>
        <w:rPr>
          <w:rFonts w:hint="eastAsia" w:ascii="Times New Roman" w:hAnsi="Times New Roman" w:eastAsia="等线" w:cs="Times New Roman"/>
          <w:sz w:val="24"/>
          <w:lang w:val="en-US" w:eastAsia="zh-CN"/>
        </w:rPr>
      </w:pPr>
      <w:r>
        <w:rPr>
          <w:rFonts w:hint="eastAsia" w:ascii="Times New Roman" w:hAnsi="Times New Roman" w:eastAsia="等线" w:cs="Times New Roman"/>
          <w:sz w:val="24"/>
          <w:lang w:val="en-US" w:eastAsia="zh-CN"/>
        </w:rPr>
        <w:t>⑥在非洁净区清洗间内可设置货架鼓风机和沥水盘，避免滋生细菌；对抹布可装小型洗衣机和烘干消毒机。</w:t>
      </w:r>
    </w:p>
    <w:p w14:paraId="1B0C9EE0">
      <w:pPr>
        <w:keepNext w:val="0"/>
        <w:keepLines w:val="0"/>
        <w:pageBreakBefore w:val="0"/>
        <w:kinsoku/>
        <w:wordWrap/>
        <w:overflowPunct/>
        <w:topLinePunct w:val="0"/>
        <w:autoSpaceDE/>
        <w:autoSpaceDN/>
        <w:bidi w:val="0"/>
        <w:adjustRightInd/>
        <w:snapToGrid/>
        <w:spacing w:after="0" w:afterAutospacing="0" w:line="440" w:lineRule="exact"/>
        <w:ind w:left="0" w:firstLine="480" w:firstLineChars="200"/>
        <w:textAlignment w:val="auto"/>
        <w:rPr>
          <w:rFonts w:hint="eastAsia" w:ascii="Times New Roman" w:hAnsi="Times New Roman" w:eastAsia="等线" w:cs="Times New Roman"/>
          <w:sz w:val="24"/>
          <w:lang w:val="en-US" w:eastAsia="zh-CN"/>
        </w:rPr>
      </w:pPr>
      <w:r>
        <w:rPr>
          <w:rFonts w:hint="eastAsia" w:ascii="Times New Roman" w:hAnsi="Times New Roman" w:eastAsia="等线" w:cs="Times New Roman"/>
          <w:sz w:val="24"/>
          <w:lang w:val="en-US" w:eastAsia="zh-CN"/>
        </w:rPr>
        <w:t>⑦在洁净区外围可安装不锈钢置物台，方便存放东西。</w:t>
      </w:r>
    </w:p>
    <w:p w14:paraId="17F94A7E">
      <w:pPr>
        <w:keepNext w:val="0"/>
        <w:keepLines w:val="0"/>
        <w:pageBreakBefore w:val="0"/>
        <w:kinsoku/>
        <w:wordWrap/>
        <w:overflowPunct/>
        <w:topLinePunct w:val="0"/>
        <w:autoSpaceDE/>
        <w:autoSpaceDN/>
        <w:bidi w:val="0"/>
        <w:adjustRightInd/>
        <w:snapToGrid/>
        <w:spacing w:after="0" w:afterAutospacing="0" w:line="440" w:lineRule="exact"/>
        <w:ind w:left="0" w:firstLine="480" w:firstLineChars="200"/>
        <w:textAlignment w:val="auto"/>
        <w:rPr>
          <w:rFonts w:hint="eastAsia" w:ascii="Times New Roman" w:hAnsi="Times New Roman" w:eastAsia="等线" w:cs="Times New Roman"/>
          <w:sz w:val="24"/>
          <w:lang w:val="en-US" w:eastAsia="zh-CN"/>
        </w:rPr>
      </w:pPr>
      <w:r>
        <w:rPr>
          <w:rFonts w:hint="eastAsia" w:ascii="Times New Roman" w:hAnsi="Times New Roman" w:eastAsia="等线" w:cs="Times New Roman"/>
          <w:sz w:val="24"/>
          <w:lang w:val="en-US" w:eastAsia="zh-CN"/>
        </w:rPr>
        <w:t>⑧提前沟通好消防栓、烟感、防火等设计，整体装饰做到无边框，玻璃饰面，踢脚线等包边设计有利于消毒清洁。</w:t>
      </w:r>
    </w:p>
    <w:p w14:paraId="5599F202">
      <w:pPr>
        <w:keepNext w:val="0"/>
        <w:keepLines w:val="0"/>
        <w:pageBreakBefore w:val="0"/>
        <w:kinsoku/>
        <w:wordWrap/>
        <w:overflowPunct/>
        <w:topLinePunct w:val="0"/>
        <w:autoSpaceDE/>
        <w:autoSpaceDN/>
        <w:bidi w:val="0"/>
        <w:adjustRightInd/>
        <w:snapToGrid/>
        <w:spacing w:after="0" w:afterAutospacing="0" w:line="440" w:lineRule="exact"/>
        <w:ind w:left="0" w:firstLine="480" w:firstLineChars="200"/>
        <w:textAlignment w:val="auto"/>
        <w:rPr>
          <w:rFonts w:hint="eastAsia" w:ascii="Times New Roman" w:hAnsi="Times New Roman" w:eastAsia="等线" w:cs="Times New Roman"/>
          <w:sz w:val="24"/>
          <w:lang w:val="en-US" w:eastAsia="zh-CN"/>
        </w:rPr>
      </w:pPr>
      <w:r>
        <w:rPr>
          <w:rFonts w:hint="eastAsia" w:ascii="Times New Roman" w:hAnsi="Times New Roman" w:eastAsia="等线" w:cs="Times New Roman"/>
          <w:sz w:val="24"/>
          <w:lang w:val="en-US" w:eastAsia="zh-CN"/>
        </w:rPr>
        <w:t>⑨对洁净台每年需要校验报告，质保期内包含第三方机构检测费用。</w:t>
      </w:r>
    </w:p>
    <w:p w14:paraId="15891A63">
      <w:pPr>
        <w:keepNext w:val="0"/>
        <w:keepLines w:val="0"/>
        <w:pageBreakBefore w:val="0"/>
        <w:kinsoku/>
        <w:wordWrap/>
        <w:overflowPunct/>
        <w:topLinePunct w:val="0"/>
        <w:autoSpaceDE/>
        <w:autoSpaceDN/>
        <w:bidi w:val="0"/>
        <w:adjustRightInd/>
        <w:snapToGrid/>
        <w:spacing w:after="0" w:afterAutospacing="0" w:line="440" w:lineRule="exact"/>
        <w:ind w:left="0" w:firstLine="480" w:firstLineChars="200"/>
        <w:textAlignment w:val="auto"/>
        <w:rPr>
          <w:rFonts w:hint="eastAsia" w:ascii="Times New Roman" w:hAnsi="Times New Roman" w:eastAsia="等线" w:cs="Times New Roman"/>
          <w:b/>
          <w:bCs/>
          <w:color w:val="000000" w:themeColor="text1"/>
          <w:sz w:val="24"/>
          <w:lang w:val="en-US" w:eastAsia="zh-CN"/>
          <w14:textFill>
            <w14:solidFill>
              <w14:schemeClr w14:val="tx1"/>
            </w14:solidFill>
          </w14:textFill>
        </w:rPr>
      </w:pPr>
      <w:r>
        <w:rPr>
          <w:rFonts w:hint="eastAsia" w:ascii="Times New Roman" w:hAnsi="Times New Roman" w:eastAsia="等线" w:cs="Times New Roman"/>
          <w:b/>
          <w:bCs/>
          <w:color w:val="000000" w:themeColor="text1"/>
          <w:sz w:val="24"/>
          <w:lang w:val="en-US" w:eastAsia="zh-CN"/>
          <w14:textFill>
            <w14:solidFill>
              <w14:schemeClr w14:val="tx1"/>
            </w14:solidFill>
          </w14:textFill>
        </w:rPr>
        <w:t>2.4核心设备配置：</w:t>
      </w:r>
    </w:p>
    <w:p w14:paraId="4FC7C50A">
      <w:pPr>
        <w:keepNext w:val="0"/>
        <w:keepLines w:val="0"/>
        <w:pageBreakBefore w:val="0"/>
        <w:kinsoku/>
        <w:wordWrap/>
        <w:overflowPunct/>
        <w:topLinePunct w:val="0"/>
        <w:autoSpaceDE/>
        <w:autoSpaceDN/>
        <w:bidi w:val="0"/>
        <w:adjustRightInd/>
        <w:snapToGrid/>
        <w:spacing w:after="0" w:afterAutospacing="0" w:line="440" w:lineRule="exact"/>
        <w:ind w:left="0" w:firstLine="480" w:firstLineChars="200"/>
        <w:textAlignment w:val="auto"/>
        <w:rPr>
          <w:rFonts w:hint="eastAsia" w:ascii="Times New Roman" w:hAnsi="Times New Roman" w:eastAsia="等线" w:cs="Times New Roman"/>
          <w:color w:val="000000" w:themeColor="text1"/>
          <w:sz w:val="24"/>
          <w:lang w:val="en-US" w:eastAsia="zh-CN"/>
          <w14:textFill>
            <w14:solidFill>
              <w14:schemeClr w14:val="tx1"/>
            </w14:solidFill>
          </w14:textFill>
        </w:rPr>
      </w:pPr>
      <w:r>
        <w:rPr>
          <w:rFonts w:hint="eastAsia" w:ascii="微软雅黑" w:hAnsi="微软雅黑" w:eastAsia="微软雅黑" w:cs="微软雅黑"/>
          <w:color w:val="000000" w:themeColor="text1"/>
          <w:sz w:val="24"/>
          <w:lang w:val="en-US" w:eastAsia="zh-CN"/>
          <w14:textFill>
            <w14:solidFill>
              <w14:schemeClr w14:val="tx1"/>
            </w14:solidFill>
          </w14:textFill>
        </w:rPr>
        <w:t>①</w:t>
      </w:r>
      <w:r>
        <w:rPr>
          <w:rFonts w:hint="eastAsia" w:ascii="Times New Roman" w:hAnsi="Times New Roman" w:eastAsia="等线" w:cs="Times New Roman"/>
          <w:color w:val="000000" w:themeColor="text1"/>
          <w:sz w:val="24"/>
          <w:lang w:val="en-US" w:eastAsia="zh-CN"/>
          <w14:textFill>
            <w14:solidFill>
              <w14:schemeClr w14:val="tx1"/>
            </w14:solidFill>
          </w14:textFill>
        </w:rPr>
        <w:t>我院已配备气动物流传输系统，未来拟采购物流机器人，满足物流运输工作；</w:t>
      </w:r>
    </w:p>
    <w:p w14:paraId="19FE8006">
      <w:pPr>
        <w:pStyle w:val="18"/>
        <w:ind w:left="0" w:leftChars="0" w:firstLine="480" w:firstLineChars="200"/>
        <w:rPr>
          <w:rFonts w:hint="default"/>
          <w:color w:val="000000" w:themeColor="text1"/>
          <w:lang w:val="en-US" w:eastAsia="zh-CN"/>
          <w14:textFill>
            <w14:solidFill>
              <w14:schemeClr w14:val="tx1"/>
            </w14:solidFill>
          </w14:textFill>
        </w:rPr>
      </w:pPr>
      <w:r>
        <w:rPr>
          <w:rFonts w:hint="eastAsia" w:ascii="微软雅黑" w:hAnsi="微软雅黑" w:eastAsia="微软雅黑" w:cs="微软雅黑"/>
          <w:color w:val="000000" w:themeColor="text1"/>
          <w:sz w:val="24"/>
          <w:lang w:val="en-US" w:eastAsia="zh-CN"/>
          <w14:textFill>
            <w14:solidFill>
              <w14:schemeClr w14:val="tx1"/>
            </w14:solidFill>
          </w14:textFill>
        </w:rPr>
        <w:t>②按照《卫生部关于印发&lt;医疗卫生机构医学装备管理办法&gt;的通知》（卫规财发[2011]24号）第三十三条“医疗卫生机构不得使用无合格证明、过期、失效、淘汰的医学装备。用于医疗活动的，应当具备医疗器械注册证”和《医疗器械监督管理条例》（国务院令第276号）第五十五条“医疗器械经营企业、使用单位不得经营、使用未依法注册或者备案、无合格证明文件以及过期、失效、淘汰的医疗器械”的规定。响应供应商需提供合格、具医疗器械注册证（或者备案）的产品。医疗设备国产设备需要提供3个月之内的设备。</w:t>
      </w:r>
    </w:p>
    <w:sectPr>
      <w:footerReference r:id="rId7" w:type="first"/>
      <w:headerReference r:id="rId5" w:type="default"/>
      <w:footerReference r:id="rId6" w:type="default"/>
      <w:pgSz w:w="11906" w:h="16838"/>
      <w:pgMar w:top="947" w:right="1361" w:bottom="760" w:left="1276" w:header="851" w:footer="992" w:gutter="0"/>
      <w:pgNumType w:fmt="decimal"/>
      <w:cols w:space="720" w:num="1"/>
      <w:titlePg/>
      <w:docGrid w:linePitch="380" w:charSpace="-57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_x000B__x000C_">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PMingLiU-ExtB">
    <w:panose1 w:val="02020500000000000000"/>
    <w:charset w:val="88"/>
    <w:family w:val="auto"/>
    <w:pitch w:val="default"/>
    <w:sig w:usb0="8000002F" w:usb1="02000008" w:usb2="00000000" w:usb3="00000000" w:csb0="00100001" w:csb1="00000000"/>
  </w:font>
  <w:font w:name="華康中明體">
    <w:altName w:val="Microsoft JhengHei"/>
    <w:panose1 w:val="02020509000000000000"/>
    <w:charset w:val="88"/>
    <w:family w:val="auto"/>
    <w:pitch w:val="default"/>
    <w:sig w:usb0="00000000" w:usb1="00000000" w:usb2="00000016" w:usb3="00000000" w:csb0="00100001" w:csb1="00000000"/>
  </w:font>
  <w:font w:name="Microsoft JhengHei">
    <w:panose1 w:val="020B0604030504040204"/>
    <w:charset w:val="88"/>
    <w:family w:val="auto"/>
    <w:pitch w:val="default"/>
    <w:sig w:usb0="00000087" w:usb1="28AF4000" w:usb2="00000016" w:usb3="00000000" w:csb0="00100009" w:csb1="00000000"/>
  </w:font>
  <w:font w:name="Footlight MT Light">
    <w:panose1 w:val="0204060206030A020304"/>
    <w:charset w:val="00"/>
    <w:family w:val="roman"/>
    <w:pitch w:val="default"/>
    <w:sig w:usb0="00000003" w:usb1="00000000" w:usb2="00000000" w:usb3="00000000" w:csb0="20000001" w:csb1="00000000"/>
  </w:font>
  <w:font w:name="隶书">
    <w:panose1 w:val="02010509060101010101"/>
    <w:charset w:val="86"/>
    <w:family w:val="modern"/>
    <w:pitch w:val="default"/>
    <w:sig w:usb0="00000001" w:usb1="080E0000" w:usb2="00000000" w:usb3="00000000" w:csb0="00040000" w:csb1="00000000"/>
  </w:font>
  <w:font w:name="Arial Black">
    <w:panose1 w:val="020B0A04020102020204"/>
    <w:charset w:val="00"/>
    <w:family w:val="auto"/>
    <w:pitch w:val="default"/>
    <w:sig w:usb0="00000287" w:usb1="00000000" w:usb2="00000000" w:usb3="00000000" w:csb0="2000009F" w:csb1="DFD70000"/>
  </w:font>
  <w:font w:name="微软雅黑">
    <w:panose1 w:val="020B0503020204020204"/>
    <w:charset w:val="86"/>
    <w:family w:val="auto"/>
    <w:pitch w:val="default"/>
    <w:sig w:usb0="80000287" w:usb1="280F3C52" w:usb2="00000016" w:usb3="00000000" w:csb0="0004001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59078">
    <w:pPr>
      <w:pStyle w:val="27"/>
      <w:jc w:val="center"/>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4EDE19B">
                          <w:pPr>
                            <w:pStyle w:val="27"/>
                          </w:pPr>
                          <w:r>
                            <w:fldChar w:fldCharType="begin"/>
                          </w:r>
                          <w:r>
                            <w:instrText xml:space="preserve"> PAGE  \* MERGEFORMAT </w:instrText>
                          </w:r>
                          <w:r>
                            <w:fldChar w:fldCharType="separate"/>
                          </w:r>
                          <w:r>
                            <w:t>21</w:t>
                          </w:r>
                          <w:r>
                            <w:fldChar w:fldCharType="end"/>
                          </w:r>
                          <w:r>
                            <w:t>/</w:t>
                          </w:r>
                          <w:r>
                            <w:fldChar w:fldCharType="begin"/>
                          </w:r>
                          <w:r>
                            <w:instrText xml:space="preserve"> NUMPAGES  \* MERGEFORMAT </w:instrText>
                          </w:r>
                          <w:r>
                            <w:fldChar w:fldCharType="separate"/>
                          </w:r>
                          <w:r>
                            <w:t>75</w:t>
                          </w:r>
                          <w:r>
                            <w:fldChar w:fldCharType="end"/>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C6st4BAAC+AwAADgAAAGRycy9lMm9Eb2MueG1srVPNjtMwEL4j8Q6W&#10;7zTZIq2qqOkKqBYhIUBa9gFcx2ks+U8zbpPyAPAGnLhw57n6HIydpAvLZQ9ckvHM+Jv5vhmvbwZr&#10;2FEBau9qfrUoOVNO+ka7fc3vP9++WHGGUbhGGO9UzU8K+c3m+bN1Hyq19J03jQJGIA6rPtS8izFU&#10;RYGyU1bgwgflKNh6sCLSEfZFA6IndGuKZVleF72HJoCXCpG82zHIJ0R4CqBvWy3V1suDVS6OqKCM&#10;iEQJOx2Qb3K3batk/Ni2qCIzNSemMX+pCNm79C02a1HtQYROy6kF8ZQWHnGyQjsqeoHaiijYAfQ/&#10;UFZL8OjbuJDeFiORrAixuCofaXPXiaAyF5Iaw0V0/H+w8sPxEzDd1PwlZ05YGvj5+7fzj1/nn1/Z&#10;dZKnD1hR1l2gvDi89gMtzexHcibWQws2/YkPoziJe7qIq4bIZLq0Wq5WJYUkxeYD4RcP1wNgfKu8&#10;ZcmoOdD0sqji+B7jmDqnpGrO32pj8gSN+8tBmMlTpN7HHpMVh90wEdr55kR86BlQnc7DF856WoKa&#10;O9p5zsw7RxqnfZkNmI3dbAgn6WLNI2ej+SaOe3UIoPdd3rTUFIZXh0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9gLqy3gEAAL4DAAAOAAAAAAAA&#10;AAEAIAAAAB4BAABkcnMvZTJvRG9jLnhtbFBLBQYAAAAABgAGAFkBAABuBQAAAAA=&#10;">
              <v:fill on="f" focussize="0,0"/>
              <v:stroke on="f"/>
              <v:imagedata o:title=""/>
              <o:lock v:ext="edit" aspectratio="f"/>
              <v:textbox inset="0mm,0mm,0mm,0mm" style="mso-fit-shape-to-text:t;">
                <w:txbxContent>
                  <w:p w14:paraId="44EDE19B">
                    <w:pPr>
                      <w:pStyle w:val="27"/>
                    </w:pPr>
                    <w:r>
                      <w:fldChar w:fldCharType="begin"/>
                    </w:r>
                    <w:r>
                      <w:instrText xml:space="preserve"> PAGE  \* MERGEFORMAT </w:instrText>
                    </w:r>
                    <w:r>
                      <w:fldChar w:fldCharType="separate"/>
                    </w:r>
                    <w:r>
                      <w:t>21</w:t>
                    </w:r>
                    <w:r>
                      <w:fldChar w:fldCharType="end"/>
                    </w:r>
                    <w:r>
                      <w:t>/</w:t>
                    </w:r>
                    <w:r>
                      <w:fldChar w:fldCharType="begin"/>
                    </w:r>
                    <w:r>
                      <w:instrText xml:space="preserve"> NUMPAGES  \* MERGEFORMAT </w:instrText>
                    </w:r>
                    <w:r>
                      <w:fldChar w:fldCharType="separate"/>
                    </w:r>
                    <w:r>
                      <w:t>75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209F1">
    <w:pPr>
      <w:pStyle w:val="27"/>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2BBBB00">
                          <w:pPr>
                            <w:pStyle w:val="27"/>
                          </w:pPr>
                          <w:r>
                            <w:fldChar w:fldCharType="begin"/>
                          </w:r>
                          <w:r>
                            <w:instrText xml:space="preserve"> PAGE  \* MERGEFORMAT </w:instrText>
                          </w:r>
                          <w:r>
                            <w:fldChar w:fldCharType="separate"/>
                          </w:r>
                          <w:r>
                            <w:t>1</w:t>
                          </w:r>
                          <w:r>
                            <w:fldChar w:fldCharType="end"/>
                          </w:r>
                          <w:r>
                            <w:t>/</w:t>
                          </w:r>
                          <w:r>
                            <w:fldChar w:fldCharType="begin"/>
                          </w:r>
                          <w:r>
                            <w:instrText xml:space="preserve"> NUMPAGES  \* MERGEFORMAT </w:instrText>
                          </w:r>
                          <w:r>
                            <w:fldChar w:fldCharType="separate"/>
                          </w:r>
                          <w:r>
                            <w:t>75</w:t>
                          </w:r>
                          <w:r>
                            <w:fldChar w:fldCharType="end"/>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Xcim94BAAC+AwAADgAAAGRycy9lMm9Eb2MueG1srVPBjtMwEL0j8Q+W&#10;7zTZSouqqOkKtlqEhABp4QNcx2ks2R7LnjYpHwB/wIkLd76r38HYSbqwXPbAJRnPjN/MezNe3wzW&#10;sKMKUYOr+dWi5Ew5CY12+5p//nT3YsVZROEaYcCpmp9U5Deb58/Wva/UEjowjQqMQFysel/zDtFX&#10;RRFlp6yIC/DKUbCFYAXSMeyLJoie0K0plmX5sughND6AVDGSdzsG+YQYngIIbaul2oI8WOVwRA3K&#10;CCRKsdM+8k3utm2VxA9tGxUyU3NiivlLRcjepW+xWYtqH4TvtJxaEE9p4REnK7SjoheorUDBDkH/&#10;A2W1DBChxYUEW4xEsiLE4qp8pM19J7zKXEjq6C+ix/8HK98fPwamm5ovOXPC0sDP37+df/w6//zK&#10;rpM8vY8VZd17ysPhNQy0NLM/kjOxHtpg05/4MIqTuKeLuGpAJtOl1XK1KikkKTYfCL94uO5DxDcK&#10;LEtGzQNNL4sqju8ijqlzSqrm4E4bkydo3F8OwkyeIvU+9pgsHHbDRGgHzYn40DOgOh2EL5z1tAQ1&#10;d7TznJm3jjRO+zIbYTZ2syGcpIs1R85G8xbHvTr4oPdd3rTUVPSvDk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5dyKb3gEAAL4DAAAOAAAAAAAA&#10;AAEAIAAAAB4BAABkcnMvZTJvRG9jLnhtbFBLBQYAAAAABgAGAFkBAABuBQAAAAA=&#10;">
              <v:fill on="f" focussize="0,0"/>
              <v:stroke on="f"/>
              <v:imagedata o:title=""/>
              <o:lock v:ext="edit" aspectratio="f"/>
              <v:textbox inset="0mm,0mm,0mm,0mm" style="mso-fit-shape-to-text:t;">
                <w:txbxContent>
                  <w:p w14:paraId="52BBBB00">
                    <w:pPr>
                      <w:pStyle w:val="27"/>
                    </w:pPr>
                    <w:r>
                      <w:fldChar w:fldCharType="begin"/>
                    </w:r>
                    <w:r>
                      <w:instrText xml:space="preserve"> PAGE  \* MERGEFORMAT </w:instrText>
                    </w:r>
                    <w:r>
                      <w:fldChar w:fldCharType="separate"/>
                    </w:r>
                    <w:r>
                      <w:t>1</w:t>
                    </w:r>
                    <w:r>
                      <w:fldChar w:fldCharType="end"/>
                    </w:r>
                    <w:r>
                      <w:t>/</w:t>
                    </w:r>
                    <w:r>
                      <w:fldChar w:fldCharType="begin"/>
                    </w:r>
                    <w:r>
                      <w:instrText xml:space="preserve"> NUMPAGES  \* MERGEFORMAT </w:instrText>
                    </w:r>
                    <w:r>
                      <w:fldChar w:fldCharType="separate"/>
                    </w:r>
                    <w:r>
                      <w:t>75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6E4B9">
    <w:pPr>
      <w:pBdr>
        <w:bottom w:val="single" w:color="auto" w:sz="4" w:space="0"/>
      </w:pBdr>
      <w:bidi w:val="0"/>
      <w:jc w:val="center"/>
    </w:pPr>
    <w:r>
      <w:rPr>
        <w:rFonts w:hint="eastAsia"/>
        <w:lang w:val="en-US" w:eastAsia="zh-CN"/>
      </w:rPr>
      <w:t>赣州妇幼保健院</w:t>
    </w:r>
    <w:r>
      <w:rPr>
        <w:rFonts w:hint="default"/>
        <w:lang w:val="en-US" w:eastAsia="zh-CN"/>
      </w:rPr>
      <w:t>静脉用药调配中心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80FF21"/>
    <w:multiLevelType w:val="singleLevel"/>
    <w:tmpl w:val="8880FF21"/>
    <w:lvl w:ilvl="0" w:tentative="0">
      <w:start w:val="1"/>
      <w:numFmt w:val="decimal"/>
      <w:lvlText w:val="%1."/>
      <w:lvlJc w:val="left"/>
      <w:pPr>
        <w:ind w:left="425" w:hanging="425"/>
      </w:pPr>
      <w:rPr>
        <w:rFonts w:hint="default"/>
      </w:rPr>
    </w:lvl>
  </w:abstractNum>
  <w:abstractNum w:abstractNumId="1">
    <w:nsid w:val="A49C123C"/>
    <w:multiLevelType w:val="singleLevel"/>
    <w:tmpl w:val="A49C123C"/>
    <w:lvl w:ilvl="0" w:tentative="0">
      <w:start w:val="1"/>
      <w:numFmt w:val="decimal"/>
      <w:lvlText w:val="%1."/>
      <w:lvlJc w:val="left"/>
      <w:pPr>
        <w:ind w:left="425" w:hanging="425"/>
      </w:pPr>
      <w:rPr>
        <w:rFonts w:hint="default"/>
      </w:rPr>
    </w:lvl>
  </w:abstractNum>
  <w:abstractNum w:abstractNumId="2">
    <w:nsid w:val="C9BA340F"/>
    <w:multiLevelType w:val="singleLevel"/>
    <w:tmpl w:val="C9BA340F"/>
    <w:lvl w:ilvl="0" w:tentative="0">
      <w:start w:val="1"/>
      <w:numFmt w:val="chineseCounting"/>
      <w:suff w:val="nothing"/>
      <w:lvlText w:val="%1、"/>
      <w:lvlJc w:val="left"/>
      <w:pPr>
        <w:ind w:left="0" w:firstLine="420"/>
      </w:pPr>
      <w:rPr>
        <w:rFonts w:hint="eastAsia"/>
      </w:rPr>
    </w:lvl>
  </w:abstractNum>
  <w:abstractNum w:abstractNumId="3">
    <w:nsid w:val="0000000B"/>
    <w:multiLevelType w:val="multilevel"/>
    <w:tmpl w:val="0000000B"/>
    <w:lvl w:ilvl="0" w:tentative="0">
      <w:start w:val="1"/>
      <w:numFmt w:val="decimal"/>
      <w:pStyle w:val="175"/>
      <w:lvlText w:val="%1"/>
      <w:lvlJc w:val="left"/>
      <w:pPr>
        <w:tabs>
          <w:tab w:val="left" w:pos="432"/>
        </w:tabs>
        <w:ind w:left="432" w:hanging="632"/>
      </w:pPr>
      <w:rPr>
        <w:rFonts w:hint="default" w:ascii="Times New Roman" w:hAnsi="Times New Roman" w:eastAsia="宋体"/>
        <w:b/>
        <w:i w:val="0"/>
        <w:spacing w:val="8"/>
        <w:w w:val="100"/>
        <w:sz w:val="32"/>
        <w:szCs w:val="32"/>
      </w:rPr>
    </w:lvl>
    <w:lvl w:ilvl="1" w:tentative="0">
      <w:start w:val="1"/>
      <w:numFmt w:val="decimal"/>
      <w:lvlText w:val="%1.%2"/>
      <w:lvlJc w:val="left"/>
      <w:pPr>
        <w:tabs>
          <w:tab w:val="left" w:pos="431"/>
        </w:tabs>
        <w:ind w:left="431" w:hanging="431"/>
      </w:pPr>
      <w:rPr>
        <w:rFonts w:hint="default" w:ascii="Times New Roman" w:hAnsi="Times New Roman" w:eastAsia="宋体"/>
        <w:b/>
        <w:i w:val="0"/>
        <w:sz w:val="24"/>
        <w:szCs w:val="24"/>
      </w:rPr>
    </w:lvl>
    <w:lvl w:ilvl="2" w:tentative="0">
      <w:start w:val="1"/>
      <w:numFmt w:val="decimal"/>
      <w:lvlText w:val="%1.%2.%3"/>
      <w:lvlJc w:val="left"/>
      <w:pPr>
        <w:tabs>
          <w:tab w:val="left" w:pos="833"/>
        </w:tabs>
        <w:ind w:left="833" w:hanging="833"/>
      </w:pPr>
      <w:rPr>
        <w:rFonts w:hint="default" w:ascii="Times New Roman" w:hAnsi="Times New Roman" w:eastAsia="宋体"/>
        <w:b/>
        <w:i w:val="0"/>
        <w:sz w:val="24"/>
        <w:szCs w:val="24"/>
      </w:rPr>
    </w:lvl>
    <w:lvl w:ilvl="3" w:tentative="0">
      <w:start w:val="1"/>
      <w:numFmt w:val="decimal"/>
      <w:lvlText w:val="%1.%2.%3.%4"/>
      <w:lvlJc w:val="left"/>
      <w:pPr>
        <w:tabs>
          <w:tab w:val="left" w:pos="0"/>
        </w:tabs>
        <w:ind w:left="0" w:firstLine="0"/>
      </w:pPr>
      <w:rPr>
        <w:rFonts w:hint="default" w:ascii="Times New Roman" w:hAnsi="Times New Roman" w:eastAsia="宋体"/>
        <w:sz w:val="24"/>
        <w:szCs w:val="24"/>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4">
    <w:nsid w:val="04AB54DE"/>
    <w:multiLevelType w:val="multilevel"/>
    <w:tmpl w:val="04AB54DE"/>
    <w:lvl w:ilvl="0" w:tentative="0">
      <w:start w:val="5"/>
      <w:numFmt w:val="decimal"/>
      <w:pStyle w:val="297"/>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5"/>
      <w:numFmt w:val="decimal"/>
      <w:lvlText w:val="%1.%2.%3.%4"/>
      <w:lvlJc w:val="left"/>
      <w:pPr>
        <w:tabs>
          <w:tab w:val="left" w:pos="1984"/>
        </w:tabs>
        <w:ind w:left="1984" w:hanging="708"/>
      </w:pPr>
    </w:lvl>
    <w:lvl w:ilvl="4" w:tentative="0">
      <w:start w:val="5"/>
      <w:numFmt w:val="decimal"/>
      <w:lvlText w:val="%1.%2.%3.%4.%5"/>
      <w:lvlJc w:val="left"/>
      <w:pPr>
        <w:tabs>
          <w:tab w:val="left" w:pos="2551"/>
        </w:tabs>
        <w:ind w:left="2551" w:hanging="850"/>
      </w:pPr>
      <w:rPr>
        <w:rFonts w:hint="eastAsia" w:ascii="Times New Roman" w:eastAsia="黑体"/>
        <w:b w:val="0"/>
        <w:i w:val="0"/>
      </w:rPr>
    </w:lvl>
    <w:lvl w:ilvl="5" w:tentative="0">
      <w:start w:val="5"/>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5">
    <w:nsid w:val="0CF7E8D2"/>
    <w:multiLevelType w:val="singleLevel"/>
    <w:tmpl w:val="0CF7E8D2"/>
    <w:lvl w:ilvl="0" w:tentative="0">
      <w:start w:val="1"/>
      <w:numFmt w:val="chineseCounting"/>
      <w:suff w:val="nothing"/>
      <w:lvlText w:val="（%1）"/>
      <w:lvlJc w:val="left"/>
      <w:rPr>
        <w:rFonts w:hint="eastAsia"/>
      </w:rPr>
    </w:lvl>
  </w:abstractNum>
  <w:abstractNum w:abstractNumId="6">
    <w:nsid w:val="0DCB680B"/>
    <w:multiLevelType w:val="singleLevel"/>
    <w:tmpl w:val="0DCB680B"/>
    <w:lvl w:ilvl="0" w:tentative="0">
      <w:start w:val="1"/>
      <w:numFmt w:val="decimal"/>
      <w:pStyle w:val="123"/>
      <w:lvlText w:val="4.%1"/>
      <w:lvlJc w:val="left"/>
      <w:pPr>
        <w:tabs>
          <w:tab w:val="left" w:pos="851"/>
        </w:tabs>
        <w:ind w:left="851" w:hanging="851"/>
      </w:pPr>
      <w:rPr>
        <w:rFonts w:hint="default" w:ascii="Arial" w:hAnsi="Arial" w:cs="Arial"/>
        <w:b w:val="0"/>
        <w:bCs w:val="0"/>
        <w:i w:val="0"/>
        <w:iCs w:val="0"/>
        <w:sz w:val="20"/>
        <w:szCs w:val="20"/>
      </w:rPr>
    </w:lvl>
  </w:abstractNum>
  <w:abstractNum w:abstractNumId="7">
    <w:nsid w:val="0FD17B02"/>
    <w:multiLevelType w:val="singleLevel"/>
    <w:tmpl w:val="0FD17B02"/>
    <w:lvl w:ilvl="0" w:tentative="0">
      <w:start w:val="1"/>
      <w:numFmt w:val="decimal"/>
      <w:pStyle w:val="306"/>
      <w:lvlText w:val="%1、"/>
      <w:lvlJc w:val="left"/>
      <w:pPr>
        <w:tabs>
          <w:tab w:val="left" w:pos="930"/>
        </w:tabs>
        <w:ind w:left="930" w:hanging="360"/>
      </w:pPr>
      <w:rPr>
        <w:rFonts w:hint="eastAsia"/>
      </w:rPr>
    </w:lvl>
  </w:abstractNum>
  <w:abstractNum w:abstractNumId="8">
    <w:nsid w:val="243720D8"/>
    <w:multiLevelType w:val="singleLevel"/>
    <w:tmpl w:val="243720D8"/>
    <w:lvl w:ilvl="0" w:tentative="0">
      <w:start w:val="1"/>
      <w:numFmt w:val="decimal"/>
      <w:lvlText w:val="%1."/>
      <w:lvlJc w:val="left"/>
      <w:pPr>
        <w:ind w:left="425" w:hanging="425"/>
      </w:pPr>
      <w:rPr>
        <w:rFonts w:hint="default"/>
      </w:rPr>
    </w:lvl>
  </w:abstractNum>
  <w:abstractNum w:abstractNumId="9">
    <w:nsid w:val="253E73FB"/>
    <w:multiLevelType w:val="multilevel"/>
    <w:tmpl w:val="253E73FB"/>
    <w:lvl w:ilvl="0" w:tentative="0">
      <w:start w:val="1"/>
      <w:numFmt w:val="decimal"/>
      <w:pStyle w:val="138"/>
      <w:lvlText w:val="%1"/>
      <w:lvlJc w:val="left"/>
      <w:pPr>
        <w:tabs>
          <w:tab w:val="left" w:pos="432"/>
        </w:tabs>
        <w:ind w:left="432" w:hanging="632"/>
      </w:pPr>
      <w:rPr>
        <w:rFonts w:hint="default" w:ascii="Times New Roman" w:hAnsi="Times New Roman" w:eastAsia="宋体"/>
        <w:b/>
        <w:i w:val="0"/>
        <w:spacing w:val="8"/>
        <w:w w:val="100"/>
        <w:sz w:val="32"/>
        <w:szCs w:val="32"/>
      </w:rPr>
    </w:lvl>
    <w:lvl w:ilvl="1" w:tentative="0">
      <w:start w:val="1"/>
      <w:numFmt w:val="decimal"/>
      <w:pStyle w:val="132"/>
      <w:lvlText w:val="%1.%2"/>
      <w:lvlJc w:val="left"/>
      <w:pPr>
        <w:tabs>
          <w:tab w:val="left" w:pos="431"/>
        </w:tabs>
        <w:ind w:left="431" w:hanging="431"/>
      </w:pPr>
      <w:rPr>
        <w:rFonts w:hint="default" w:ascii="Times New Roman" w:hAnsi="Times New Roman" w:eastAsia="宋体"/>
        <w:b/>
        <w:i w:val="0"/>
        <w:sz w:val="24"/>
        <w:szCs w:val="24"/>
      </w:rPr>
    </w:lvl>
    <w:lvl w:ilvl="2" w:tentative="0">
      <w:start w:val="1"/>
      <w:numFmt w:val="decimal"/>
      <w:lvlText w:val="%1.%2.%3"/>
      <w:lvlJc w:val="left"/>
      <w:pPr>
        <w:tabs>
          <w:tab w:val="left" w:pos="833"/>
        </w:tabs>
        <w:ind w:left="833" w:hanging="833"/>
      </w:pPr>
      <w:rPr>
        <w:rFonts w:hint="default" w:ascii="Times New Roman" w:hAnsi="Times New Roman" w:eastAsia="宋体"/>
        <w:b/>
        <w:i w:val="0"/>
        <w:sz w:val="24"/>
        <w:szCs w:val="24"/>
      </w:rPr>
    </w:lvl>
    <w:lvl w:ilvl="3" w:tentative="0">
      <w:start w:val="1"/>
      <w:numFmt w:val="decimal"/>
      <w:pStyle w:val="167"/>
      <w:lvlText w:val="%1.%2.%3.%4"/>
      <w:lvlJc w:val="left"/>
      <w:pPr>
        <w:tabs>
          <w:tab w:val="left" w:pos="0"/>
        </w:tabs>
        <w:ind w:left="0" w:firstLine="0"/>
      </w:pPr>
      <w:rPr>
        <w:rFonts w:hint="default" w:ascii="Times New Roman" w:hAnsi="Times New Roman" w:eastAsia="宋体"/>
        <w:sz w:val="24"/>
        <w:szCs w:val="24"/>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0">
    <w:nsid w:val="4B3C0E31"/>
    <w:multiLevelType w:val="multilevel"/>
    <w:tmpl w:val="4B3C0E31"/>
    <w:lvl w:ilvl="0" w:tentative="0">
      <w:start w:val="4"/>
      <w:numFmt w:val="decimal"/>
      <w:pStyle w:val="296"/>
      <w:lvlText w:val="%1"/>
      <w:lvlJc w:val="left"/>
      <w:pPr>
        <w:tabs>
          <w:tab w:val="left" w:pos="495"/>
        </w:tabs>
        <w:ind w:left="495" w:hanging="495"/>
      </w:pPr>
      <w:rPr>
        <w:rFonts w:hint="default"/>
      </w:rPr>
    </w:lvl>
    <w:lvl w:ilvl="1" w:tentative="0">
      <w:start w:val="1"/>
      <w:numFmt w:val="decimal"/>
      <w:lvlText w:val="%1.%2"/>
      <w:lvlJc w:val="left"/>
      <w:pPr>
        <w:tabs>
          <w:tab w:val="left" w:pos="915"/>
        </w:tabs>
        <w:ind w:left="915" w:hanging="495"/>
      </w:pPr>
      <w:rPr>
        <w:rFonts w:hint="default"/>
      </w:rPr>
    </w:lvl>
    <w:lvl w:ilvl="2" w:tentative="0">
      <w:start w:val="1"/>
      <w:numFmt w:val="decimal"/>
      <w:lvlText w:val="%1.%2.%3"/>
      <w:lvlJc w:val="left"/>
      <w:pPr>
        <w:tabs>
          <w:tab w:val="left" w:pos="1335"/>
        </w:tabs>
        <w:ind w:left="1335" w:hanging="495"/>
      </w:pPr>
      <w:rPr>
        <w:rFonts w:hint="default"/>
      </w:rPr>
    </w:lvl>
    <w:lvl w:ilvl="3" w:tentative="0">
      <w:start w:val="1"/>
      <w:numFmt w:val="decimal"/>
      <w:lvlText w:val="%1.%2.%3.%4"/>
      <w:lvlJc w:val="left"/>
      <w:pPr>
        <w:tabs>
          <w:tab w:val="left" w:pos="1755"/>
        </w:tabs>
        <w:ind w:left="1755" w:hanging="495"/>
      </w:pPr>
      <w:rPr>
        <w:rFonts w:hint="default"/>
      </w:rPr>
    </w:lvl>
    <w:lvl w:ilvl="4" w:tentative="0">
      <w:start w:val="1"/>
      <w:numFmt w:val="decimal"/>
      <w:lvlText w:val="%1.%2.%3.%4.%5"/>
      <w:lvlJc w:val="left"/>
      <w:pPr>
        <w:tabs>
          <w:tab w:val="left" w:pos="2175"/>
        </w:tabs>
        <w:ind w:left="2175" w:hanging="495"/>
      </w:pPr>
      <w:rPr>
        <w:rFonts w:hint="default"/>
      </w:rPr>
    </w:lvl>
    <w:lvl w:ilvl="5" w:tentative="0">
      <w:start w:val="1"/>
      <w:numFmt w:val="decimal"/>
      <w:lvlText w:val="%1.%2.%3.%4.%5.%6"/>
      <w:lvlJc w:val="left"/>
      <w:pPr>
        <w:tabs>
          <w:tab w:val="left" w:pos="2595"/>
        </w:tabs>
        <w:ind w:left="2595" w:hanging="495"/>
      </w:pPr>
      <w:rPr>
        <w:rFonts w:hint="default"/>
      </w:rPr>
    </w:lvl>
    <w:lvl w:ilvl="6" w:tentative="0">
      <w:start w:val="1"/>
      <w:numFmt w:val="decimal"/>
      <w:lvlText w:val="%1.%2.%3.%4.%5.%6.%7"/>
      <w:lvlJc w:val="left"/>
      <w:pPr>
        <w:tabs>
          <w:tab w:val="left" w:pos="3015"/>
        </w:tabs>
        <w:ind w:left="3015" w:hanging="495"/>
      </w:pPr>
      <w:rPr>
        <w:rFonts w:hint="default"/>
      </w:rPr>
    </w:lvl>
    <w:lvl w:ilvl="7" w:tentative="0">
      <w:start w:val="1"/>
      <w:numFmt w:val="decimal"/>
      <w:lvlText w:val="%1.%2.%3.%4.%5.%6.%7.%8"/>
      <w:lvlJc w:val="left"/>
      <w:pPr>
        <w:tabs>
          <w:tab w:val="left" w:pos="3435"/>
        </w:tabs>
        <w:ind w:left="3435" w:hanging="495"/>
      </w:pPr>
      <w:rPr>
        <w:rFonts w:hint="default"/>
      </w:rPr>
    </w:lvl>
    <w:lvl w:ilvl="8" w:tentative="0">
      <w:start w:val="1"/>
      <w:numFmt w:val="decimal"/>
      <w:lvlText w:val="%1.%2.%3.%4.%5.%6.%7.%8.%9"/>
      <w:lvlJc w:val="left"/>
      <w:pPr>
        <w:tabs>
          <w:tab w:val="left" w:pos="3855"/>
        </w:tabs>
        <w:ind w:left="3855" w:hanging="495"/>
      </w:pPr>
      <w:rPr>
        <w:rFonts w:hint="default"/>
      </w:rPr>
    </w:lvl>
  </w:abstractNum>
  <w:abstractNum w:abstractNumId="11">
    <w:nsid w:val="4B9D13A2"/>
    <w:multiLevelType w:val="multilevel"/>
    <w:tmpl w:val="4B9D13A2"/>
    <w:lvl w:ilvl="0" w:tentative="0">
      <w:start w:val="1"/>
      <w:numFmt w:val="bullet"/>
      <w:pStyle w:val="190"/>
      <w:lvlText w:val=""/>
      <w:lvlJc w:val="left"/>
      <w:pPr>
        <w:tabs>
          <w:tab w:val="left" w:pos="840"/>
        </w:tabs>
        <w:ind w:left="840" w:hanging="420"/>
      </w:pPr>
      <w:rPr>
        <w:rFonts w:hint="default" w:ascii="Wingdings" w:hAnsi="Wingdings"/>
        <w:color w:val="auto"/>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pStyle w:val="148"/>
      <w:lvlText w:val="%4."/>
      <w:lvlJc w:val="left"/>
      <w:pPr>
        <w:tabs>
          <w:tab w:val="left" w:pos="2880"/>
        </w:tabs>
        <w:ind w:left="2880" w:hanging="360"/>
      </w:pPr>
    </w:lvl>
    <w:lvl w:ilvl="4" w:tentative="0">
      <w:start w:val="1"/>
      <w:numFmt w:val="decimal"/>
      <w:pStyle w:val="169"/>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5B7B527F"/>
    <w:multiLevelType w:val="multilevel"/>
    <w:tmpl w:val="5B7B527F"/>
    <w:lvl w:ilvl="0" w:tentative="0">
      <w:start w:val="1"/>
      <w:numFmt w:val="decimal"/>
      <w:pStyle w:val="231"/>
      <w:lvlText w:val="%1、"/>
      <w:lvlJc w:val="left"/>
      <w:pPr>
        <w:tabs>
          <w:tab w:val="left" w:pos="1240"/>
        </w:tabs>
        <w:ind w:left="440" w:firstLine="400"/>
      </w:pPr>
      <w:rPr>
        <w:rFonts w:hint="eastAsia"/>
      </w:rPr>
    </w:lvl>
    <w:lvl w:ilvl="1" w:tentative="0">
      <w:start w:val="1"/>
      <w:numFmt w:val="upp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657F4E69"/>
    <w:multiLevelType w:val="singleLevel"/>
    <w:tmpl w:val="657F4E69"/>
    <w:lvl w:ilvl="0" w:tentative="0">
      <w:start w:val="1"/>
      <w:numFmt w:val="decimal"/>
      <w:lvlText w:val="%1."/>
      <w:lvlJc w:val="left"/>
      <w:pPr>
        <w:ind w:left="425" w:hanging="425"/>
      </w:pPr>
      <w:rPr>
        <w:rFonts w:hint="default"/>
      </w:rPr>
    </w:lvl>
  </w:abstractNum>
  <w:abstractNum w:abstractNumId="14">
    <w:nsid w:val="6C6ECB58"/>
    <w:multiLevelType w:val="singleLevel"/>
    <w:tmpl w:val="6C6ECB58"/>
    <w:lvl w:ilvl="0" w:tentative="0">
      <w:start w:val="1"/>
      <w:numFmt w:val="decimal"/>
      <w:lvlText w:val="%1."/>
      <w:lvlJc w:val="left"/>
      <w:pPr>
        <w:ind w:left="425" w:hanging="425"/>
      </w:pPr>
      <w:rPr>
        <w:rFonts w:hint="default"/>
      </w:rPr>
    </w:lvl>
  </w:abstractNum>
  <w:abstractNum w:abstractNumId="15">
    <w:nsid w:val="75545CB1"/>
    <w:multiLevelType w:val="multilevel"/>
    <w:tmpl w:val="75545CB1"/>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pStyle w:val="235"/>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78F067E1"/>
    <w:multiLevelType w:val="singleLevel"/>
    <w:tmpl w:val="78F067E1"/>
    <w:lvl w:ilvl="0" w:tentative="0">
      <w:start w:val="1"/>
      <w:numFmt w:val="none"/>
      <w:pStyle w:val="210"/>
      <w:lvlText w:val="一、"/>
      <w:lvlJc w:val="left"/>
      <w:pPr>
        <w:tabs>
          <w:tab w:val="left" w:pos="1140"/>
        </w:tabs>
        <w:ind w:left="1140" w:hanging="570"/>
      </w:pPr>
      <w:rPr>
        <w:rFonts w:hint="eastAsia"/>
      </w:rPr>
    </w:lvl>
  </w:abstractNum>
  <w:abstractNum w:abstractNumId="17">
    <w:nsid w:val="7BE14513"/>
    <w:multiLevelType w:val="singleLevel"/>
    <w:tmpl w:val="7BE14513"/>
    <w:lvl w:ilvl="0" w:tentative="0">
      <w:start w:val="1"/>
      <w:numFmt w:val="decimal"/>
      <w:pStyle w:val="199"/>
      <w:lvlText w:val="%1"/>
      <w:lvlJc w:val="left"/>
      <w:pPr>
        <w:tabs>
          <w:tab w:val="left" w:pos="660"/>
        </w:tabs>
        <w:ind w:left="660" w:hanging="660"/>
      </w:pPr>
      <w:rPr>
        <w:rFonts w:hint="default"/>
      </w:rPr>
    </w:lvl>
  </w:abstractNum>
  <w:num w:numId="1">
    <w:abstractNumId w:val="10"/>
  </w:num>
  <w:num w:numId="2">
    <w:abstractNumId w:val="6"/>
  </w:num>
  <w:num w:numId="3">
    <w:abstractNumId w:val="9"/>
  </w:num>
  <w:num w:numId="4">
    <w:abstractNumId w:val="17"/>
  </w:num>
  <w:num w:numId="5">
    <w:abstractNumId w:val="1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3"/>
  </w:num>
  <w:num w:numId="8">
    <w:abstractNumId w:val="16"/>
  </w:num>
  <w:num w:numId="9">
    <w:abstractNumId w:val="12"/>
  </w:num>
  <w:num w:numId="10">
    <w:abstractNumId w:val="15"/>
  </w:num>
  <w:num w:numId="11">
    <w:abstractNumId w:val="4"/>
    <w:lvlOverride w:ilvl="0">
      <w:startOverride w:val="5"/>
    </w:lvlOverride>
    <w:lvlOverride w:ilvl="1">
      <w:startOverride w:val="1"/>
    </w:lvlOverride>
    <w:lvlOverride w:ilvl="2">
      <w:startOverride w:val="1"/>
    </w:lvlOverride>
    <w:lvlOverride w:ilvl="3">
      <w:startOverride w:val="5"/>
    </w:lvlOverride>
    <w:lvlOverride w:ilvl="4">
      <w:startOverride w:val="5"/>
    </w:lvlOverride>
    <w:lvlOverride w:ilvl="5">
      <w:startOverride w:val="5"/>
    </w:lvlOverride>
    <w:lvlOverride w:ilvl="6">
      <w:startOverride w:val="1"/>
    </w:lvlOverride>
    <w:lvlOverride w:ilvl="7">
      <w:startOverride w:val="1"/>
    </w:lvlOverride>
    <w:lvlOverride w:ilvl="8">
      <w:startOverride w:val="1"/>
    </w:lvlOverride>
  </w:num>
  <w:num w:numId="12">
    <w:abstractNumId w:val="2"/>
  </w:num>
  <w:num w:numId="13">
    <w:abstractNumId w:val="5"/>
  </w:num>
  <w:num w:numId="14">
    <w:abstractNumId w:val="13"/>
  </w:num>
  <w:num w:numId="15">
    <w:abstractNumId w:val="8"/>
  </w:num>
  <w:num w:numId="16">
    <w:abstractNumId w:val="0"/>
  </w:num>
  <w:num w:numId="17">
    <w:abstractNumId w:val="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1"/>
  <w:drawingGridVerticalSpacing w:val="190"/>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4NmE1ZDljZjY2YzkyNjg2YTgyOWVhYmIwOWIyNmMifQ=="/>
    <w:docVar w:name="KSO_WPS_MARK_KEY" w:val="b8b4d4dc-a4fd-4762-a39f-cb900392cb65"/>
  </w:docVars>
  <w:rsids>
    <w:rsidRoot w:val="00511DC4"/>
    <w:rsid w:val="00000CE2"/>
    <w:rsid w:val="0000451C"/>
    <w:rsid w:val="00007907"/>
    <w:rsid w:val="00007990"/>
    <w:rsid w:val="00007EA8"/>
    <w:rsid w:val="00007FA0"/>
    <w:rsid w:val="000101FD"/>
    <w:rsid w:val="0001078F"/>
    <w:rsid w:val="00012A9F"/>
    <w:rsid w:val="000131C2"/>
    <w:rsid w:val="00013DF8"/>
    <w:rsid w:val="000150BE"/>
    <w:rsid w:val="00016168"/>
    <w:rsid w:val="0001689F"/>
    <w:rsid w:val="00017457"/>
    <w:rsid w:val="00017B24"/>
    <w:rsid w:val="00021543"/>
    <w:rsid w:val="00021563"/>
    <w:rsid w:val="00021906"/>
    <w:rsid w:val="00022525"/>
    <w:rsid w:val="00025DE7"/>
    <w:rsid w:val="00025F72"/>
    <w:rsid w:val="00030C72"/>
    <w:rsid w:val="00031088"/>
    <w:rsid w:val="0003215E"/>
    <w:rsid w:val="00034CFC"/>
    <w:rsid w:val="0003519D"/>
    <w:rsid w:val="00035806"/>
    <w:rsid w:val="00036FC9"/>
    <w:rsid w:val="000378EB"/>
    <w:rsid w:val="0004169A"/>
    <w:rsid w:val="00043333"/>
    <w:rsid w:val="000447F0"/>
    <w:rsid w:val="00044D6D"/>
    <w:rsid w:val="00045D8C"/>
    <w:rsid w:val="0004635F"/>
    <w:rsid w:val="000471BC"/>
    <w:rsid w:val="000472EA"/>
    <w:rsid w:val="00050166"/>
    <w:rsid w:val="000501BD"/>
    <w:rsid w:val="00052267"/>
    <w:rsid w:val="00052695"/>
    <w:rsid w:val="00052C3F"/>
    <w:rsid w:val="00053BB5"/>
    <w:rsid w:val="00054120"/>
    <w:rsid w:val="00055F1F"/>
    <w:rsid w:val="000564FB"/>
    <w:rsid w:val="000569A3"/>
    <w:rsid w:val="00056F8A"/>
    <w:rsid w:val="00062258"/>
    <w:rsid w:val="000622F8"/>
    <w:rsid w:val="0006234C"/>
    <w:rsid w:val="00063469"/>
    <w:rsid w:val="00064AC2"/>
    <w:rsid w:val="00064FFD"/>
    <w:rsid w:val="0006542E"/>
    <w:rsid w:val="00065972"/>
    <w:rsid w:val="00066E15"/>
    <w:rsid w:val="000672A4"/>
    <w:rsid w:val="0007047E"/>
    <w:rsid w:val="00073521"/>
    <w:rsid w:val="00073DE6"/>
    <w:rsid w:val="00074EBA"/>
    <w:rsid w:val="00075A4A"/>
    <w:rsid w:val="00076BFF"/>
    <w:rsid w:val="00076D34"/>
    <w:rsid w:val="00077704"/>
    <w:rsid w:val="000801A3"/>
    <w:rsid w:val="00080930"/>
    <w:rsid w:val="00080DB7"/>
    <w:rsid w:val="00081658"/>
    <w:rsid w:val="00081AF7"/>
    <w:rsid w:val="00082800"/>
    <w:rsid w:val="00082D48"/>
    <w:rsid w:val="000831DA"/>
    <w:rsid w:val="000834AF"/>
    <w:rsid w:val="0008378C"/>
    <w:rsid w:val="00085D01"/>
    <w:rsid w:val="00087174"/>
    <w:rsid w:val="0008719B"/>
    <w:rsid w:val="000871C1"/>
    <w:rsid w:val="00087B9B"/>
    <w:rsid w:val="00087E17"/>
    <w:rsid w:val="0009067D"/>
    <w:rsid w:val="00096745"/>
    <w:rsid w:val="0009692D"/>
    <w:rsid w:val="00096C5B"/>
    <w:rsid w:val="00097F8B"/>
    <w:rsid w:val="000A2FB7"/>
    <w:rsid w:val="000A3D49"/>
    <w:rsid w:val="000A4E66"/>
    <w:rsid w:val="000A5E93"/>
    <w:rsid w:val="000A70EC"/>
    <w:rsid w:val="000A727B"/>
    <w:rsid w:val="000A748D"/>
    <w:rsid w:val="000B08C0"/>
    <w:rsid w:val="000B105A"/>
    <w:rsid w:val="000B3D4F"/>
    <w:rsid w:val="000B4AD6"/>
    <w:rsid w:val="000B4FC8"/>
    <w:rsid w:val="000B5E19"/>
    <w:rsid w:val="000B65D2"/>
    <w:rsid w:val="000B6B0A"/>
    <w:rsid w:val="000B7366"/>
    <w:rsid w:val="000B7823"/>
    <w:rsid w:val="000C0AD9"/>
    <w:rsid w:val="000C3710"/>
    <w:rsid w:val="000C3927"/>
    <w:rsid w:val="000C54FE"/>
    <w:rsid w:val="000C5B80"/>
    <w:rsid w:val="000C67B6"/>
    <w:rsid w:val="000C69CF"/>
    <w:rsid w:val="000C6ACA"/>
    <w:rsid w:val="000C6F67"/>
    <w:rsid w:val="000D0E54"/>
    <w:rsid w:val="000D191C"/>
    <w:rsid w:val="000D1F38"/>
    <w:rsid w:val="000D455A"/>
    <w:rsid w:val="000D4BFE"/>
    <w:rsid w:val="000D565B"/>
    <w:rsid w:val="000D5750"/>
    <w:rsid w:val="000D595E"/>
    <w:rsid w:val="000D78E7"/>
    <w:rsid w:val="000D7DE9"/>
    <w:rsid w:val="000E0DA9"/>
    <w:rsid w:val="000E10D0"/>
    <w:rsid w:val="000E1EDC"/>
    <w:rsid w:val="000E3798"/>
    <w:rsid w:val="000E3AFF"/>
    <w:rsid w:val="000E4FDF"/>
    <w:rsid w:val="000E7F06"/>
    <w:rsid w:val="000F1141"/>
    <w:rsid w:val="000F1D2B"/>
    <w:rsid w:val="000F29F1"/>
    <w:rsid w:val="000F3357"/>
    <w:rsid w:val="000F4550"/>
    <w:rsid w:val="000F46E4"/>
    <w:rsid w:val="00101825"/>
    <w:rsid w:val="00101962"/>
    <w:rsid w:val="0010213C"/>
    <w:rsid w:val="00103E14"/>
    <w:rsid w:val="001063CC"/>
    <w:rsid w:val="00106DC2"/>
    <w:rsid w:val="00107020"/>
    <w:rsid w:val="00107227"/>
    <w:rsid w:val="00107D18"/>
    <w:rsid w:val="00112EC9"/>
    <w:rsid w:val="001154EC"/>
    <w:rsid w:val="00117E39"/>
    <w:rsid w:val="001202EA"/>
    <w:rsid w:val="001207EF"/>
    <w:rsid w:val="00120DC9"/>
    <w:rsid w:val="001213AD"/>
    <w:rsid w:val="0012358B"/>
    <w:rsid w:val="00127EAF"/>
    <w:rsid w:val="001301E3"/>
    <w:rsid w:val="001305FC"/>
    <w:rsid w:val="00133ED4"/>
    <w:rsid w:val="00134E0F"/>
    <w:rsid w:val="00135675"/>
    <w:rsid w:val="00135A1E"/>
    <w:rsid w:val="0013702D"/>
    <w:rsid w:val="00137596"/>
    <w:rsid w:val="001417E2"/>
    <w:rsid w:val="00141FAA"/>
    <w:rsid w:val="001423D0"/>
    <w:rsid w:val="00143D0F"/>
    <w:rsid w:val="00145DCB"/>
    <w:rsid w:val="001503FD"/>
    <w:rsid w:val="0015137C"/>
    <w:rsid w:val="00152572"/>
    <w:rsid w:val="00154FF7"/>
    <w:rsid w:val="00155363"/>
    <w:rsid w:val="00160733"/>
    <w:rsid w:val="00161BD8"/>
    <w:rsid w:val="00161DE4"/>
    <w:rsid w:val="001636AE"/>
    <w:rsid w:val="0016599D"/>
    <w:rsid w:val="00165DB4"/>
    <w:rsid w:val="00167C51"/>
    <w:rsid w:val="00173CAD"/>
    <w:rsid w:val="0017435D"/>
    <w:rsid w:val="00174C42"/>
    <w:rsid w:val="00175B41"/>
    <w:rsid w:val="00180BFA"/>
    <w:rsid w:val="00182E35"/>
    <w:rsid w:val="0018451B"/>
    <w:rsid w:val="00185CB3"/>
    <w:rsid w:val="00187C17"/>
    <w:rsid w:val="00190BD5"/>
    <w:rsid w:val="00192463"/>
    <w:rsid w:val="00192917"/>
    <w:rsid w:val="001940E6"/>
    <w:rsid w:val="00194257"/>
    <w:rsid w:val="00194364"/>
    <w:rsid w:val="00194F6D"/>
    <w:rsid w:val="00195509"/>
    <w:rsid w:val="001A0849"/>
    <w:rsid w:val="001A090B"/>
    <w:rsid w:val="001A1B62"/>
    <w:rsid w:val="001A1E0E"/>
    <w:rsid w:val="001A4739"/>
    <w:rsid w:val="001A5441"/>
    <w:rsid w:val="001A696B"/>
    <w:rsid w:val="001A6D93"/>
    <w:rsid w:val="001A73B2"/>
    <w:rsid w:val="001B1093"/>
    <w:rsid w:val="001B10BE"/>
    <w:rsid w:val="001B526B"/>
    <w:rsid w:val="001B54A8"/>
    <w:rsid w:val="001B5EA9"/>
    <w:rsid w:val="001B7B99"/>
    <w:rsid w:val="001C11D6"/>
    <w:rsid w:val="001C2B33"/>
    <w:rsid w:val="001C3258"/>
    <w:rsid w:val="001C63BF"/>
    <w:rsid w:val="001D04A3"/>
    <w:rsid w:val="001D298C"/>
    <w:rsid w:val="001D29E7"/>
    <w:rsid w:val="001D7BEA"/>
    <w:rsid w:val="001E1DB9"/>
    <w:rsid w:val="001E233D"/>
    <w:rsid w:val="001E3881"/>
    <w:rsid w:val="001E6304"/>
    <w:rsid w:val="001F128F"/>
    <w:rsid w:val="001F1E0E"/>
    <w:rsid w:val="001F2BB2"/>
    <w:rsid w:val="001F3B76"/>
    <w:rsid w:val="001F5053"/>
    <w:rsid w:val="001F5826"/>
    <w:rsid w:val="001F7623"/>
    <w:rsid w:val="002011D5"/>
    <w:rsid w:val="00201394"/>
    <w:rsid w:val="0020399C"/>
    <w:rsid w:val="00203FCD"/>
    <w:rsid w:val="00204F43"/>
    <w:rsid w:val="00206DE5"/>
    <w:rsid w:val="002074BF"/>
    <w:rsid w:val="00207F8E"/>
    <w:rsid w:val="00210D94"/>
    <w:rsid w:val="00211F5F"/>
    <w:rsid w:val="002123F8"/>
    <w:rsid w:val="002155E8"/>
    <w:rsid w:val="002178A2"/>
    <w:rsid w:val="00217BE0"/>
    <w:rsid w:val="00221065"/>
    <w:rsid w:val="0022199D"/>
    <w:rsid w:val="00221B01"/>
    <w:rsid w:val="00224552"/>
    <w:rsid w:val="00224B57"/>
    <w:rsid w:val="0023035A"/>
    <w:rsid w:val="0023052F"/>
    <w:rsid w:val="002317CB"/>
    <w:rsid w:val="00231FE8"/>
    <w:rsid w:val="00231FFB"/>
    <w:rsid w:val="002330F5"/>
    <w:rsid w:val="00233816"/>
    <w:rsid w:val="00234D3E"/>
    <w:rsid w:val="00240DEC"/>
    <w:rsid w:val="00242426"/>
    <w:rsid w:val="0024364E"/>
    <w:rsid w:val="002463B5"/>
    <w:rsid w:val="00246415"/>
    <w:rsid w:val="00247CDB"/>
    <w:rsid w:val="002505CF"/>
    <w:rsid w:val="002517CD"/>
    <w:rsid w:val="002518E8"/>
    <w:rsid w:val="0025276B"/>
    <w:rsid w:val="00253B8F"/>
    <w:rsid w:val="00256FCA"/>
    <w:rsid w:val="00257722"/>
    <w:rsid w:val="0026240D"/>
    <w:rsid w:val="0026355D"/>
    <w:rsid w:val="002642CD"/>
    <w:rsid w:val="00264CF3"/>
    <w:rsid w:val="00264E69"/>
    <w:rsid w:val="00265182"/>
    <w:rsid w:val="002665C3"/>
    <w:rsid w:val="0027075A"/>
    <w:rsid w:val="002718AD"/>
    <w:rsid w:val="00272E0C"/>
    <w:rsid w:val="002738D6"/>
    <w:rsid w:val="00273BBB"/>
    <w:rsid w:val="00274A6C"/>
    <w:rsid w:val="002814A5"/>
    <w:rsid w:val="00281D79"/>
    <w:rsid w:val="002831F9"/>
    <w:rsid w:val="00283F48"/>
    <w:rsid w:val="00284891"/>
    <w:rsid w:val="0028516B"/>
    <w:rsid w:val="002867D3"/>
    <w:rsid w:val="002906AF"/>
    <w:rsid w:val="00291003"/>
    <w:rsid w:val="00292D3D"/>
    <w:rsid w:val="0029344E"/>
    <w:rsid w:val="002934B3"/>
    <w:rsid w:val="00293C82"/>
    <w:rsid w:val="00293F3E"/>
    <w:rsid w:val="002944DD"/>
    <w:rsid w:val="00295F05"/>
    <w:rsid w:val="002963F5"/>
    <w:rsid w:val="002974A0"/>
    <w:rsid w:val="002976B8"/>
    <w:rsid w:val="002A2D9E"/>
    <w:rsid w:val="002A3090"/>
    <w:rsid w:val="002A3891"/>
    <w:rsid w:val="002A3DA9"/>
    <w:rsid w:val="002B021C"/>
    <w:rsid w:val="002B09EC"/>
    <w:rsid w:val="002B1060"/>
    <w:rsid w:val="002B1C74"/>
    <w:rsid w:val="002B2642"/>
    <w:rsid w:val="002B5FB6"/>
    <w:rsid w:val="002C1265"/>
    <w:rsid w:val="002C18A5"/>
    <w:rsid w:val="002C296D"/>
    <w:rsid w:val="002C2A56"/>
    <w:rsid w:val="002C31F0"/>
    <w:rsid w:val="002C395A"/>
    <w:rsid w:val="002C3F17"/>
    <w:rsid w:val="002C4463"/>
    <w:rsid w:val="002C5182"/>
    <w:rsid w:val="002C7719"/>
    <w:rsid w:val="002C7B42"/>
    <w:rsid w:val="002D0DF7"/>
    <w:rsid w:val="002D1147"/>
    <w:rsid w:val="002D25DB"/>
    <w:rsid w:val="002D2DD7"/>
    <w:rsid w:val="002D58F8"/>
    <w:rsid w:val="002D599D"/>
    <w:rsid w:val="002D6399"/>
    <w:rsid w:val="002D7132"/>
    <w:rsid w:val="002D7351"/>
    <w:rsid w:val="002E0ECD"/>
    <w:rsid w:val="002E328D"/>
    <w:rsid w:val="002E33A4"/>
    <w:rsid w:val="002E39C8"/>
    <w:rsid w:val="002E64E3"/>
    <w:rsid w:val="002F0777"/>
    <w:rsid w:val="002F07DA"/>
    <w:rsid w:val="002F0D1C"/>
    <w:rsid w:val="002F132C"/>
    <w:rsid w:val="002F14AE"/>
    <w:rsid w:val="002F3A3A"/>
    <w:rsid w:val="002F46A3"/>
    <w:rsid w:val="002F56CE"/>
    <w:rsid w:val="00301404"/>
    <w:rsid w:val="003015B2"/>
    <w:rsid w:val="00302345"/>
    <w:rsid w:val="003025BA"/>
    <w:rsid w:val="00303216"/>
    <w:rsid w:val="00304EC9"/>
    <w:rsid w:val="00306C8E"/>
    <w:rsid w:val="0031467B"/>
    <w:rsid w:val="00316910"/>
    <w:rsid w:val="0031752F"/>
    <w:rsid w:val="00317EDC"/>
    <w:rsid w:val="003205ED"/>
    <w:rsid w:val="00321B05"/>
    <w:rsid w:val="00321F86"/>
    <w:rsid w:val="00322EAC"/>
    <w:rsid w:val="0032339A"/>
    <w:rsid w:val="00324429"/>
    <w:rsid w:val="0032502D"/>
    <w:rsid w:val="00325867"/>
    <w:rsid w:val="00325D2C"/>
    <w:rsid w:val="00330C45"/>
    <w:rsid w:val="003313FF"/>
    <w:rsid w:val="00332267"/>
    <w:rsid w:val="00332450"/>
    <w:rsid w:val="003332C2"/>
    <w:rsid w:val="003336E3"/>
    <w:rsid w:val="0033454D"/>
    <w:rsid w:val="003355EC"/>
    <w:rsid w:val="00341C6B"/>
    <w:rsid w:val="00341CB2"/>
    <w:rsid w:val="00343FA0"/>
    <w:rsid w:val="00344B62"/>
    <w:rsid w:val="00346254"/>
    <w:rsid w:val="00346827"/>
    <w:rsid w:val="003470C4"/>
    <w:rsid w:val="003476F3"/>
    <w:rsid w:val="00347F2C"/>
    <w:rsid w:val="00351082"/>
    <w:rsid w:val="003513CF"/>
    <w:rsid w:val="0035165E"/>
    <w:rsid w:val="00352040"/>
    <w:rsid w:val="003528FA"/>
    <w:rsid w:val="00353C9F"/>
    <w:rsid w:val="003553C9"/>
    <w:rsid w:val="003565D2"/>
    <w:rsid w:val="0036057E"/>
    <w:rsid w:val="00360D4A"/>
    <w:rsid w:val="00362771"/>
    <w:rsid w:val="00363FB6"/>
    <w:rsid w:val="00365998"/>
    <w:rsid w:val="003664AF"/>
    <w:rsid w:val="00366684"/>
    <w:rsid w:val="00371DA1"/>
    <w:rsid w:val="0037256C"/>
    <w:rsid w:val="003737E8"/>
    <w:rsid w:val="00373D3A"/>
    <w:rsid w:val="00375D82"/>
    <w:rsid w:val="00376EF5"/>
    <w:rsid w:val="00377142"/>
    <w:rsid w:val="003772D2"/>
    <w:rsid w:val="0038230E"/>
    <w:rsid w:val="00382EA2"/>
    <w:rsid w:val="00384415"/>
    <w:rsid w:val="00385E11"/>
    <w:rsid w:val="00390D9D"/>
    <w:rsid w:val="003915ED"/>
    <w:rsid w:val="003919A7"/>
    <w:rsid w:val="003924C1"/>
    <w:rsid w:val="00392562"/>
    <w:rsid w:val="003930EE"/>
    <w:rsid w:val="00394066"/>
    <w:rsid w:val="00394927"/>
    <w:rsid w:val="0039577B"/>
    <w:rsid w:val="00395CAD"/>
    <w:rsid w:val="003A0BF5"/>
    <w:rsid w:val="003A382A"/>
    <w:rsid w:val="003A406C"/>
    <w:rsid w:val="003A440B"/>
    <w:rsid w:val="003A4B80"/>
    <w:rsid w:val="003A4BFB"/>
    <w:rsid w:val="003A5094"/>
    <w:rsid w:val="003A5F02"/>
    <w:rsid w:val="003A605A"/>
    <w:rsid w:val="003A6D9C"/>
    <w:rsid w:val="003B191C"/>
    <w:rsid w:val="003B2855"/>
    <w:rsid w:val="003B44CF"/>
    <w:rsid w:val="003B7EBC"/>
    <w:rsid w:val="003C02F4"/>
    <w:rsid w:val="003C1F03"/>
    <w:rsid w:val="003C2C7D"/>
    <w:rsid w:val="003C67B5"/>
    <w:rsid w:val="003D0E93"/>
    <w:rsid w:val="003D12CD"/>
    <w:rsid w:val="003D1492"/>
    <w:rsid w:val="003D1633"/>
    <w:rsid w:val="003D1B09"/>
    <w:rsid w:val="003D3377"/>
    <w:rsid w:val="003D52B8"/>
    <w:rsid w:val="003D6FC2"/>
    <w:rsid w:val="003E0E10"/>
    <w:rsid w:val="003E1F6E"/>
    <w:rsid w:val="003E324A"/>
    <w:rsid w:val="003E3864"/>
    <w:rsid w:val="003E4345"/>
    <w:rsid w:val="003E7AF0"/>
    <w:rsid w:val="003F1BA9"/>
    <w:rsid w:val="003F21F7"/>
    <w:rsid w:val="003F2EA9"/>
    <w:rsid w:val="003F3DC9"/>
    <w:rsid w:val="003F5169"/>
    <w:rsid w:val="003F622E"/>
    <w:rsid w:val="003F717C"/>
    <w:rsid w:val="0040077A"/>
    <w:rsid w:val="00401DE9"/>
    <w:rsid w:val="00402351"/>
    <w:rsid w:val="00402E58"/>
    <w:rsid w:val="0040381F"/>
    <w:rsid w:val="00404495"/>
    <w:rsid w:val="0040539C"/>
    <w:rsid w:val="004070F8"/>
    <w:rsid w:val="00410C88"/>
    <w:rsid w:val="004116F7"/>
    <w:rsid w:val="00411825"/>
    <w:rsid w:val="00415624"/>
    <w:rsid w:val="004179D4"/>
    <w:rsid w:val="00417EDA"/>
    <w:rsid w:val="00421274"/>
    <w:rsid w:val="004233BF"/>
    <w:rsid w:val="00425547"/>
    <w:rsid w:val="00426CA6"/>
    <w:rsid w:val="00430FFC"/>
    <w:rsid w:val="004324A7"/>
    <w:rsid w:val="0043342B"/>
    <w:rsid w:val="0043504A"/>
    <w:rsid w:val="00436D57"/>
    <w:rsid w:val="0043736A"/>
    <w:rsid w:val="004374F2"/>
    <w:rsid w:val="00441135"/>
    <w:rsid w:val="00441181"/>
    <w:rsid w:val="0044153C"/>
    <w:rsid w:val="00442EE2"/>
    <w:rsid w:val="004436C5"/>
    <w:rsid w:val="00444C01"/>
    <w:rsid w:val="004459D9"/>
    <w:rsid w:val="00445AB3"/>
    <w:rsid w:val="00445E0C"/>
    <w:rsid w:val="0044620F"/>
    <w:rsid w:val="00447835"/>
    <w:rsid w:val="00450946"/>
    <w:rsid w:val="004529EB"/>
    <w:rsid w:val="00453119"/>
    <w:rsid w:val="004543E5"/>
    <w:rsid w:val="0045651C"/>
    <w:rsid w:val="00456570"/>
    <w:rsid w:val="0045746C"/>
    <w:rsid w:val="00457CBD"/>
    <w:rsid w:val="00460BDA"/>
    <w:rsid w:val="00462047"/>
    <w:rsid w:val="00462275"/>
    <w:rsid w:val="00465227"/>
    <w:rsid w:val="00466062"/>
    <w:rsid w:val="00466F12"/>
    <w:rsid w:val="004678D4"/>
    <w:rsid w:val="0047012E"/>
    <w:rsid w:val="004706A0"/>
    <w:rsid w:val="004707E8"/>
    <w:rsid w:val="004725DE"/>
    <w:rsid w:val="00472E61"/>
    <w:rsid w:val="00473390"/>
    <w:rsid w:val="004757CD"/>
    <w:rsid w:val="004804F8"/>
    <w:rsid w:val="004814AA"/>
    <w:rsid w:val="004831A4"/>
    <w:rsid w:val="004837FD"/>
    <w:rsid w:val="00487A6B"/>
    <w:rsid w:val="00487C47"/>
    <w:rsid w:val="0049102A"/>
    <w:rsid w:val="00491A31"/>
    <w:rsid w:val="00491A82"/>
    <w:rsid w:val="00494959"/>
    <w:rsid w:val="004957E8"/>
    <w:rsid w:val="00495B5C"/>
    <w:rsid w:val="004A1210"/>
    <w:rsid w:val="004A1F9A"/>
    <w:rsid w:val="004A2AD1"/>
    <w:rsid w:val="004A3247"/>
    <w:rsid w:val="004A4195"/>
    <w:rsid w:val="004A4931"/>
    <w:rsid w:val="004A5A89"/>
    <w:rsid w:val="004A6CFA"/>
    <w:rsid w:val="004A7D99"/>
    <w:rsid w:val="004B09C8"/>
    <w:rsid w:val="004B0E8B"/>
    <w:rsid w:val="004B10C6"/>
    <w:rsid w:val="004B300E"/>
    <w:rsid w:val="004B6B06"/>
    <w:rsid w:val="004B774A"/>
    <w:rsid w:val="004C12B0"/>
    <w:rsid w:val="004C1CB0"/>
    <w:rsid w:val="004C1DEA"/>
    <w:rsid w:val="004C1F7A"/>
    <w:rsid w:val="004C3A71"/>
    <w:rsid w:val="004C529E"/>
    <w:rsid w:val="004C7951"/>
    <w:rsid w:val="004D14A6"/>
    <w:rsid w:val="004D23CF"/>
    <w:rsid w:val="004D3CB4"/>
    <w:rsid w:val="004D41ED"/>
    <w:rsid w:val="004D4FAA"/>
    <w:rsid w:val="004D5857"/>
    <w:rsid w:val="004E0924"/>
    <w:rsid w:val="004E0BD7"/>
    <w:rsid w:val="004E43A4"/>
    <w:rsid w:val="004E59F0"/>
    <w:rsid w:val="004E5F48"/>
    <w:rsid w:val="004F15FD"/>
    <w:rsid w:val="004F221B"/>
    <w:rsid w:val="004F2F23"/>
    <w:rsid w:val="005004BF"/>
    <w:rsid w:val="0050255F"/>
    <w:rsid w:val="005029CB"/>
    <w:rsid w:val="00502C31"/>
    <w:rsid w:val="0050329C"/>
    <w:rsid w:val="005038EA"/>
    <w:rsid w:val="00504761"/>
    <w:rsid w:val="00505DD2"/>
    <w:rsid w:val="0050692E"/>
    <w:rsid w:val="00510519"/>
    <w:rsid w:val="00511AAC"/>
    <w:rsid w:val="00511B44"/>
    <w:rsid w:val="00511DC4"/>
    <w:rsid w:val="005153BF"/>
    <w:rsid w:val="005157F5"/>
    <w:rsid w:val="00515DB0"/>
    <w:rsid w:val="00516341"/>
    <w:rsid w:val="005164F9"/>
    <w:rsid w:val="00517D4C"/>
    <w:rsid w:val="005208C1"/>
    <w:rsid w:val="00520D4A"/>
    <w:rsid w:val="005215FA"/>
    <w:rsid w:val="00522291"/>
    <w:rsid w:val="005239ED"/>
    <w:rsid w:val="005245BC"/>
    <w:rsid w:val="00526AF5"/>
    <w:rsid w:val="00527238"/>
    <w:rsid w:val="00527F01"/>
    <w:rsid w:val="00530019"/>
    <w:rsid w:val="00531E7E"/>
    <w:rsid w:val="00532B1E"/>
    <w:rsid w:val="005360B1"/>
    <w:rsid w:val="00536530"/>
    <w:rsid w:val="00536EEF"/>
    <w:rsid w:val="00537DED"/>
    <w:rsid w:val="00540C9A"/>
    <w:rsid w:val="005437F0"/>
    <w:rsid w:val="00544E67"/>
    <w:rsid w:val="0054586D"/>
    <w:rsid w:val="0054742C"/>
    <w:rsid w:val="00547A6E"/>
    <w:rsid w:val="0055014E"/>
    <w:rsid w:val="0055074C"/>
    <w:rsid w:val="00550B60"/>
    <w:rsid w:val="005523C5"/>
    <w:rsid w:val="00552A62"/>
    <w:rsid w:val="00553465"/>
    <w:rsid w:val="005551C8"/>
    <w:rsid w:val="00556841"/>
    <w:rsid w:val="00556B9A"/>
    <w:rsid w:val="005574AB"/>
    <w:rsid w:val="005579E4"/>
    <w:rsid w:val="00560179"/>
    <w:rsid w:val="005611F5"/>
    <w:rsid w:val="00563616"/>
    <w:rsid w:val="00566063"/>
    <w:rsid w:val="00570522"/>
    <w:rsid w:val="00570698"/>
    <w:rsid w:val="005712C4"/>
    <w:rsid w:val="00572351"/>
    <w:rsid w:val="00572869"/>
    <w:rsid w:val="0057320D"/>
    <w:rsid w:val="00576433"/>
    <w:rsid w:val="00577BEA"/>
    <w:rsid w:val="00580EE0"/>
    <w:rsid w:val="00581CF4"/>
    <w:rsid w:val="00582C55"/>
    <w:rsid w:val="00584592"/>
    <w:rsid w:val="00586801"/>
    <w:rsid w:val="00586DC9"/>
    <w:rsid w:val="00586FFF"/>
    <w:rsid w:val="0058717B"/>
    <w:rsid w:val="00587BBE"/>
    <w:rsid w:val="00595230"/>
    <w:rsid w:val="00595A54"/>
    <w:rsid w:val="00595B26"/>
    <w:rsid w:val="00597B25"/>
    <w:rsid w:val="00597E23"/>
    <w:rsid w:val="005A3B53"/>
    <w:rsid w:val="005A430A"/>
    <w:rsid w:val="005A4422"/>
    <w:rsid w:val="005A5111"/>
    <w:rsid w:val="005A5739"/>
    <w:rsid w:val="005A7440"/>
    <w:rsid w:val="005B17C2"/>
    <w:rsid w:val="005B1924"/>
    <w:rsid w:val="005B43C3"/>
    <w:rsid w:val="005B4B77"/>
    <w:rsid w:val="005B54A9"/>
    <w:rsid w:val="005B54B5"/>
    <w:rsid w:val="005B5F33"/>
    <w:rsid w:val="005C0B39"/>
    <w:rsid w:val="005C19F3"/>
    <w:rsid w:val="005C1EAD"/>
    <w:rsid w:val="005C29E3"/>
    <w:rsid w:val="005C4477"/>
    <w:rsid w:val="005C54E3"/>
    <w:rsid w:val="005C61E5"/>
    <w:rsid w:val="005C7514"/>
    <w:rsid w:val="005D04E1"/>
    <w:rsid w:val="005D1094"/>
    <w:rsid w:val="005D22C9"/>
    <w:rsid w:val="005D433E"/>
    <w:rsid w:val="005D5920"/>
    <w:rsid w:val="005D652D"/>
    <w:rsid w:val="005E1380"/>
    <w:rsid w:val="005E16AE"/>
    <w:rsid w:val="005E1B41"/>
    <w:rsid w:val="005E268A"/>
    <w:rsid w:val="005E4818"/>
    <w:rsid w:val="005F2A9A"/>
    <w:rsid w:val="006006FC"/>
    <w:rsid w:val="00600A69"/>
    <w:rsid w:val="00601A8E"/>
    <w:rsid w:val="00602471"/>
    <w:rsid w:val="006024AE"/>
    <w:rsid w:val="00603267"/>
    <w:rsid w:val="006041C4"/>
    <w:rsid w:val="00604421"/>
    <w:rsid w:val="00604C4B"/>
    <w:rsid w:val="00605C7B"/>
    <w:rsid w:val="006070E4"/>
    <w:rsid w:val="00611947"/>
    <w:rsid w:val="006125B6"/>
    <w:rsid w:val="00613992"/>
    <w:rsid w:val="0061450D"/>
    <w:rsid w:val="006151DF"/>
    <w:rsid w:val="00615843"/>
    <w:rsid w:val="0061783A"/>
    <w:rsid w:val="00617D48"/>
    <w:rsid w:val="006217AE"/>
    <w:rsid w:val="00621FC5"/>
    <w:rsid w:val="00622422"/>
    <w:rsid w:val="0062335F"/>
    <w:rsid w:val="00624F68"/>
    <w:rsid w:val="00626EAB"/>
    <w:rsid w:val="006272DE"/>
    <w:rsid w:val="0063266D"/>
    <w:rsid w:val="00633817"/>
    <w:rsid w:val="00636CF1"/>
    <w:rsid w:val="006374EF"/>
    <w:rsid w:val="006408DF"/>
    <w:rsid w:val="006414D8"/>
    <w:rsid w:val="006434D5"/>
    <w:rsid w:val="006438CC"/>
    <w:rsid w:val="006442BF"/>
    <w:rsid w:val="006469B1"/>
    <w:rsid w:val="00647274"/>
    <w:rsid w:val="00652A81"/>
    <w:rsid w:val="00652BCA"/>
    <w:rsid w:val="0065372E"/>
    <w:rsid w:val="00656A83"/>
    <w:rsid w:val="00656E3F"/>
    <w:rsid w:val="00657CCB"/>
    <w:rsid w:val="0066071B"/>
    <w:rsid w:val="0066183C"/>
    <w:rsid w:val="00662E06"/>
    <w:rsid w:val="006637BE"/>
    <w:rsid w:val="006639AC"/>
    <w:rsid w:val="00664230"/>
    <w:rsid w:val="00665428"/>
    <w:rsid w:val="00666A90"/>
    <w:rsid w:val="00667367"/>
    <w:rsid w:val="00667693"/>
    <w:rsid w:val="0067004E"/>
    <w:rsid w:val="0067147A"/>
    <w:rsid w:val="006722B9"/>
    <w:rsid w:val="0067427C"/>
    <w:rsid w:val="006746A2"/>
    <w:rsid w:val="00674CA8"/>
    <w:rsid w:val="00675DB2"/>
    <w:rsid w:val="0067685F"/>
    <w:rsid w:val="006768A7"/>
    <w:rsid w:val="00677C60"/>
    <w:rsid w:val="006869A2"/>
    <w:rsid w:val="0068793D"/>
    <w:rsid w:val="00692784"/>
    <w:rsid w:val="0069330B"/>
    <w:rsid w:val="006A0334"/>
    <w:rsid w:val="006A19CB"/>
    <w:rsid w:val="006A2A88"/>
    <w:rsid w:val="006A4B16"/>
    <w:rsid w:val="006A60FD"/>
    <w:rsid w:val="006A6B8D"/>
    <w:rsid w:val="006A7ECE"/>
    <w:rsid w:val="006B237C"/>
    <w:rsid w:val="006B3A86"/>
    <w:rsid w:val="006B3B5C"/>
    <w:rsid w:val="006B5034"/>
    <w:rsid w:val="006B612C"/>
    <w:rsid w:val="006B6371"/>
    <w:rsid w:val="006C1289"/>
    <w:rsid w:val="006C3AB0"/>
    <w:rsid w:val="006C5A6C"/>
    <w:rsid w:val="006C5C7D"/>
    <w:rsid w:val="006C688A"/>
    <w:rsid w:val="006D094F"/>
    <w:rsid w:val="006D1A64"/>
    <w:rsid w:val="006D1C48"/>
    <w:rsid w:val="006D3430"/>
    <w:rsid w:val="006D499C"/>
    <w:rsid w:val="006D525A"/>
    <w:rsid w:val="006D68F7"/>
    <w:rsid w:val="006D6C67"/>
    <w:rsid w:val="006D6DB3"/>
    <w:rsid w:val="006D788D"/>
    <w:rsid w:val="006E643F"/>
    <w:rsid w:val="006E6AF5"/>
    <w:rsid w:val="006F03F6"/>
    <w:rsid w:val="006F042A"/>
    <w:rsid w:val="006F0C56"/>
    <w:rsid w:val="006F196F"/>
    <w:rsid w:val="006F1D97"/>
    <w:rsid w:val="006F3479"/>
    <w:rsid w:val="006F3910"/>
    <w:rsid w:val="006F3C02"/>
    <w:rsid w:val="006F4ECF"/>
    <w:rsid w:val="006F5A90"/>
    <w:rsid w:val="006F634C"/>
    <w:rsid w:val="006F6A77"/>
    <w:rsid w:val="006F7076"/>
    <w:rsid w:val="006F779A"/>
    <w:rsid w:val="00701C36"/>
    <w:rsid w:val="0070268D"/>
    <w:rsid w:val="00702848"/>
    <w:rsid w:val="00706C3A"/>
    <w:rsid w:val="007077B7"/>
    <w:rsid w:val="0071049E"/>
    <w:rsid w:val="007123CF"/>
    <w:rsid w:val="00715881"/>
    <w:rsid w:val="007169AF"/>
    <w:rsid w:val="007175EC"/>
    <w:rsid w:val="00717A1F"/>
    <w:rsid w:val="00721538"/>
    <w:rsid w:val="0072287D"/>
    <w:rsid w:val="00722914"/>
    <w:rsid w:val="00724229"/>
    <w:rsid w:val="00725036"/>
    <w:rsid w:val="0072532B"/>
    <w:rsid w:val="00727A9A"/>
    <w:rsid w:val="007307DD"/>
    <w:rsid w:val="00731055"/>
    <w:rsid w:val="007317A6"/>
    <w:rsid w:val="00731AC2"/>
    <w:rsid w:val="00732069"/>
    <w:rsid w:val="0073299D"/>
    <w:rsid w:val="00732AE0"/>
    <w:rsid w:val="00732C7B"/>
    <w:rsid w:val="007334CE"/>
    <w:rsid w:val="007340E2"/>
    <w:rsid w:val="00734DFA"/>
    <w:rsid w:val="00735A2D"/>
    <w:rsid w:val="00735A95"/>
    <w:rsid w:val="00735B82"/>
    <w:rsid w:val="00735CB8"/>
    <w:rsid w:val="007412D3"/>
    <w:rsid w:val="00741BA2"/>
    <w:rsid w:val="007436FC"/>
    <w:rsid w:val="00743A28"/>
    <w:rsid w:val="00743BDC"/>
    <w:rsid w:val="007455D7"/>
    <w:rsid w:val="00745FE1"/>
    <w:rsid w:val="007460DA"/>
    <w:rsid w:val="00746880"/>
    <w:rsid w:val="00746E72"/>
    <w:rsid w:val="00747033"/>
    <w:rsid w:val="007500A9"/>
    <w:rsid w:val="007507D7"/>
    <w:rsid w:val="00750911"/>
    <w:rsid w:val="00750A1C"/>
    <w:rsid w:val="00751F26"/>
    <w:rsid w:val="0075290B"/>
    <w:rsid w:val="00754D7C"/>
    <w:rsid w:val="007569CB"/>
    <w:rsid w:val="0076068E"/>
    <w:rsid w:val="00760FB4"/>
    <w:rsid w:val="007616CC"/>
    <w:rsid w:val="00761CBD"/>
    <w:rsid w:val="007636DD"/>
    <w:rsid w:val="00763C16"/>
    <w:rsid w:val="007645F8"/>
    <w:rsid w:val="00770BED"/>
    <w:rsid w:val="00770F89"/>
    <w:rsid w:val="00771D19"/>
    <w:rsid w:val="0077586A"/>
    <w:rsid w:val="00780692"/>
    <w:rsid w:val="00781FC2"/>
    <w:rsid w:val="0078265D"/>
    <w:rsid w:val="007863AA"/>
    <w:rsid w:val="007873A5"/>
    <w:rsid w:val="00787BD3"/>
    <w:rsid w:val="00790B9A"/>
    <w:rsid w:val="00791518"/>
    <w:rsid w:val="00792DBB"/>
    <w:rsid w:val="00792F29"/>
    <w:rsid w:val="00793A16"/>
    <w:rsid w:val="0079413D"/>
    <w:rsid w:val="007957AF"/>
    <w:rsid w:val="00795865"/>
    <w:rsid w:val="0079765D"/>
    <w:rsid w:val="00797968"/>
    <w:rsid w:val="00797C60"/>
    <w:rsid w:val="00797E85"/>
    <w:rsid w:val="007A0E2E"/>
    <w:rsid w:val="007A18CD"/>
    <w:rsid w:val="007A1F06"/>
    <w:rsid w:val="007A207A"/>
    <w:rsid w:val="007A464B"/>
    <w:rsid w:val="007A4BEC"/>
    <w:rsid w:val="007A4F74"/>
    <w:rsid w:val="007A6CEC"/>
    <w:rsid w:val="007A6EA5"/>
    <w:rsid w:val="007B04D8"/>
    <w:rsid w:val="007B0FC1"/>
    <w:rsid w:val="007B1FBA"/>
    <w:rsid w:val="007B24E1"/>
    <w:rsid w:val="007B534E"/>
    <w:rsid w:val="007B58C2"/>
    <w:rsid w:val="007B59FD"/>
    <w:rsid w:val="007B5A52"/>
    <w:rsid w:val="007B7C4F"/>
    <w:rsid w:val="007C28DC"/>
    <w:rsid w:val="007C328C"/>
    <w:rsid w:val="007C5F1A"/>
    <w:rsid w:val="007C663D"/>
    <w:rsid w:val="007C6A6D"/>
    <w:rsid w:val="007C71C3"/>
    <w:rsid w:val="007C7B0F"/>
    <w:rsid w:val="007C7D12"/>
    <w:rsid w:val="007D20A4"/>
    <w:rsid w:val="007D2969"/>
    <w:rsid w:val="007D3E42"/>
    <w:rsid w:val="007D4A51"/>
    <w:rsid w:val="007D6DC3"/>
    <w:rsid w:val="007E1937"/>
    <w:rsid w:val="007E1A91"/>
    <w:rsid w:val="007E1D2E"/>
    <w:rsid w:val="007E4351"/>
    <w:rsid w:val="007E4B76"/>
    <w:rsid w:val="007F0A78"/>
    <w:rsid w:val="007F17F4"/>
    <w:rsid w:val="007F2456"/>
    <w:rsid w:val="007F40C3"/>
    <w:rsid w:val="007F4FCA"/>
    <w:rsid w:val="007F5565"/>
    <w:rsid w:val="007F79CD"/>
    <w:rsid w:val="008003AD"/>
    <w:rsid w:val="008008CB"/>
    <w:rsid w:val="00800F80"/>
    <w:rsid w:val="00801901"/>
    <w:rsid w:val="00804697"/>
    <w:rsid w:val="00804F19"/>
    <w:rsid w:val="00805CA3"/>
    <w:rsid w:val="00811F1F"/>
    <w:rsid w:val="008120A6"/>
    <w:rsid w:val="00812710"/>
    <w:rsid w:val="0081289F"/>
    <w:rsid w:val="00813F04"/>
    <w:rsid w:val="00814CF7"/>
    <w:rsid w:val="00816615"/>
    <w:rsid w:val="0081676E"/>
    <w:rsid w:val="008211D9"/>
    <w:rsid w:val="008215D7"/>
    <w:rsid w:val="008217D2"/>
    <w:rsid w:val="00821D57"/>
    <w:rsid w:val="008222F2"/>
    <w:rsid w:val="00822B07"/>
    <w:rsid w:val="0082374E"/>
    <w:rsid w:val="00824550"/>
    <w:rsid w:val="00825393"/>
    <w:rsid w:val="00826F95"/>
    <w:rsid w:val="00827DE9"/>
    <w:rsid w:val="00830703"/>
    <w:rsid w:val="00830F9A"/>
    <w:rsid w:val="00831A55"/>
    <w:rsid w:val="008326FA"/>
    <w:rsid w:val="00834D72"/>
    <w:rsid w:val="008351E9"/>
    <w:rsid w:val="008363F5"/>
    <w:rsid w:val="008369A9"/>
    <w:rsid w:val="008441E6"/>
    <w:rsid w:val="008466BF"/>
    <w:rsid w:val="008473FE"/>
    <w:rsid w:val="0084771A"/>
    <w:rsid w:val="008526B3"/>
    <w:rsid w:val="008529C1"/>
    <w:rsid w:val="008544C3"/>
    <w:rsid w:val="008545B9"/>
    <w:rsid w:val="0085545F"/>
    <w:rsid w:val="0085637D"/>
    <w:rsid w:val="008620D1"/>
    <w:rsid w:val="00862982"/>
    <w:rsid w:val="00864471"/>
    <w:rsid w:val="00864501"/>
    <w:rsid w:val="00871063"/>
    <w:rsid w:val="008746B4"/>
    <w:rsid w:val="00874C8D"/>
    <w:rsid w:val="00875254"/>
    <w:rsid w:val="00875641"/>
    <w:rsid w:val="00877655"/>
    <w:rsid w:val="00880451"/>
    <w:rsid w:val="008807C2"/>
    <w:rsid w:val="00880905"/>
    <w:rsid w:val="00880CC0"/>
    <w:rsid w:val="0088484D"/>
    <w:rsid w:val="008848D9"/>
    <w:rsid w:val="00884E06"/>
    <w:rsid w:val="008851D3"/>
    <w:rsid w:val="00886C32"/>
    <w:rsid w:val="008875F7"/>
    <w:rsid w:val="0089346B"/>
    <w:rsid w:val="00894083"/>
    <w:rsid w:val="008941EA"/>
    <w:rsid w:val="00895053"/>
    <w:rsid w:val="00896166"/>
    <w:rsid w:val="008A138E"/>
    <w:rsid w:val="008A4FD4"/>
    <w:rsid w:val="008A592C"/>
    <w:rsid w:val="008A5F44"/>
    <w:rsid w:val="008A716B"/>
    <w:rsid w:val="008A7559"/>
    <w:rsid w:val="008B07FC"/>
    <w:rsid w:val="008B10BB"/>
    <w:rsid w:val="008B4B11"/>
    <w:rsid w:val="008C1BFD"/>
    <w:rsid w:val="008C2260"/>
    <w:rsid w:val="008C3371"/>
    <w:rsid w:val="008C36B3"/>
    <w:rsid w:val="008C4B8E"/>
    <w:rsid w:val="008C5F99"/>
    <w:rsid w:val="008C6D0E"/>
    <w:rsid w:val="008D1298"/>
    <w:rsid w:val="008D1842"/>
    <w:rsid w:val="008D1F1A"/>
    <w:rsid w:val="008D2ED4"/>
    <w:rsid w:val="008D47B2"/>
    <w:rsid w:val="008D63D6"/>
    <w:rsid w:val="008D716F"/>
    <w:rsid w:val="008E21C2"/>
    <w:rsid w:val="008E2FCB"/>
    <w:rsid w:val="008E5735"/>
    <w:rsid w:val="008E7A9D"/>
    <w:rsid w:val="008F08ED"/>
    <w:rsid w:val="008F0984"/>
    <w:rsid w:val="008F20E3"/>
    <w:rsid w:val="008F3457"/>
    <w:rsid w:val="008F5633"/>
    <w:rsid w:val="008F70DC"/>
    <w:rsid w:val="008F7FCB"/>
    <w:rsid w:val="008F7FE2"/>
    <w:rsid w:val="00900E95"/>
    <w:rsid w:val="00901D3E"/>
    <w:rsid w:val="009028B5"/>
    <w:rsid w:val="00903A1E"/>
    <w:rsid w:val="00904CD4"/>
    <w:rsid w:val="00905CE7"/>
    <w:rsid w:val="00906626"/>
    <w:rsid w:val="00906FFD"/>
    <w:rsid w:val="00907956"/>
    <w:rsid w:val="00910FDE"/>
    <w:rsid w:val="00911791"/>
    <w:rsid w:val="00914DBA"/>
    <w:rsid w:val="00915572"/>
    <w:rsid w:val="00915CCC"/>
    <w:rsid w:val="009167AA"/>
    <w:rsid w:val="00916B78"/>
    <w:rsid w:val="00922E47"/>
    <w:rsid w:val="00924B0F"/>
    <w:rsid w:val="00924F82"/>
    <w:rsid w:val="00925063"/>
    <w:rsid w:val="0092751B"/>
    <w:rsid w:val="009300DC"/>
    <w:rsid w:val="00930694"/>
    <w:rsid w:val="0093108D"/>
    <w:rsid w:val="009339F7"/>
    <w:rsid w:val="0093494B"/>
    <w:rsid w:val="0094052A"/>
    <w:rsid w:val="009413F1"/>
    <w:rsid w:val="0094431E"/>
    <w:rsid w:val="009444C8"/>
    <w:rsid w:val="00945347"/>
    <w:rsid w:val="00945E80"/>
    <w:rsid w:val="0094780D"/>
    <w:rsid w:val="00950020"/>
    <w:rsid w:val="00953D3F"/>
    <w:rsid w:val="00953F53"/>
    <w:rsid w:val="0095401B"/>
    <w:rsid w:val="00956847"/>
    <w:rsid w:val="00956A15"/>
    <w:rsid w:val="00961416"/>
    <w:rsid w:val="00961E45"/>
    <w:rsid w:val="0096288F"/>
    <w:rsid w:val="009633A6"/>
    <w:rsid w:val="00963C58"/>
    <w:rsid w:val="00965436"/>
    <w:rsid w:val="00965590"/>
    <w:rsid w:val="00965C8A"/>
    <w:rsid w:val="009669B8"/>
    <w:rsid w:val="00967AFB"/>
    <w:rsid w:val="00967D39"/>
    <w:rsid w:val="009708AB"/>
    <w:rsid w:val="00970FA8"/>
    <w:rsid w:val="00973B1D"/>
    <w:rsid w:val="00974431"/>
    <w:rsid w:val="00975128"/>
    <w:rsid w:val="00975B08"/>
    <w:rsid w:val="00977920"/>
    <w:rsid w:val="00980B01"/>
    <w:rsid w:val="009814C0"/>
    <w:rsid w:val="00982E91"/>
    <w:rsid w:val="00984081"/>
    <w:rsid w:val="00985220"/>
    <w:rsid w:val="00986FE2"/>
    <w:rsid w:val="0099202F"/>
    <w:rsid w:val="009927F6"/>
    <w:rsid w:val="00995C65"/>
    <w:rsid w:val="00995F67"/>
    <w:rsid w:val="009975A3"/>
    <w:rsid w:val="009A0B2E"/>
    <w:rsid w:val="009A1EBA"/>
    <w:rsid w:val="009A211A"/>
    <w:rsid w:val="009A3283"/>
    <w:rsid w:val="009A360C"/>
    <w:rsid w:val="009A3CFB"/>
    <w:rsid w:val="009A65F2"/>
    <w:rsid w:val="009A661F"/>
    <w:rsid w:val="009A6AC1"/>
    <w:rsid w:val="009B102B"/>
    <w:rsid w:val="009B1631"/>
    <w:rsid w:val="009B1976"/>
    <w:rsid w:val="009B284F"/>
    <w:rsid w:val="009B31A2"/>
    <w:rsid w:val="009B3807"/>
    <w:rsid w:val="009B4168"/>
    <w:rsid w:val="009B41EF"/>
    <w:rsid w:val="009B479E"/>
    <w:rsid w:val="009B4D3F"/>
    <w:rsid w:val="009B5464"/>
    <w:rsid w:val="009C08C4"/>
    <w:rsid w:val="009C294D"/>
    <w:rsid w:val="009C5443"/>
    <w:rsid w:val="009C57BB"/>
    <w:rsid w:val="009C7504"/>
    <w:rsid w:val="009D0044"/>
    <w:rsid w:val="009D0693"/>
    <w:rsid w:val="009D0E64"/>
    <w:rsid w:val="009D0FDF"/>
    <w:rsid w:val="009D281F"/>
    <w:rsid w:val="009D4227"/>
    <w:rsid w:val="009D441D"/>
    <w:rsid w:val="009D56BF"/>
    <w:rsid w:val="009D5FEA"/>
    <w:rsid w:val="009D6CDF"/>
    <w:rsid w:val="009E05D3"/>
    <w:rsid w:val="009E0F60"/>
    <w:rsid w:val="009E1126"/>
    <w:rsid w:val="009E1D9D"/>
    <w:rsid w:val="009E1EC9"/>
    <w:rsid w:val="009E62A2"/>
    <w:rsid w:val="009E676D"/>
    <w:rsid w:val="009E73B8"/>
    <w:rsid w:val="009F030A"/>
    <w:rsid w:val="009F0F33"/>
    <w:rsid w:val="009F1F3D"/>
    <w:rsid w:val="009F284B"/>
    <w:rsid w:val="009F3F25"/>
    <w:rsid w:val="009F5517"/>
    <w:rsid w:val="009F5C15"/>
    <w:rsid w:val="00A003B1"/>
    <w:rsid w:val="00A011AB"/>
    <w:rsid w:val="00A02757"/>
    <w:rsid w:val="00A02A3B"/>
    <w:rsid w:val="00A050AA"/>
    <w:rsid w:val="00A05264"/>
    <w:rsid w:val="00A0532E"/>
    <w:rsid w:val="00A06042"/>
    <w:rsid w:val="00A07D67"/>
    <w:rsid w:val="00A07E49"/>
    <w:rsid w:val="00A103C1"/>
    <w:rsid w:val="00A10537"/>
    <w:rsid w:val="00A114F6"/>
    <w:rsid w:val="00A11622"/>
    <w:rsid w:val="00A11871"/>
    <w:rsid w:val="00A12BA0"/>
    <w:rsid w:val="00A132E1"/>
    <w:rsid w:val="00A13F73"/>
    <w:rsid w:val="00A14602"/>
    <w:rsid w:val="00A16670"/>
    <w:rsid w:val="00A1759B"/>
    <w:rsid w:val="00A20C71"/>
    <w:rsid w:val="00A20E57"/>
    <w:rsid w:val="00A211BC"/>
    <w:rsid w:val="00A22D92"/>
    <w:rsid w:val="00A23C0C"/>
    <w:rsid w:val="00A24466"/>
    <w:rsid w:val="00A259B7"/>
    <w:rsid w:val="00A27D3A"/>
    <w:rsid w:val="00A34C42"/>
    <w:rsid w:val="00A35BAE"/>
    <w:rsid w:val="00A3637E"/>
    <w:rsid w:val="00A37998"/>
    <w:rsid w:val="00A43272"/>
    <w:rsid w:val="00A438B3"/>
    <w:rsid w:val="00A44251"/>
    <w:rsid w:val="00A44DBA"/>
    <w:rsid w:val="00A500F5"/>
    <w:rsid w:val="00A51321"/>
    <w:rsid w:val="00A52AFA"/>
    <w:rsid w:val="00A52B1A"/>
    <w:rsid w:val="00A54508"/>
    <w:rsid w:val="00A602D2"/>
    <w:rsid w:val="00A6069A"/>
    <w:rsid w:val="00A61E23"/>
    <w:rsid w:val="00A62B02"/>
    <w:rsid w:val="00A62D3D"/>
    <w:rsid w:val="00A64257"/>
    <w:rsid w:val="00A658BC"/>
    <w:rsid w:val="00A674D2"/>
    <w:rsid w:val="00A703C8"/>
    <w:rsid w:val="00A709FE"/>
    <w:rsid w:val="00A70FBC"/>
    <w:rsid w:val="00A73D70"/>
    <w:rsid w:val="00A74040"/>
    <w:rsid w:val="00A753BD"/>
    <w:rsid w:val="00A75F4F"/>
    <w:rsid w:val="00A763F1"/>
    <w:rsid w:val="00A764A6"/>
    <w:rsid w:val="00A765D0"/>
    <w:rsid w:val="00A76806"/>
    <w:rsid w:val="00A77194"/>
    <w:rsid w:val="00A77B97"/>
    <w:rsid w:val="00A824E1"/>
    <w:rsid w:val="00A83BB2"/>
    <w:rsid w:val="00A83D07"/>
    <w:rsid w:val="00A8485C"/>
    <w:rsid w:val="00A84911"/>
    <w:rsid w:val="00A84A6A"/>
    <w:rsid w:val="00A87708"/>
    <w:rsid w:val="00A87E84"/>
    <w:rsid w:val="00A908A6"/>
    <w:rsid w:val="00A91105"/>
    <w:rsid w:val="00A91B31"/>
    <w:rsid w:val="00A922E6"/>
    <w:rsid w:val="00A93E06"/>
    <w:rsid w:val="00A961CF"/>
    <w:rsid w:val="00A96B0F"/>
    <w:rsid w:val="00A973D7"/>
    <w:rsid w:val="00AA0FF0"/>
    <w:rsid w:val="00AA1976"/>
    <w:rsid w:val="00AA2AA7"/>
    <w:rsid w:val="00AA2E8E"/>
    <w:rsid w:val="00AA30E1"/>
    <w:rsid w:val="00AA4702"/>
    <w:rsid w:val="00AB0B91"/>
    <w:rsid w:val="00AB0D6A"/>
    <w:rsid w:val="00AB36EB"/>
    <w:rsid w:val="00AB4662"/>
    <w:rsid w:val="00AB516D"/>
    <w:rsid w:val="00AB573D"/>
    <w:rsid w:val="00AB58E3"/>
    <w:rsid w:val="00AB605E"/>
    <w:rsid w:val="00AB6CB4"/>
    <w:rsid w:val="00AC1D6E"/>
    <w:rsid w:val="00AC2AB4"/>
    <w:rsid w:val="00AC45A1"/>
    <w:rsid w:val="00AC5715"/>
    <w:rsid w:val="00AC666D"/>
    <w:rsid w:val="00AC7305"/>
    <w:rsid w:val="00AC7A35"/>
    <w:rsid w:val="00AD145F"/>
    <w:rsid w:val="00AD2967"/>
    <w:rsid w:val="00AD3B4E"/>
    <w:rsid w:val="00AD478F"/>
    <w:rsid w:val="00AD4CEB"/>
    <w:rsid w:val="00AD5A0D"/>
    <w:rsid w:val="00AD5FC3"/>
    <w:rsid w:val="00AD6903"/>
    <w:rsid w:val="00AD6DC3"/>
    <w:rsid w:val="00AD74C5"/>
    <w:rsid w:val="00AE02E0"/>
    <w:rsid w:val="00AE2628"/>
    <w:rsid w:val="00AE2F19"/>
    <w:rsid w:val="00AE3E4F"/>
    <w:rsid w:val="00AE55C9"/>
    <w:rsid w:val="00AF0A1B"/>
    <w:rsid w:val="00AF0CD9"/>
    <w:rsid w:val="00AF2320"/>
    <w:rsid w:val="00AF2D81"/>
    <w:rsid w:val="00AF3FE3"/>
    <w:rsid w:val="00AF41F9"/>
    <w:rsid w:val="00AF51BF"/>
    <w:rsid w:val="00AF75C1"/>
    <w:rsid w:val="00B01C5B"/>
    <w:rsid w:val="00B03DD3"/>
    <w:rsid w:val="00B04BCC"/>
    <w:rsid w:val="00B04BE7"/>
    <w:rsid w:val="00B05132"/>
    <w:rsid w:val="00B05AEF"/>
    <w:rsid w:val="00B067B9"/>
    <w:rsid w:val="00B07A75"/>
    <w:rsid w:val="00B10629"/>
    <w:rsid w:val="00B1121A"/>
    <w:rsid w:val="00B11586"/>
    <w:rsid w:val="00B122A6"/>
    <w:rsid w:val="00B12AA6"/>
    <w:rsid w:val="00B12DC2"/>
    <w:rsid w:val="00B148CE"/>
    <w:rsid w:val="00B1494C"/>
    <w:rsid w:val="00B166EC"/>
    <w:rsid w:val="00B17086"/>
    <w:rsid w:val="00B1730A"/>
    <w:rsid w:val="00B17E6D"/>
    <w:rsid w:val="00B238F2"/>
    <w:rsid w:val="00B23F18"/>
    <w:rsid w:val="00B255FD"/>
    <w:rsid w:val="00B264AD"/>
    <w:rsid w:val="00B268D5"/>
    <w:rsid w:val="00B26D11"/>
    <w:rsid w:val="00B27F4F"/>
    <w:rsid w:val="00B3147C"/>
    <w:rsid w:val="00B32783"/>
    <w:rsid w:val="00B34A80"/>
    <w:rsid w:val="00B34F50"/>
    <w:rsid w:val="00B35136"/>
    <w:rsid w:val="00B35D6D"/>
    <w:rsid w:val="00B36832"/>
    <w:rsid w:val="00B36E4C"/>
    <w:rsid w:val="00B37AC5"/>
    <w:rsid w:val="00B37CC8"/>
    <w:rsid w:val="00B4023D"/>
    <w:rsid w:val="00B40302"/>
    <w:rsid w:val="00B42C59"/>
    <w:rsid w:val="00B43590"/>
    <w:rsid w:val="00B44083"/>
    <w:rsid w:val="00B4425E"/>
    <w:rsid w:val="00B44F96"/>
    <w:rsid w:val="00B46098"/>
    <w:rsid w:val="00B461D7"/>
    <w:rsid w:val="00B47E2D"/>
    <w:rsid w:val="00B507D9"/>
    <w:rsid w:val="00B526DC"/>
    <w:rsid w:val="00B53477"/>
    <w:rsid w:val="00B53AF5"/>
    <w:rsid w:val="00B5419C"/>
    <w:rsid w:val="00B55053"/>
    <w:rsid w:val="00B5635E"/>
    <w:rsid w:val="00B6094D"/>
    <w:rsid w:val="00B60F90"/>
    <w:rsid w:val="00B62D94"/>
    <w:rsid w:val="00B63760"/>
    <w:rsid w:val="00B639D4"/>
    <w:rsid w:val="00B65556"/>
    <w:rsid w:val="00B66B45"/>
    <w:rsid w:val="00B66BF2"/>
    <w:rsid w:val="00B67DBC"/>
    <w:rsid w:val="00B73F8B"/>
    <w:rsid w:val="00B74137"/>
    <w:rsid w:val="00B8072A"/>
    <w:rsid w:val="00B80850"/>
    <w:rsid w:val="00B80F71"/>
    <w:rsid w:val="00B8156C"/>
    <w:rsid w:val="00B82951"/>
    <w:rsid w:val="00B83E0C"/>
    <w:rsid w:val="00B84B8F"/>
    <w:rsid w:val="00B84D93"/>
    <w:rsid w:val="00B85A72"/>
    <w:rsid w:val="00B862DB"/>
    <w:rsid w:val="00B870EF"/>
    <w:rsid w:val="00B91558"/>
    <w:rsid w:val="00B93E9D"/>
    <w:rsid w:val="00B94038"/>
    <w:rsid w:val="00B947D3"/>
    <w:rsid w:val="00B95AD5"/>
    <w:rsid w:val="00B95BC3"/>
    <w:rsid w:val="00B967F9"/>
    <w:rsid w:val="00B973B8"/>
    <w:rsid w:val="00B974CA"/>
    <w:rsid w:val="00BA012D"/>
    <w:rsid w:val="00BA0BCE"/>
    <w:rsid w:val="00BA0D86"/>
    <w:rsid w:val="00BA0F97"/>
    <w:rsid w:val="00BA11C1"/>
    <w:rsid w:val="00BA1BF7"/>
    <w:rsid w:val="00BA42B9"/>
    <w:rsid w:val="00BA50E9"/>
    <w:rsid w:val="00BA5DD2"/>
    <w:rsid w:val="00BA6F78"/>
    <w:rsid w:val="00BA711A"/>
    <w:rsid w:val="00BB0418"/>
    <w:rsid w:val="00BB0C56"/>
    <w:rsid w:val="00BB20B2"/>
    <w:rsid w:val="00BB2C3F"/>
    <w:rsid w:val="00BB2ECB"/>
    <w:rsid w:val="00BB371E"/>
    <w:rsid w:val="00BB61E0"/>
    <w:rsid w:val="00BC034B"/>
    <w:rsid w:val="00BC0585"/>
    <w:rsid w:val="00BC0BC4"/>
    <w:rsid w:val="00BC3644"/>
    <w:rsid w:val="00BC7403"/>
    <w:rsid w:val="00BD03FB"/>
    <w:rsid w:val="00BD21EF"/>
    <w:rsid w:val="00BD25CB"/>
    <w:rsid w:val="00BD285E"/>
    <w:rsid w:val="00BD32BE"/>
    <w:rsid w:val="00BD42A5"/>
    <w:rsid w:val="00BD4B21"/>
    <w:rsid w:val="00BD6048"/>
    <w:rsid w:val="00BD6B3C"/>
    <w:rsid w:val="00BD7B2B"/>
    <w:rsid w:val="00BE0F3C"/>
    <w:rsid w:val="00BE1742"/>
    <w:rsid w:val="00BE228B"/>
    <w:rsid w:val="00BE2513"/>
    <w:rsid w:val="00BE26C6"/>
    <w:rsid w:val="00BE31C4"/>
    <w:rsid w:val="00BE3B78"/>
    <w:rsid w:val="00BE48AE"/>
    <w:rsid w:val="00BE65F1"/>
    <w:rsid w:val="00BE75F4"/>
    <w:rsid w:val="00BE771D"/>
    <w:rsid w:val="00BF19E4"/>
    <w:rsid w:val="00BF1B22"/>
    <w:rsid w:val="00BF26A5"/>
    <w:rsid w:val="00BF31F5"/>
    <w:rsid w:val="00BF32A2"/>
    <w:rsid w:val="00C03F55"/>
    <w:rsid w:val="00C04302"/>
    <w:rsid w:val="00C063F1"/>
    <w:rsid w:val="00C065C4"/>
    <w:rsid w:val="00C06E6B"/>
    <w:rsid w:val="00C13FD7"/>
    <w:rsid w:val="00C14BF4"/>
    <w:rsid w:val="00C16760"/>
    <w:rsid w:val="00C22607"/>
    <w:rsid w:val="00C2275B"/>
    <w:rsid w:val="00C26E46"/>
    <w:rsid w:val="00C27DB5"/>
    <w:rsid w:val="00C31252"/>
    <w:rsid w:val="00C336BB"/>
    <w:rsid w:val="00C33D70"/>
    <w:rsid w:val="00C33E17"/>
    <w:rsid w:val="00C34E26"/>
    <w:rsid w:val="00C35ABD"/>
    <w:rsid w:val="00C35D67"/>
    <w:rsid w:val="00C36811"/>
    <w:rsid w:val="00C41592"/>
    <w:rsid w:val="00C41A55"/>
    <w:rsid w:val="00C47B96"/>
    <w:rsid w:val="00C50456"/>
    <w:rsid w:val="00C517BA"/>
    <w:rsid w:val="00C5242D"/>
    <w:rsid w:val="00C527FC"/>
    <w:rsid w:val="00C52AE1"/>
    <w:rsid w:val="00C52BDE"/>
    <w:rsid w:val="00C539E8"/>
    <w:rsid w:val="00C56130"/>
    <w:rsid w:val="00C57A71"/>
    <w:rsid w:val="00C60895"/>
    <w:rsid w:val="00C6145F"/>
    <w:rsid w:val="00C61535"/>
    <w:rsid w:val="00C61E2C"/>
    <w:rsid w:val="00C63CE9"/>
    <w:rsid w:val="00C6587E"/>
    <w:rsid w:val="00C659A6"/>
    <w:rsid w:val="00C70FD3"/>
    <w:rsid w:val="00C719EC"/>
    <w:rsid w:val="00C74E40"/>
    <w:rsid w:val="00C7678A"/>
    <w:rsid w:val="00C77821"/>
    <w:rsid w:val="00C8055F"/>
    <w:rsid w:val="00C80861"/>
    <w:rsid w:val="00C81210"/>
    <w:rsid w:val="00C820E0"/>
    <w:rsid w:val="00C85A4E"/>
    <w:rsid w:val="00C87550"/>
    <w:rsid w:val="00C92600"/>
    <w:rsid w:val="00C9327D"/>
    <w:rsid w:val="00C93598"/>
    <w:rsid w:val="00C95A96"/>
    <w:rsid w:val="00C96014"/>
    <w:rsid w:val="00C96CB1"/>
    <w:rsid w:val="00CA13E6"/>
    <w:rsid w:val="00CA1458"/>
    <w:rsid w:val="00CA18B9"/>
    <w:rsid w:val="00CA1B7A"/>
    <w:rsid w:val="00CA1D86"/>
    <w:rsid w:val="00CA2A4C"/>
    <w:rsid w:val="00CA2D4E"/>
    <w:rsid w:val="00CA2DF3"/>
    <w:rsid w:val="00CA330B"/>
    <w:rsid w:val="00CA504A"/>
    <w:rsid w:val="00CA5EAD"/>
    <w:rsid w:val="00CA6504"/>
    <w:rsid w:val="00CA7007"/>
    <w:rsid w:val="00CB1194"/>
    <w:rsid w:val="00CB28D5"/>
    <w:rsid w:val="00CB31E2"/>
    <w:rsid w:val="00CB408F"/>
    <w:rsid w:val="00CB49F2"/>
    <w:rsid w:val="00CC04F2"/>
    <w:rsid w:val="00CC0753"/>
    <w:rsid w:val="00CC0D80"/>
    <w:rsid w:val="00CC1B69"/>
    <w:rsid w:val="00CC2386"/>
    <w:rsid w:val="00CC248A"/>
    <w:rsid w:val="00CC2D93"/>
    <w:rsid w:val="00CC3C4F"/>
    <w:rsid w:val="00CC4375"/>
    <w:rsid w:val="00CC4C84"/>
    <w:rsid w:val="00CC5FC3"/>
    <w:rsid w:val="00CC7324"/>
    <w:rsid w:val="00CD257C"/>
    <w:rsid w:val="00CD49EE"/>
    <w:rsid w:val="00CD4BE4"/>
    <w:rsid w:val="00CE2A22"/>
    <w:rsid w:val="00CE5758"/>
    <w:rsid w:val="00CE632D"/>
    <w:rsid w:val="00CF1761"/>
    <w:rsid w:val="00CF19D4"/>
    <w:rsid w:val="00CF252A"/>
    <w:rsid w:val="00CF4731"/>
    <w:rsid w:val="00CF4DE8"/>
    <w:rsid w:val="00CF4EC6"/>
    <w:rsid w:val="00CF5E11"/>
    <w:rsid w:val="00CF6F80"/>
    <w:rsid w:val="00CF71E1"/>
    <w:rsid w:val="00D00040"/>
    <w:rsid w:val="00D0277E"/>
    <w:rsid w:val="00D02C3D"/>
    <w:rsid w:val="00D02DB0"/>
    <w:rsid w:val="00D030E6"/>
    <w:rsid w:val="00D03C6F"/>
    <w:rsid w:val="00D042AA"/>
    <w:rsid w:val="00D04A77"/>
    <w:rsid w:val="00D04EA9"/>
    <w:rsid w:val="00D05342"/>
    <w:rsid w:val="00D05789"/>
    <w:rsid w:val="00D06C3A"/>
    <w:rsid w:val="00D06DD0"/>
    <w:rsid w:val="00D0760B"/>
    <w:rsid w:val="00D100BC"/>
    <w:rsid w:val="00D1114C"/>
    <w:rsid w:val="00D137A9"/>
    <w:rsid w:val="00D1392E"/>
    <w:rsid w:val="00D13D93"/>
    <w:rsid w:val="00D142E5"/>
    <w:rsid w:val="00D146AE"/>
    <w:rsid w:val="00D1611E"/>
    <w:rsid w:val="00D1631C"/>
    <w:rsid w:val="00D16788"/>
    <w:rsid w:val="00D1743A"/>
    <w:rsid w:val="00D21C8E"/>
    <w:rsid w:val="00D236D3"/>
    <w:rsid w:val="00D24835"/>
    <w:rsid w:val="00D256F7"/>
    <w:rsid w:val="00D274CA"/>
    <w:rsid w:val="00D31164"/>
    <w:rsid w:val="00D3167F"/>
    <w:rsid w:val="00D32511"/>
    <w:rsid w:val="00D3257E"/>
    <w:rsid w:val="00D3263A"/>
    <w:rsid w:val="00D33556"/>
    <w:rsid w:val="00D33723"/>
    <w:rsid w:val="00D34B75"/>
    <w:rsid w:val="00D35244"/>
    <w:rsid w:val="00D35374"/>
    <w:rsid w:val="00D4044C"/>
    <w:rsid w:val="00D40F37"/>
    <w:rsid w:val="00D42D84"/>
    <w:rsid w:val="00D438B9"/>
    <w:rsid w:val="00D44116"/>
    <w:rsid w:val="00D44374"/>
    <w:rsid w:val="00D4502F"/>
    <w:rsid w:val="00D4697D"/>
    <w:rsid w:val="00D5030F"/>
    <w:rsid w:val="00D51BE1"/>
    <w:rsid w:val="00D52BE4"/>
    <w:rsid w:val="00D539EF"/>
    <w:rsid w:val="00D55B69"/>
    <w:rsid w:val="00D604F2"/>
    <w:rsid w:val="00D62D64"/>
    <w:rsid w:val="00D63CFA"/>
    <w:rsid w:val="00D65070"/>
    <w:rsid w:val="00D65564"/>
    <w:rsid w:val="00D67822"/>
    <w:rsid w:val="00D70ED4"/>
    <w:rsid w:val="00D73943"/>
    <w:rsid w:val="00D73C3A"/>
    <w:rsid w:val="00D73F5F"/>
    <w:rsid w:val="00D7500D"/>
    <w:rsid w:val="00D81415"/>
    <w:rsid w:val="00D827E0"/>
    <w:rsid w:val="00D82AA5"/>
    <w:rsid w:val="00D8454D"/>
    <w:rsid w:val="00D85510"/>
    <w:rsid w:val="00D85613"/>
    <w:rsid w:val="00D86033"/>
    <w:rsid w:val="00D869EA"/>
    <w:rsid w:val="00D875C6"/>
    <w:rsid w:val="00D901C4"/>
    <w:rsid w:val="00D90968"/>
    <w:rsid w:val="00D90A23"/>
    <w:rsid w:val="00D91303"/>
    <w:rsid w:val="00D91D86"/>
    <w:rsid w:val="00D91FC4"/>
    <w:rsid w:val="00D9205F"/>
    <w:rsid w:val="00D92E58"/>
    <w:rsid w:val="00D93196"/>
    <w:rsid w:val="00D9614D"/>
    <w:rsid w:val="00D97F42"/>
    <w:rsid w:val="00DA08F0"/>
    <w:rsid w:val="00DA2315"/>
    <w:rsid w:val="00DA2974"/>
    <w:rsid w:val="00DA29A2"/>
    <w:rsid w:val="00DA42F6"/>
    <w:rsid w:val="00DA4A4D"/>
    <w:rsid w:val="00DA60ED"/>
    <w:rsid w:val="00DA7A8F"/>
    <w:rsid w:val="00DB202C"/>
    <w:rsid w:val="00DB2DF1"/>
    <w:rsid w:val="00DB34C3"/>
    <w:rsid w:val="00DB50C0"/>
    <w:rsid w:val="00DB5D04"/>
    <w:rsid w:val="00DB6291"/>
    <w:rsid w:val="00DB7AA0"/>
    <w:rsid w:val="00DB7F3D"/>
    <w:rsid w:val="00DC1C55"/>
    <w:rsid w:val="00DC1CA9"/>
    <w:rsid w:val="00DC33E1"/>
    <w:rsid w:val="00DC3778"/>
    <w:rsid w:val="00DC5F93"/>
    <w:rsid w:val="00DC63C4"/>
    <w:rsid w:val="00DC6AAC"/>
    <w:rsid w:val="00DC77AA"/>
    <w:rsid w:val="00DD01E3"/>
    <w:rsid w:val="00DD1F6A"/>
    <w:rsid w:val="00DD2C0D"/>
    <w:rsid w:val="00DD768A"/>
    <w:rsid w:val="00DD7812"/>
    <w:rsid w:val="00DE0619"/>
    <w:rsid w:val="00DE0D9C"/>
    <w:rsid w:val="00DE1485"/>
    <w:rsid w:val="00DE1C58"/>
    <w:rsid w:val="00DE43EE"/>
    <w:rsid w:val="00DF1370"/>
    <w:rsid w:val="00DF1B9D"/>
    <w:rsid w:val="00DF2617"/>
    <w:rsid w:val="00DF2D95"/>
    <w:rsid w:val="00DF3500"/>
    <w:rsid w:val="00DF4668"/>
    <w:rsid w:val="00DF5A6F"/>
    <w:rsid w:val="00DF5E01"/>
    <w:rsid w:val="00DF64B2"/>
    <w:rsid w:val="00DF66A6"/>
    <w:rsid w:val="00DF7097"/>
    <w:rsid w:val="00E04414"/>
    <w:rsid w:val="00E06BD2"/>
    <w:rsid w:val="00E07326"/>
    <w:rsid w:val="00E11355"/>
    <w:rsid w:val="00E11437"/>
    <w:rsid w:val="00E1144C"/>
    <w:rsid w:val="00E11EB1"/>
    <w:rsid w:val="00E1677E"/>
    <w:rsid w:val="00E16BFF"/>
    <w:rsid w:val="00E1705F"/>
    <w:rsid w:val="00E17831"/>
    <w:rsid w:val="00E17ED5"/>
    <w:rsid w:val="00E21EBA"/>
    <w:rsid w:val="00E2289F"/>
    <w:rsid w:val="00E22B67"/>
    <w:rsid w:val="00E23B73"/>
    <w:rsid w:val="00E25AB7"/>
    <w:rsid w:val="00E32E16"/>
    <w:rsid w:val="00E35C0B"/>
    <w:rsid w:val="00E4361A"/>
    <w:rsid w:val="00E445A8"/>
    <w:rsid w:val="00E445C4"/>
    <w:rsid w:val="00E45212"/>
    <w:rsid w:val="00E458AD"/>
    <w:rsid w:val="00E50109"/>
    <w:rsid w:val="00E50268"/>
    <w:rsid w:val="00E52F3E"/>
    <w:rsid w:val="00E53B25"/>
    <w:rsid w:val="00E55E56"/>
    <w:rsid w:val="00E56928"/>
    <w:rsid w:val="00E579D4"/>
    <w:rsid w:val="00E57BF9"/>
    <w:rsid w:val="00E603B8"/>
    <w:rsid w:val="00E621EF"/>
    <w:rsid w:val="00E62B72"/>
    <w:rsid w:val="00E62FA6"/>
    <w:rsid w:val="00E62FE9"/>
    <w:rsid w:val="00E64C7B"/>
    <w:rsid w:val="00E64F9D"/>
    <w:rsid w:val="00E65839"/>
    <w:rsid w:val="00E66898"/>
    <w:rsid w:val="00E72089"/>
    <w:rsid w:val="00E7222F"/>
    <w:rsid w:val="00E737FA"/>
    <w:rsid w:val="00E738D3"/>
    <w:rsid w:val="00E743A4"/>
    <w:rsid w:val="00E7528B"/>
    <w:rsid w:val="00E75E9C"/>
    <w:rsid w:val="00E765DC"/>
    <w:rsid w:val="00E80092"/>
    <w:rsid w:val="00E818F4"/>
    <w:rsid w:val="00E8231C"/>
    <w:rsid w:val="00E8340D"/>
    <w:rsid w:val="00E84E4E"/>
    <w:rsid w:val="00E85568"/>
    <w:rsid w:val="00E865AA"/>
    <w:rsid w:val="00E905EA"/>
    <w:rsid w:val="00E92C46"/>
    <w:rsid w:val="00E9305A"/>
    <w:rsid w:val="00E938DA"/>
    <w:rsid w:val="00E93DCD"/>
    <w:rsid w:val="00E93E0C"/>
    <w:rsid w:val="00E941DF"/>
    <w:rsid w:val="00E946F1"/>
    <w:rsid w:val="00E94C6E"/>
    <w:rsid w:val="00E95075"/>
    <w:rsid w:val="00EA3377"/>
    <w:rsid w:val="00EB02CE"/>
    <w:rsid w:val="00EB0728"/>
    <w:rsid w:val="00EB0D31"/>
    <w:rsid w:val="00EB1042"/>
    <w:rsid w:val="00EB12A7"/>
    <w:rsid w:val="00EB363D"/>
    <w:rsid w:val="00EB3AA7"/>
    <w:rsid w:val="00EB541C"/>
    <w:rsid w:val="00EB5DB2"/>
    <w:rsid w:val="00EB75AB"/>
    <w:rsid w:val="00EC0A65"/>
    <w:rsid w:val="00EC0C3B"/>
    <w:rsid w:val="00EC14A0"/>
    <w:rsid w:val="00EC1782"/>
    <w:rsid w:val="00EC23A2"/>
    <w:rsid w:val="00EC26BC"/>
    <w:rsid w:val="00EC47C8"/>
    <w:rsid w:val="00EC6271"/>
    <w:rsid w:val="00EC6E7C"/>
    <w:rsid w:val="00EC7E00"/>
    <w:rsid w:val="00ED31F9"/>
    <w:rsid w:val="00ED3903"/>
    <w:rsid w:val="00ED407F"/>
    <w:rsid w:val="00ED40C3"/>
    <w:rsid w:val="00ED53CF"/>
    <w:rsid w:val="00ED7DE5"/>
    <w:rsid w:val="00EE0576"/>
    <w:rsid w:val="00EE0668"/>
    <w:rsid w:val="00EE0C34"/>
    <w:rsid w:val="00EE0CD5"/>
    <w:rsid w:val="00EE1C47"/>
    <w:rsid w:val="00EE2253"/>
    <w:rsid w:val="00EE4351"/>
    <w:rsid w:val="00EE54E8"/>
    <w:rsid w:val="00EE5C3C"/>
    <w:rsid w:val="00EE67F7"/>
    <w:rsid w:val="00EF12C6"/>
    <w:rsid w:val="00EF1984"/>
    <w:rsid w:val="00EF26D5"/>
    <w:rsid w:val="00EF4261"/>
    <w:rsid w:val="00EF483C"/>
    <w:rsid w:val="00EF4C13"/>
    <w:rsid w:val="00EF6EBC"/>
    <w:rsid w:val="00F013B2"/>
    <w:rsid w:val="00F02376"/>
    <w:rsid w:val="00F028A5"/>
    <w:rsid w:val="00F02FCA"/>
    <w:rsid w:val="00F0381B"/>
    <w:rsid w:val="00F03AF6"/>
    <w:rsid w:val="00F03E01"/>
    <w:rsid w:val="00F0639E"/>
    <w:rsid w:val="00F06523"/>
    <w:rsid w:val="00F0654F"/>
    <w:rsid w:val="00F06658"/>
    <w:rsid w:val="00F07751"/>
    <w:rsid w:val="00F15ED5"/>
    <w:rsid w:val="00F1767F"/>
    <w:rsid w:val="00F207C5"/>
    <w:rsid w:val="00F21BB4"/>
    <w:rsid w:val="00F24763"/>
    <w:rsid w:val="00F247AF"/>
    <w:rsid w:val="00F264CF"/>
    <w:rsid w:val="00F265D5"/>
    <w:rsid w:val="00F26FD2"/>
    <w:rsid w:val="00F305CA"/>
    <w:rsid w:val="00F31154"/>
    <w:rsid w:val="00F32FDA"/>
    <w:rsid w:val="00F33554"/>
    <w:rsid w:val="00F35B5D"/>
    <w:rsid w:val="00F35C82"/>
    <w:rsid w:val="00F362EA"/>
    <w:rsid w:val="00F365C7"/>
    <w:rsid w:val="00F3744E"/>
    <w:rsid w:val="00F40AF8"/>
    <w:rsid w:val="00F430BA"/>
    <w:rsid w:val="00F437B1"/>
    <w:rsid w:val="00F44D65"/>
    <w:rsid w:val="00F453F7"/>
    <w:rsid w:val="00F45E48"/>
    <w:rsid w:val="00F50828"/>
    <w:rsid w:val="00F513EB"/>
    <w:rsid w:val="00F531B2"/>
    <w:rsid w:val="00F53584"/>
    <w:rsid w:val="00F54EF1"/>
    <w:rsid w:val="00F55904"/>
    <w:rsid w:val="00F5674B"/>
    <w:rsid w:val="00F62406"/>
    <w:rsid w:val="00F62869"/>
    <w:rsid w:val="00F67351"/>
    <w:rsid w:val="00F67407"/>
    <w:rsid w:val="00F674D4"/>
    <w:rsid w:val="00F67FAB"/>
    <w:rsid w:val="00F7230C"/>
    <w:rsid w:val="00F72578"/>
    <w:rsid w:val="00F7272A"/>
    <w:rsid w:val="00F7281E"/>
    <w:rsid w:val="00F73559"/>
    <w:rsid w:val="00F73756"/>
    <w:rsid w:val="00F73E32"/>
    <w:rsid w:val="00F75847"/>
    <w:rsid w:val="00F76535"/>
    <w:rsid w:val="00F76E37"/>
    <w:rsid w:val="00F76EFD"/>
    <w:rsid w:val="00F77EFE"/>
    <w:rsid w:val="00F816DF"/>
    <w:rsid w:val="00F83331"/>
    <w:rsid w:val="00F83922"/>
    <w:rsid w:val="00F83C90"/>
    <w:rsid w:val="00F85379"/>
    <w:rsid w:val="00F86EAD"/>
    <w:rsid w:val="00F9023E"/>
    <w:rsid w:val="00F92916"/>
    <w:rsid w:val="00F92AF0"/>
    <w:rsid w:val="00F92F4F"/>
    <w:rsid w:val="00F94C4D"/>
    <w:rsid w:val="00F957F0"/>
    <w:rsid w:val="00F95A69"/>
    <w:rsid w:val="00F97687"/>
    <w:rsid w:val="00F97FF8"/>
    <w:rsid w:val="00FA34DD"/>
    <w:rsid w:val="00FA3679"/>
    <w:rsid w:val="00FA383C"/>
    <w:rsid w:val="00FA3C43"/>
    <w:rsid w:val="00FA4A80"/>
    <w:rsid w:val="00FA5F76"/>
    <w:rsid w:val="00FA747B"/>
    <w:rsid w:val="00FB009F"/>
    <w:rsid w:val="00FB26BD"/>
    <w:rsid w:val="00FB284E"/>
    <w:rsid w:val="00FB3106"/>
    <w:rsid w:val="00FB431C"/>
    <w:rsid w:val="00FB4E26"/>
    <w:rsid w:val="00FB4E81"/>
    <w:rsid w:val="00FB4F3F"/>
    <w:rsid w:val="00FB611E"/>
    <w:rsid w:val="00FB6709"/>
    <w:rsid w:val="00FB7E68"/>
    <w:rsid w:val="00FC12BD"/>
    <w:rsid w:val="00FC16D5"/>
    <w:rsid w:val="00FC1D66"/>
    <w:rsid w:val="00FC1F44"/>
    <w:rsid w:val="00FC2362"/>
    <w:rsid w:val="00FC2705"/>
    <w:rsid w:val="00FC2F83"/>
    <w:rsid w:val="00FC423A"/>
    <w:rsid w:val="00FC4BC3"/>
    <w:rsid w:val="00FC65A0"/>
    <w:rsid w:val="00FC7ECD"/>
    <w:rsid w:val="00FD1CB4"/>
    <w:rsid w:val="00FD217E"/>
    <w:rsid w:val="00FD22BD"/>
    <w:rsid w:val="00FD2D56"/>
    <w:rsid w:val="00FD3286"/>
    <w:rsid w:val="00FD5315"/>
    <w:rsid w:val="00FD5522"/>
    <w:rsid w:val="00FD7B13"/>
    <w:rsid w:val="00FD7FA4"/>
    <w:rsid w:val="00FE0BD7"/>
    <w:rsid w:val="00FE1ED9"/>
    <w:rsid w:val="00FE21C9"/>
    <w:rsid w:val="00FE2B58"/>
    <w:rsid w:val="00FE32DE"/>
    <w:rsid w:val="00FE66E2"/>
    <w:rsid w:val="00FE7822"/>
    <w:rsid w:val="00FE7C0F"/>
    <w:rsid w:val="00FF3D04"/>
    <w:rsid w:val="00FF4282"/>
    <w:rsid w:val="01470062"/>
    <w:rsid w:val="015A3834"/>
    <w:rsid w:val="019701BD"/>
    <w:rsid w:val="01CE5532"/>
    <w:rsid w:val="01EC1548"/>
    <w:rsid w:val="02151E30"/>
    <w:rsid w:val="02316532"/>
    <w:rsid w:val="02482FCE"/>
    <w:rsid w:val="02502671"/>
    <w:rsid w:val="02D1772A"/>
    <w:rsid w:val="02D33ECB"/>
    <w:rsid w:val="02F46FA7"/>
    <w:rsid w:val="03072BB8"/>
    <w:rsid w:val="03AD58A1"/>
    <w:rsid w:val="03B33787"/>
    <w:rsid w:val="03C926DB"/>
    <w:rsid w:val="04713F2E"/>
    <w:rsid w:val="057F6116"/>
    <w:rsid w:val="05C06ADF"/>
    <w:rsid w:val="060F4569"/>
    <w:rsid w:val="063A1D78"/>
    <w:rsid w:val="063F0881"/>
    <w:rsid w:val="06E34232"/>
    <w:rsid w:val="06FF1E65"/>
    <w:rsid w:val="07834551"/>
    <w:rsid w:val="07BF6B97"/>
    <w:rsid w:val="07D16002"/>
    <w:rsid w:val="07EB292B"/>
    <w:rsid w:val="08341476"/>
    <w:rsid w:val="08555F46"/>
    <w:rsid w:val="08F972F8"/>
    <w:rsid w:val="091C476A"/>
    <w:rsid w:val="0929366A"/>
    <w:rsid w:val="09B14A73"/>
    <w:rsid w:val="0A226182"/>
    <w:rsid w:val="0A530F50"/>
    <w:rsid w:val="0A935D71"/>
    <w:rsid w:val="0B3548C4"/>
    <w:rsid w:val="0B3A3DB6"/>
    <w:rsid w:val="0B876365"/>
    <w:rsid w:val="0BED724A"/>
    <w:rsid w:val="0C0D15D3"/>
    <w:rsid w:val="0CB11F5E"/>
    <w:rsid w:val="0D5F6870"/>
    <w:rsid w:val="0DA6294B"/>
    <w:rsid w:val="0E0F7468"/>
    <w:rsid w:val="0EF40828"/>
    <w:rsid w:val="0F471297"/>
    <w:rsid w:val="0F7706E4"/>
    <w:rsid w:val="0FD54C7A"/>
    <w:rsid w:val="0FFC5815"/>
    <w:rsid w:val="10517C0F"/>
    <w:rsid w:val="111B02EE"/>
    <w:rsid w:val="113D7E7A"/>
    <w:rsid w:val="118C11EC"/>
    <w:rsid w:val="119C10FD"/>
    <w:rsid w:val="124D097B"/>
    <w:rsid w:val="126C5ECA"/>
    <w:rsid w:val="12845BC2"/>
    <w:rsid w:val="12962A8F"/>
    <w:rsid w:val="130F415C"/>
    <w:rsid w:val="131E70C9"/>
    <w:rsid w:val="13B7041B"/>
    <w:rsid w:val="13B73DE5"/>
    <w:rsid w:val="142A79B2"/>
    <w:rsid w:val="144025BE"/>
    <w:rsid w:val="1452163A"/>
    <w:rsid w:val="146E734A"/>
    <w:rsid w:val="14BF469E"/>
    <w:rsid w:val="14D03633"/>
    <w:rsid w:val="14E20967"/>
    <w:rsid w:val="14F65E25"/>
    <w:rsid w:val="16044AEA"/>
    <w:rsid w:val="162B2D81"/>
    <w:rsid w:val="16492F37"/>
    <w:rsid w:val="16F06D66"/>
    <w:rsid w:val="173D4E48"/>
    <w:rsid w:val="1776627E"/>
    <w:rsid w:val="177E1B12"/>
    <w:rsid w:val="17C41847"/>
    <w:rsid w:val="17CB7357"/>
    <w:rsid w:val="1833444B"/>
    <w:rsid w:val="187F1162"/>
    <w:rsid w:val="18D35D30"/>
    <w:rsid w:val="18D73587"/>
    <w:rsid w:val="191C4C03"/>
    <w:rsid w:val="192F2B88"/>
    <w:rsid w:val="19381C7B"/>
    <w:rsid w:val="1A972755"/>
    <w:rsid w:val="1B291859"/>
    <w:rsid w:val="1B3974CB"/>
    <w:rsid w:val="1B5C7426"/>
    <w:rsid w:val="1B9B4843"/>
    <w:rsid w:val="1BAB1E05"/>
    <w:rsid w:val="1BCD63AF"/>
    <w:rsid w:val="1BF104ED"/>
    <w:rsid w:val="1C182A18"/>
    <w:rsid w:val="1C25283A"/>
    <w:rsid w:val="1C6B0E9A"/>
    <w:rsid w:val="1CC2149C"/>
    <w:rsid w:val="1D10651C"/>
    <w:rsid w:val="1D3B06AD"/>
    <w:rsid w:val="1D974794"/>
    <w:rsid w:val="1DBC69B5"/>
    <w:rsid w:val="1DD85EF7"/>
    <w:rsid w:val="1DFD2FD6"/>
    <w:rsid w:val="1E026578"/>
    <w:rsid w:val="1E1E4F79"/>
    <w:rsid w:val="1F0274E9"/>
    <w:rsid w:val="1F0C7DFB"/>
    <w:rsid w:val="1F5C2D2A"/>
    <w:rsid w:val="20537763"/>
    <w:rsid w:val="20C22E00"/>
    <w:rsid w:val="20F86BF8"/>
    <w:rsid w:val="210B6CC2"/>
    <w:rsid w:val="210E6F6F"/>
    <w:rsid w:val="21611D4D"/>
    <w:rsid w:val="218E0668"/>
    <w:rsid w:val="221E29F6"/>
    <w:rsid w:val="223D3E5A"/>
    <w:rsid w:val="23570963"/>
    <w:rsid w:val="23D21354"/>
    <w:rsid w:val="23D855F7"/>
    <w:rsid w:val="24004E6D"/>
    <w:rsid w:val="240510B5"/>
    <w:rsid w:val="240C2F6B"/>
    <w:rsid w:val="241A3717"/>
    <w:rsid w:val="24341072"/>
    <w:rsid w:val="243D6799"/>
    <w:rsid w:val="24B6761D"/>
    <w:rsid w:val="25172CD9"/>
    <w:rsid w:val="25494C57"/>
    <w:rsid w:val="256D7CB8"/>
    <w:rsid w:val="257A093C"/>
    <w:rsid w:val="25913A07"/>
    <w:rsid w:val="25A176F7"/>
    <w:rsid w:val="262E18EE"/>
    <w:rsid w:val="271C04A2"/>
    <w:rsid w:val="27473243"/>
    <w:rsid w:val="27DC4B30"/>
    <w:rsid w:val="27F42767"/>
    <w:rsid w:val="2806399D"/>
    <w:rsid w:val="288307FB"/>
    <w:rsid w:val="28F45255"/>
    <w:rsid w:val="29346AB9"/>
    <w:rsid w:val="297939AC"/>
    <w:rsid w:val="29803CD8"/>
    <w:rsid w:val="29A308C0"/>
    <w:rsid w:val="29E76B67"/>
    <w:rsid w:val="2A0075DA"/>
    <w:rsid w:val="2A16744D"/>
    <w:rsid w:val="2A5306A1"/>
    <w:rsid w:val="2B050B4A"/>
    <w:rsid w:val="2B337828"/>
    <w:rsid w:val="2B566667"/>
    <w:rsid w:val="2BBD4024"/>
    <w:rsid w:val="2BC853F1"/>
    <w:rsid w:val="2BD4455F"/>
    <w:rsid w:val="2BFD416D"/>
    <w:rsid w:val="2C113593"/>
    <w:rsid w:val="2C385D6B"/>
    <w:rsid w:val="2CC31B0E"/>
    <w:rsid w:val="2CE83322"/>
    <w:rsid w:val="2D4B4B15"/>
    <w:rsid w:val="2D676561"/>
    <w:rsid w:val="2EF109F7"/>
    <w:rsid w:val="2FA630A1"/>
    <w:rsid w:val="2FF11DD5"/>
    <w:rsid w:val="31472B6D"/>
    <w:rsid w:val="3176583B"/>
    <w:rsid w:val="31C379CC"/>
    <w:rsid w:val="3201561B"/>
    <w:rsid w:val="320F6A40"/>
    <w:rsid w:val="322425CE"/>
    <w:rsid w:val="32277AF8"/>
    <w:rsid w:val="32425283"/>
    <w:rsid w:val="325128EF"/>
    <w:rsid w:val="32C51A10"/>
    <w:rsid w:val="336D1938"/>
    <w:rsid w:val="33D86AA9"/>
    <w:rsid w:val="33F57D02"/>
    <w:rsid w:val="340C56EB"/>
    <w:rsid w:val="34E15902"/>
    <w:rsid w:val="34EF7561"/>
    <w:rsid w:val="3515460C"/>
    <w:rsid w:val="353A45C2"/>
    <w:rsid w:val="35C870F1"/>
    <w:rsid w:val="35E62D20"/>
    <w:rsid w:val="36441AE9"/>
    <w:rsid w:val="37284A2A"/>
    <w:rsid w:val="376637C1"/>
    <w:rsid w:val="37977FA2"/>
    <w:rsid w:val="37E32842"/>
    <w:rsid w:val="38563836"/>
    <w:rsid w:val="38880EDB"/>
    <w:rsid w:val="388C54AA"/>
    <w:rsid w:val="38B95B73"/>
    <w:rsid w:val="392751D2"/>
    <w:rsid w:val="393B6E81"/>
    <w:rsid w:val="3A0E6217"/>
    <w:rsid w:val="3A215599"/>
    <w:rsid w:val="3A3A10D5"/>
    <w:rsid w:val="3A4E34A8"/>
    <w:rsid w:val="3A797CAF"/>
    <w:rsid w:val="3A890140"/>
    <w:rsid w:val="3AAD0BFB"/>
    <w:rsid w:val="3AB1338A"/>
    <w:rsid w:val="3ACE75F0"/>
    <w:rsid w:val="3AE63FA0"/>
    <w:rsid w:val="3AFE01B5"/>
    <w:rsid w:val="3B1A3241"/>
    <w:rsid w:val="3B4B5DCB"/>
    <w:rsid w:val="3B7A128C"/>
    <w:rsid w:val="3B7A783B"/>
    <w:rsid w:val="3BB371F1"/>
    <w:rsid w:val="3BCE4343"/>
    <w:rsid w:val="3D025275"/>
    <w:rsid w:val="3E080F1C"/>
    <w:rsid w:val="3E817133"/>
    <w:rsid w:val="3EA542B4"/>
    <w:rsid w:val="3EA75BCE"/>
    <w:rsid w:val="3EE80BBF"/>
    <w:rsid w:val="3F144931"/>
    <w:rsid w:val="3F2D2CEF"/>
    <w:rsid w:val="3F731171"/>
    <w:rsid w:val="3FA45D73"/>
    <w:rsid w:val="3FC65745"/>
    <w:rsid w:val="40822BC6"/>
    <w:rsid w:val="41153070"/>
    <w:rsid w:val="41350ADC"/>
    <w:rsid w:val="418D0A90"/>
    <w:rsid w:val="42733236"/>
    <w:rsid w:val="42A27668"/>
    <w:rsid w:val="42F14989"/>
    <w:rsid w:val="42FC7193"/>
    <w:rsid w:val="43731527"/>
    <w:rsid w:val="43830635"/>
    <w:rsid w:val="43EF0FE2"/>
    <w:rsid w:val="43FD725B"/>
    <w:rsid w:val="44440F96"/>
    <w:rsid w:val="448C1F75"/>
    <w:rsid w:val="44EE4DF6"/>
    <w:rsid w:val="45664C60"/>
    <w:rsid w:val="45860F7B"/>
    <w:rsid w:val="45A1637C"/>
    <w:rsid w:val="45C77039"/>
    <w:rsid w:val="461B1C1B"/>
    <w:rsid w:val="464515C0"/>
    <w:rsid w:val="465E6A40"/>
    <w:rsid w:val="46BA4C2F"/>
    <w:rsid w:val="46D144AD"/>
    <w:rsid w:val="46DC16E2"/>
    <w:rsid w:val="46EE732F"/>
    <w:rsid w:val="4705742D"/>
    <w:rsid w:val="47900D78"/>
    <w:rsid w:val="47B2486B"/>
    <w:rsid w:val="47EE7492"/>
    <w:rsid w:val="484963D0"/>
    <w:rsid w:val="48594C7C"/>
    <w:rsid w:val="485B4E77"/>
    <w:rsid w:val="486D24D6"/>
    <w:rsid w:val="48722624"/>
    <w:rsid w:val="48D52555"/>
    <w:rsid w:val="48E00EFA"/>
    <w:rsid w:val="48F1681C"/>
    <w:rsid w:val="497800F7"/>
    <w:rsid w:val="49B542D6"/>
    <w:rsid w:val="49D05FCB"/>
    <w:rsid w:val="49EE755D"/>
    <w:rsid w:val="4A39294E"/>
    <w:rsid w:val="4A7E4F25"/>
    <w:rsid w:val="4A81733B"/>
    <w:rsid w:val="4A857984"/>
    <w:rsid w:val="4AB51FF5"/>
    <w:rsid w:val="4ABA137C"/>
    <w:rsid w:val="4B040A33"/>
    <w:rsid w:val="4B164AFC"/>
    <w:rsid w:val="4B337E31"/>
    <w:rsid w:val="4BD5286C"/>
    <w:rsid w:val="4C492A80"/>
    <w:rsid w:val="4C9A41A0"/>
    <w:rsid w:val="4CB47995"/>
    <w:rsid w:val="4CC814F7"/>
    <w:rsid w:val="4CCC0D79"/>
    <w:rsid w:val="4D1B25EF"/>
    <w:rsid w:val="4D99788B"/>
    <w:rsid w:val="4E143B1F"/>
    <w:rsid w:val="4E1F74D4"/>
    <w:rsid w:val="4EBB4559"/>
    <w:rsid w:val="4F6173D5"/>
    <w:rsid w:val="4FEF33B0"/>
    <w:rsid w:val="4FF26104"/>
    <w:rsid w:val="502100C8"/>
    <w:rsid w:val="50F021EC"/>
    <w:rsid w:val="510A040A"/>
    <w:rsid w:val="5160707C"/>
    <w:rsid w:val="51615685"/>
    <w:rsid w:val="51D81084"/>
    <w:rsid w:val="526937EE"/>
    <w:rsid w:val="53415969"/>
    <w:rsid w:val="53F90249"/>
    <w:rsid w:val="54435ADE"/>
    <w:rsid w:val="54562FA3"/>
    <w:rsid w:val="54AF40D0"/>
    <w:rsid w:val="550323A5"/>
    <w:rsid w:val="55764B98"/>
    <w:rsid w:val="55CA1562"/>
    <w:rsid w:val="55DC290C"/>
    <w:rsid w:val="55DD513F"/>
    <w:rsid w:val="560B5E0D"/>
    <w:rsid w:val="56AE07C6"/>
    <w:rsid w:val="56D7722E"/>
    <w:rsid w:val="57336354"/>
    <w:rsid w:val="574F5FDF"/>
    <w:rsid w:val="58B852E0"/>
    <w:rsid w:val="594B1F48"/>
    <w:rsid w:val="5954720A"/>
    <w:rsid w:val="59576FB6"/>
    <w:rsid w:val="595D31FF"/>
    <w:rsid w:val="59C22567"/>
    <w:rsid w:val="5A3B2D63"/>
    <w:rsid w:val="5A7410BC"/>
    <w:rsid w:val="5A7B7FEA"/>
    <w:rsid w:val="5AFB01B9"/>
    <w:rsid w:val="5B265373"/>
    <w:rsid w:val="5B304E06"/>
    <w:rsid w:val="5B855D19"/>
    <w:rsid w:val="5BAC2E63"/>
    <w:rsid w:val="5BD643D8"/>
    <w:rsid w:val="5BDC0C85"/>
    <w:rsid w:val="5C20150D"/>
    <w:rsid w:val="5D8447A0"/>
    <w:rsid w:val="5DDD2679"/>
    <w:rsid w:val="5E1F739C"/>
    <w:rsid w:val="5EB37A76"/>
    <w:rsid w:val="602162ED"/>
    <w:rsid w:val="60561D75"/>
    <w:rsid w:val="60624A3F"/>
    <w:rsid w:val="60683296"/>
    <w:rsid w:val="60822B6A"/>
    <w:rsid w:val="608B5A33"/>
    <w:rsid w:val="60E43825"/>
    <w:rsid w:val="610C4B2A"/>
    <w:rsid w:val="613100ED"/>
    <w:rsid w:val="6133661F"/>
    <w:rsid w:val="614815AD"/>
    <w:rsid w:val="615A7954"/>
    <w:rsid w:val="618F680B"/>
    <w:rsid w:val="61BE0B9C"/>
    <w:rsid w:val="61C01AAE"/>
    <w:rsid w:val="624E0F1F"/>
    <w:rsid w:val="625C0EC0"/>
    <w:rsid w:val="62D9724C"/>
    <w:rsid w:val="630711F4"/>
    <w:rsid w:val="633015A4"/>
    <w:rsid w:val="63416A1A"/>
    <w:rsid w:val="64C05A83"/>
    <w:rsid w:val="64DD0AD2"/>
    <w:rsid w:val="64F125C5"/>
    <w:rsid w:val="654C6F60"/>
    <w:rsid w:val="65652A56"/>
    <w:rsid w:val="656A42B4"/>
    <w:rsid w:val="65DE197B"/>
    <w:rsid w:val="663C2E30"/>
    <w:rsid w:val="66686220"/>
    <w:rsid w:val="67B35CFF"/>
    <w:rsid w:val="67F66C1D"/>
    <w:rsid w:val="6809591F"/>
    <w:rsid w:val="682664D1"/>
    <w:rsid w:val="68F4037D"/>
    <w:rsid w:val="690A194F"/>
    <w:rsid w:val="692844CB"/>
    <w:rsid w:val="69407D02"/>
    <w:rsid w:val="69480D10"/>
    <w:rsid w:val="694D67FB"/>
    <w:rsid w:val="699E02E9"/>
    <w:rsid w:val="6A0C3B3C"/>
    <w:rsid w:val="6A2C6442"/>
    <w:rsid w:val="6A524780"/>
    <w:rsid w:val="6A5C6FBE"/>
    <w:rsid w:val="6A662AF4"/>
    <w:rsid w:val="6AB1666D"/>
    <w:rsid w:val="6B4E1452"/>
    <w:rsid w:val="6B863F8C"/>
    <w:rsid w:val="6BD43F03"/>
    <w:rsid w:val="6C3E50F9"/>
    <w:rsid w:val="6C40099C"/>
    <w:rsid w:val="6C4A4DD7"/>
    <w:rsid w:val="6CEE213A"/>
    <w:rsid w:val="6D8A7059"/>
    <w:rsid w:val="6DFD7CD4"/>
    <w:rsid w:val="6E5F719B"/>
    <w:rsid w:val="6E6D0DF5"/>
    <w:rsid w:val="6F262186"/>
    <w:rsid w:val="6F9B28A0"/>
    <w:rsid w:val="6FB10D76"/>
    <w:rsid w:val="6FBA7CA9"/>
    <w:rsid w:val="704A2F79"/>
    <w:rsid w:val="705F2A69"/>
    <w:rsid w:val="70F23ACF"/>
    <w:rsid w:val="7122239D"/>
    <w:rsid w:val="71282B8A"/>
    <w:rsid w:val="71327C95"/>
    <w:rsid w:val="71623D8A"/>
    <w:rsid w:val="71DB40B1"/>
    <w:rsid w:val="722A6C90"/>
    <w:rsid w:val="722E7769"/>
    <w:rsid w:val="72783DCD"/>
    <w:rsid w:val="729A01E8"/>
    <w:rsid w:val="7358491B"/>
    <w:rsid w:val="73A234E7"/>
    <w:rsid w:val="73B15171"/>
    <w:rsid w:val="741B7106"/>
    <w:rsid w:val="742C1118"/>
    <w:rsid w:val="742F670E"/>
    <w:rsid w:val="748B3D99"/>
    <w:rsid w:val="749D7B1B"/>
    <w:rsid w:val="74AF5AA0"/>
    <w:rsid w:val="755442C0"/>
    <w:rsid w:val="75610B49"/>
    <w:rsid w:val="75671ED7"/>
    <w:rsid w:val="759C4277"/>
    <w:rsid w:val="75DE6CFD"/>
    <w:rsid w:val="76486327"/>
    <w:rsid w:val="766905FD"/>
    <w:rsid w:val="769A5C92"/>
    <w:rsid w:val="76D846A2"/>
    <w:rsid w:val="76DC55D3"/>
    <w:rsid w:val="77703B45"/>
    <w:rsid w:val="77E14132"/>
    <w:rsid w:val="77E66DCA"/>
    <w:rsid w:val="78112CFA"/>
    <w:rsid w:val="7894502F"/>
    <w:rsid w:val="795D3561"/>
    <w:rsid w:val="79A46FD0"/>
    <w:rsid w:val="79C51C29"/>
    <w:rsid w:val="79FA77BE"/>
    <w:rsid w:val="7A06511F"/>
    <w:rsid w:val="7AF34245"/>
    <w:rsid w:val="7B8E733D"/>
    <w:rsid w:val="7BF20F67"/>
    <w:rsid w:val="7C5C650E"/>
    <w:rsid w:val="7C7A2905"/>
    <w:rsid w:val="7D3E6D5C"/>
    <w:rsid w:val="7D6C452F"/>
    <w:rsid w:val="7D6F35D1"/>
    <w:rsid w:val="7DC626CB"/>
    <w:rsid w:val="7E7C4F84"/>
    <w:rsid w:val="7EC739D4"/>
    <w:rsid w:val="7F4E3981"/>
    <w:rsid w:val="7F716510"/>
    <w:rsid w:val="7F936C37"/>
    <w:rsid w:val="7FA90533"/>
    <w:rsid w:val="7FF07D1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nhideWhenUsed="0" w:uiPriority="0" w:name="Normal Table"/>
    <w:lsdException w:qFormat="1"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before="60" w:line="440" w:lineRule="atLeast"/>
      <w:ind w:firstLine="0" w:firstLineChars="0"/>
      <w:jc w:val="left"/>
    </w:pPr>
    <w:rPr>
      <w:rFonts w:ascii="Arial" w:hAnsi="Arial" w:eastAsia="宋体" w:cs="Times New Roman"/>
      <w:kern w:val="2"/>
      <w:sz w:val="22"/>
      <w:szCs w:val="22"/>
      <w:lang w:val="en-US" w:eastAsia="zh-CN" w:bidi="ar-SA"/>
    </w:rPr>
  </w:style>
  <w:style w:type="paragraph" w:styleId="2">
    <w:name w:val="heading 1"/>
    <w:basedOn w:val="1"/>
    <w:next w:val="1"/>
    <w:link w:val="56"/>
    <w:qFormat/>
    <w:uiPriority w:val="0"/>
    <w:pPr>
      <w:keepNext/>
      <w:keepLines/>
      <w:spacing w:before="100" w:after="60" w:line="440" w:lineRule="atLeast"/>
      <w:jc w:val="center"/>
      <w:outlineLvl w:val="0"/>
    </w:pPr>
    <w:rPr>
      <w:rFonts w:eastAsia="黑体"/>
      <w:b/>
      <w:kern w:val="44"/>
      <w:sz w:val="32"/>
      <w:szCs w:val="20"/>
    </w:rPr>
  </w:style>
  <w:style w:type="paragraph" w:styleId="3">
    <w:name w:val="heading 2"/>
    <w:basedOn w:val="1"/>
    <w:next w:val="1"/>
    <w:link w:val="62"/>
    <w:qFormat/>
    <w:uiPriority w:val="0"/>
    <w:pPr>
      <w:spacing w:before="50" w:beforeLines="50" w:after="50" w:afterLines="50" w:line="440" w:lineRule="atLeast"/>
      <w:outlineLvl w:val="1"/>
    </w:pPr>
    <w:rPr>
      <w:rFonts w:ascii="Arial" w:hAnsi="Arial" w:eastAsia="黑体"/>
      <w:b/>
      <w:bCs/>
      <w:color w:val="000000"/>
      <w:spacing w:val="16"/>
      <w:sz w:val="28"/>
      <w:szCs w:val="32"/>
      <w:lang w:val="en-US" w:eastAsia="zh-CN" w:bidi="ar-SA"/>
    </w:rPr>
  </w:style>
  <w:style w:type="paragraph" w:styleId="4">
    <w:name w:val="heading 3"/>
    <w:basedOn w:val="1"/>
    <w:next w:val="1"/>
    <w:link w:val="57"/>
    <w:qFormat/>
    <w:uiPriority w:val="0"/>
    <w:pPr>
      <w:spacing w:before="100" w:beforeLines="100" w:after="20" w:afterLines="20" w:line="440" w:lineRule="atLeast"/>
      <w:ind w:right="238"/>
      <w:outlineLvl w:val="2"/>
    </w:pPr>
    <w:rPr>
      <w:rFonts w:ascii="宋体" w:hAnsi="宋体" w:eastAsia="宋体"/>
      <w:b/>
      <w:bCs/>
      <w:color w:val="000000"/>
      <w:spacing w:val="0"/>
      <w:sz w:val="24"/>
      <w:szCs w:val="32"/>
      <w:lang w:val="en-US" w:eastAsia="zh-CN" w:bidi="ar-SA"/>
    </w:rPr>
  </w:style>
  <w:style w:type="paragraph" w:styleId="5">
    <w:name w:val="heading 4"/>
    <w:basedOn w:val="1"/>
    <w:next w:val="1"/>
    <w:link w:val="58"/>
    <w:qFormat/>
    <w:uiPriority w:val="0"/>
    <w:pPr>
      <w:spacing w:before="50" w:beforeLines="50" w:after="50" w:afterLines="50" w:line="440" w:lineRule="atLeast"/>
      <w:ind w:firstLine="0" w:firstLineChars="0"/>
      <w:outlineLvl w:val="3"/>
    </w:pPr>
    <w:rPr>
      <w:rFonts w:ascii="宋体" w:hAnsi="宋体" w:eastAsiaTheme="minorAscii"/>
      <w:b/>
      <w:color w:val="000000"/>
      <w:sz w:val="24"/>
      <w:szCs w:val="28"/>
    </w:rPr>
  </w:style>
  <w:style w:type="paragraph" w:styleId="6">
    <w:name w:val="heading 5"/>
    <w:basedOn w:val="1"/>
    <w:next w:val="1"/>
    <w:link w:val="59"/>
    <w:qFormat/>
    <w:uiPriority w:val="0"/>
    <w:pPr>
      <w:keepNext/>
      <w:keepLines/>
      <w:tabs>
        <w:tab w:val="left" w:pos="1008"/>
      </w:tabs>
      <w:spacing w:line="440" w:lineRule="atLeast"/>
      <w:ind w:left="0" w:firstLine="0"/>
      <w:jc w:val="left"/>
      <w:outlineLvl w:val="4"/>
    </w:pPr>
    <w:rPr>
      <w:b/>
      <w:bCs/>
      <w:sz w:val="21"/>
      <w:szCs w:val="28"/>
    </w:rPr>
  </w:style>
  <w:style w:type="paragraph" w:styleId="7">
    <w:name w:val="heading 6"/>
    <w:basedOn w:val="1"/>
    <w:next w:val="1"/>
    <w:link w:val="63"/>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64"/>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6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6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48">
    <w:name w:val="Default Paragraph Font"/>
    <w:semiHidden/>
    <w:qFormat/>
    <w:uiPriority w:val="0"/>
  </w:style>
  <w:style w:type="table" w:default="1" w:styleId="4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11">
    <w:name w:val="List 3"/>
    <w:basedOn w:val="1"/>
    <w:qFormat/>
    <w:uiPriority w:val="0"/>
    <w:pPr>
      <w:ind w:left="1260" w:hanging="420"/>
    </w:pPr>
  </w:style>
  <w:style w:type="paragraph" w:styleId="12">
    <w:name w:val="Normal Indent"/>
    <w:basedOn w:val="1"/>
    <w:link w:val="67"/>
    <w:qFormat/>
    <w:uiPriority w:val="0"/>
    <w:pPr>
      <w:adjustRightInd w:val="0"/>
      <w:ind w:firstLine="420"/>
      <w:jc w:val="left"/>
      <w:textAlignment w:val="baseline"/>
    </w:pPr>
    <w:rPr>
      <w:rFonts w:eastAsia="方正仿宋_GB2312"/>
      <w:sz w:val="24"/>
      <w:szCs w:val="20"/>
    </w:rPr>
  </w:style>
  <w:style w:type="paragraph" w:styleId="13">
    <w:name w:val="caption"/>
    <w:basedOn w:val="1"/>
    <w:next w:val="1"/>
    <w:qFormat/>
    <w:uiPriority w:val="0"/>
    <w:pPr>
      <w:widowControl/>
      <w:jc w:val="left"/>
    </w:pPr>
    <w:rPr>
      <w:rFonts w:ascii="Cambria" w:hAnsi="Cambria" w:eastAsia="黑体"/>
      <w:kern w:val="0"/>
      <w:sz w:val="20"/>
      <w:szCs w:val="20"/>
    </w:rPr>
  </w:style>
  <w:style w:type="paragraph" w:styleId="14">
    <w:name w:val="Document Map"/>
    <w:basedOn w:val="1"/>
    <w:link w:val="68"/>
    <w:qFormat/>
    <w:uiPriority w:val="0"/>
    <w:pPr>
      <w:shd w:val="clear" w:color="auto" w:fill="000080"/>
    </w:pPr>
  </w:style>
  <w:style w:type="paragraph" w:styleId="15">
    <w:name w:val="annotation text"/>
    <w:basedOn w:val="1"/>
    <w:link w:val="69"/>
    <w:qFormat/>
    <w:uiPriority w:val="0"/>
    <w:pPr>
      <w:jc w:val="left"/>
    </w:pPr>
  </w:style>
  <w:style w:type="paragraph" w:styleId="16">
    <w:name w:val="Body Text 3"/>
    <w:basedOn w:val="1"/>
    <w:next w:val="17"/>
    <w:link w:val="70"/>
    <w:qFormat/>
    <w:uiPriority w:val="0"/>
    <w:rPr>
      <w:rFonts w:ascii="宋体" w:hAnsi="宋体"/>
      <w:sz w:val="24"/>
    </w:rPr>
  </w:style>
  <w:style w:type="paragraph" w:styleId="17">
    <w:name w:val="Body Text"/>
    <w:basedOn w:val="1"/>
    <w:next w:val="18"/>
    <w:link w:val="60"/>
    <w:qFormat/>
    <w:uiPriority w:val="0"/>
    <w:pPr>
      <w:spacing w:line="440" w:lineRule="atLeast"/>
    </w:pPr>
    <w:rPr>
      <w:rFonts w:ascii="Arial" w:hAnsi="Arial" w:eastAsia="宋体"/>
      <w:sz w:val="28"/>
      <w:szCs w:val="20"/>
    </w:rPr>
  </w:style>
  <w:style w:type="paragraph" w:styleId="18">
    <w:name w:val="Body Text Indent"/>
    <w:basedOn w:val="1"/>
    <w:link w:val="61"/>
    <w:qFormat/>
    <w:uiPriority w:val="0"/>
    <w:pPr>
      <w:spacing w:line="440" w:lineRule="atLeast"/>
      <w:ind w:firstLine="440" w:firstLineChars="200"/>
    </w:pPr>
    <w:rPr>
      <w:sz w:val="22"/>
    </w:rPr>
  </w:style>
  <w:style w:type="paragraph" w:styleId="19">
    <w:name w:val="List 2"/>
    <w:basedOn w:val="1"/>
    <w:qFormat/>
    <w:uiPriority w:val="0"/>
    <w:pPr>
      <w:ind w:left="840" w:hanging="420"/>
    </w:pPr>
  </w:style>
  <w:style w:type="paragraph" w:styleId="20">
    <w:name w:val="Block Text"/>
    <w:basedOn w:val="1"/>
    <w:qFormat/>
    <w:uiPriority w:val="0"/>
    <w:pPr>
      <w:adjustRightInd w:val="0"/>
      <w:spacing w:line="360" w:lineRule="auto"/>
      <w:ind w:left="630" w:right="-609" w:firstLine="420"/>
    </w:pPr>
    <w:rPr>
      <w:rFonts w:hint="eastAsia" w:ascii="方正仿宋_GB2312" w:eastAsia="方正仿宋_GB2312"/>
      <w:kern w:val="0"/>
      <w:szCs w:val="20"/>
    </w:rPr>
  </w:style>
  <w:style w:type="paragraph" w:styleId="21">
    <w:name w:val="toc 5"/>
    <w:basedOn w:val="1"/>
    <w:next w:val="1"/>
    <w:qFormat/>
    <w:uiPriority w:val="0"/>
    <w:pPr>
      <w:ind w:left="1680" w:leftChars="800"/>
    </w:pPr>
  </w:style>
  <w:style w:type="paragraph" w:styleId="22">
    <w:name w:val="toc 3"/>
    <w:basedOn w:val="1"/>
    <w:next w:val="1"/>
    <w:qFormat/>
    <w:uiPriority w:val="0"/>
    <w:pPr>
      <w:ind w:left="840" w:leftChars="400"/>
    </w:pPr>
  </w:style>
  <w:style w:type="paragraph" w:styleId="23">
    <w:name w:val="Plain Text"/>
    <w:basedOn w:val="1"/>
    <w:link w:val="71"/>
    <w:qFormat/>
    <w:uiPriority w:val="0"/>
    <w:rPr>
      <w:rFonts w:ascii="宋体" w:hAnsi="Courier New" w:eastAsia="方正仿宋_GB2312"/>
      <w:sz w:val="28"/>
      <w:szCs w:val="20"/>
    </w:rPr>
  </w:style>
  <w:style w:type="paragraph" w:styleId="24">
    <w:name w:val="Date"/>
    <w:basedOn w:val="1"/>
    <w:next w:val="1"/>
    <w:link w:val="72"/>
    <w:qFormat/>
    <w:uiPriority w:val="0"/>
    <w:rPr>
      <w:rFonts w:ascii="宋体" w:hAnsi="宋体" w:eastAsia="方正仿宋_GB2312"/>
      <w:sz w:val="24"/>
      <w:szCs w:val="20"/>
    </w:rPr>
  </w:style>
  <w:style w:type="paragraph" w:styleId="25">
    <w:name w:val="Body Text Indent 2"/>
    <w:basedOn w:val="1"/>
    <w:link w:val="73"/>
    <w:qFormat/>
    <w:uiPriority w:val="0"/>
    <w:pPr>
      <w:spacing w:after="120" w:line="480" w:lineRule="auto"/>
      <w:ind w:left="420" w:leftChars="200"/>
    </w:pPr>
  </w:style>
  <w:style w:type="paragraph" w:styleId="26">
    <w:name w:val="Balloon Text"/>
    <w:basedOn w:val="1"/>
    <w:link w:val="74"/>
    <w:qFormat/>
    <w:uiPriority w:val="0"/>
    <w:rPr>
      <w:sz w:val="18"/>
      <w:szCs w:val="18"/>
    </w:rPr>
  </w:style>
  <w:style w:type="paragraph" w:styleId="27">
    <w:name w:val="footer"/>
    <w:basedOn w:val="1"/>
    <w:link w:val="75"/>
    <w:qFormat/>
    <w:uiPriority w:val="0"/>
    <w:pPr>
      <w:tabs>
        <w:tab w:val="center" w:pos="4153"/>
        <w:tab w:val="right" w:pos="8306"/>
      </w:tabs>
      <w:snapToGrid w:val="0"/>
      <w:jc w:val="left"/>
    </w:pPr>
    <w:rPr>
      <w:rFonts w:eastAsia="方正仿宋_GB2312"/>
      <w:sz w:val="18"/>
      <w:szCs w:val="20"/>
    </w:rPr>
  </w:style>
  <w:style w:type="paragraph" w:styleId="28">
    <w:name w:val="header"/>
    <w:basedOn w:val="1"/>
    <w:link w:val="76"/>
    <w:qFormat/>
    <w:uiPriority w:val="0"/>
    <w:pPr>
      <w:pBdr>
        <w:bottom w:val="single" w:color="auto" w:sz="6" w:space="1"/>
      </w:pBdr>
      <w:tabs>
        <w:tab w:val="center" w:pos="4153"/>
        <w:tab w:val="right" w:pos="8306"/>
      </w:tabs>
      <w:snapToGrid w:val="0"/>
      <w:jc w:val="center"/>
    </w:pPr>
    <w:rPr>
      <w:rFonts w:eastAsia="方正仿宋_GB2312"/>
      <w:sz w:val="18"/>
      <w:szCs w:val="20"/>
    </w:rPr>
  </w:style>
  <w:style w:type="paragraph" w:styleId="29">
    <w:name w:val="toc 1"/>
    <w:basedOn w:val="1"/>
    <w:next w:val="1"/>
    <w:qFormat/>
    <w:uiPriority w:val="39"/>
    <w:pPr>
      <w:tabs>
        <w:tab w:val="right" w:leader="dot" w:pos="9276"/>
      </w:tabs>
      <w:adjustRightInd w:val="0"/>
      <w:spacing w:after="50" w:afterLines="50" w:line="600" w:lineRule="atLeast"/>
      <w:jc w:val="left"/>
      <w:textAlignment w:val="baseline"/>
    </w:pPr>
    <w:rPr>
      <w:rFonts w:ascii="Arial" w:hAnsi="Arial" w:eastAsia="宋体"/>
      <w:sz w:val="24"/>
      <w:szCs w:val="20"/>
    </w:rPr>
  </w:style>
  <w:style w:type="paragraph" w:styleId="30">
    <w:name w:val="List Continue 4"/>
    <w:basedOn w:val="1"/>
    <w:qFormat/>
    <w:uiPriority w:val="0"/>
    <w:pPr>
      <w:spacing w:after="120"/>
      <w:ind w:left="1680" w:leftChars="800"/>
    </w:pPr>
  </w:style>
  <w:style w:type="paragraph" w:styleId="31">
    <w:name w:val="toc 4"/>
    <w:basedOn w:val="1"/>
    <w:next w:val="1"/>
    <w:qFormat/>
    <w:uiPriority w:val="0"/>
    <w:pPr>
      <w:ind w:left="1260" w:leftChars="600"/>
    </w:pPr>
  </w:style>
  <w:style w:type="paragraph" w:styleId="32">
    <w:name w:val="index heading"/>
    <w:basedOn w:val="1"/>
    <w:next w:val="33"/>
    <w:qFormat/>
    <w:uiPriority w:val="0"/>
    <w:rPr>
      <w:rFonts w:ascii="Arial" w:hAnsi="Arial" w:cs="Arial"/>
      <w:b/>
      <w:bCs/>
    </w:rPr>
  </w:style>
  <w:style w:type="paragraph" w:styleId="33">
    <w:name w:val="index 1"/>
    <w:basedOn w:val="1"/>
    <w:next w:val="1"/>
    <w:qFormat/>
    <w:uiPriority w:val="0"/>
  </w:style>
  <w:style w:type="paragraph" w:styleId="34">
    <w:name w:val="Subtitle"/>
    <w:basedOn w:val="1"/>
    <w:link w:val="77"/>
    <w:qFormat/>
    <w:uiPriority w:val="0"/>
    <w:pPr>
      <w:widowControl/>
      <w:spacing w:before="100" w:beforeAutospacing="1" w:after="100" w:afterAutospacing="1"/>
      <w:jc w:val="left"/>
    </w:pPr>
    <w:rPr>
      <w:rFonts w:ascii="宋体" w:hAnsi="宋体"/>
      <w:kern w:val="0"/>
      <w:sz w:val="24"/>
    </w:rPr>
  </w:style>
  <w:style w:type="paragraph" w:styleId="35">
    <w:name w:val="Body Text Indent 3"/>
    <w:basedOn w:val="1"/>
    <w:link w:val="78"/>
    <w:qFormat/>
    <w:uiPriority w:val="0"/>
    <w:pPr>
      <w:spacing w:after="120"/>
      <w:ind w:left="420" w:leftChars="200"/>
    </w:pPr>
    <w:rPr>
      <w:sz w:val="16"/>
      <w:szCs w:val="16"/>
    </w:rPr>
  </w:style>
  <w:style w:type="paragraph" w:styleId="36">
    <w:name w:val="toc 2"/>
    <w:basedOn w:val="1"/>
    <w:next w:val="1"/>
    <w:qFormat/>
    <w:uiPriority w:val="0"/>
    <w:pPr>
      <w:ind w:left="420" w:leftChars="200"/>
    </w:pPr>
  </w:style>
  <w:style w:type="paragraph" w:styleId="37">
    <w:name w:val="toc 9"/>
    <w:basedOn w:val="1"/>
    <w:next w:val="1"/>
    <w:qFormat/>
    <w:uiPriority w:val="0"/>
    <w:pPr>
      <w:ind w:left="3360"/>
    </w:pPr>
    <w:rPr>
      <w:rFonts w:eastAsia="方正仿宋_GB2312"/>
      <w:sz w:val="28"/>
      <w:szCs w:val="20"/>
    </w:rPr>
  </w:style>
  <w:style w:type="paragraph" w:styleId="38">
    <w:name w:val="Body Text 2"/>
    <w:basedOn w:val="1"/>
    <w:link w:val="79"/>
    <w:qFormat/>
    <w:uiPriority w:val="0"/>
    <w:pPr>
      <w:spacing w:after="120" w:line="480" w:lineRule="auto"/>
    </w:pPr>
  </w:style>
  <w:style w:type="paragraph" w:styleId="39">
    <w:name w:val="List Continue 2"/>
    <w:basedOn w:val="1"/>
    <w:qFormat/>
    <w:uiPriority w:val="0"/>
    <w:pPr>
      <w:spacing w:after="120"/>
      <w:ind w:left="840" w:leftChars="400"/>
    </w:pPr>
  </w:style>
  <w:style w:type="paragraph" w:styleId="40">
    <w:name w:val="HTML Preformatted"/>
    <w:basedOn w:val="1"/>
    <w:link w:val="80"/>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41">
    <w:name w:val="Normal (Web)"/>
    <w:basedOn w:val="1"/>
    <w:qFormat/>
    <w:uiPriority w:val="99"/>
    <w:pPr>
      <w:widowControl/>
      <w:spacing w:before="100" w:beforeAutospacing="1" w:after="100" w:afterAutospacing="1"/>
      <w:jc w:val="left"/>
    </w:pPr>
    <w:rPr>
      <w:rFonts w:ascii="宋体" w:hAnsi="宋体"/>
      <w:kern w:val="0"/>
      <w:sz w:val="24"/>
    </w:rPr>
  </w:style>
  <w:style w:type="paragraph" w:styleId="42">
    <w:name w:val="Title"/>
    <w:basedOn w:val="1"/>
    <w:next w:val="1"/>
    <w:link w:val="81"/>
    <w:qFormat/>
    <w:uiPriority w:val="0"/>
    <w:pPr>
      <w:spacing w:before="240" w:after="60"/>
      <w:jc w:val="center"/>
      <w:outlineLvl w:val="0"/>
    </w:pPr>
    <w:rPr>
      <w:rFonts w:ascii="Cambria" w:hAnsi="Cambria"/>
      <w:b/>
      <w:bCs/>
      <w:sz w:val="32"/>
      <w:szCs w:val="32"/>
    </w:rPr>
  </w:style>
  <w:style w:type="paragraph" w:styleId="43">
    <w:name w:val="annotation subject"/>
    <w:basedOn w:val="15"/>
    <w:next w:val="15"/>
    <w:link w:val="82"/>
    <w:unhideWhenUsed/>
    <w:qFormat/>
    <w:uiPriority w:val="0"/>
    <w:rPr>
      <w:b/>
      <w:bCs/>
    </w:rPr>
  </w:style>
  <w:style w:type="paragraph" w:styleId="44">
    <w:name w:val="Body Text First Indent"/>
    <w:basedOn w:val="17"/>
    <w:link w:val="83"/>
    <w:qFormat/>
    <w:uiPriority w:val="0"/>
    <w:pPr>
      <w:spacing w:after="120" w:line="240" w:lineRule="auto"/>
      <w:ind w:firstLine="420" w:firstLineChars="100"/>
    </w:pPr>
    <w:rPr>
      <w:rFonts w:ascii="Times New Roman" w:eastAsia="宋体"/>
      <w:sz w:val="21"/>
      <w:szCs w:val="24"/>
    </w:rPr>
  </w:style>
  <w:style w:type="paragraph" w:styleId="45">
    <w:name w:val="Body Text First Indent 2"/>
    <w:basedOn w:val="18"/>
    <w:link w:val="84"/>
    <w:qFormat/>
    <w:uiPriority w:val="0"/>
    <w:pPr>
      <w:spacing w:after="120" w:line="240" w:lineRule="auto"/>
      <w:ind w:left="420" w:leftChars="200" w:firstLine="420" w:firstLineChars="200"/>
    </w:pPr>
    <w:rPr>
      <w:sz w:val="21"/>
    </w:rPr>
  </w:style>
  <w:style w:type="table" w:styleId="47">
    <w:name w:val="Table Grid"/>
    <w:basedOn w:val="4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qFormat/>
    <w:uiPriority w:val="0"/>
    <w:rPr>
      <w:b/>
      <w:bCs/>
    </w:rPr>
  </w:style>
  <w:style w:type="character" w:styleId="50">
    <w:name w:val="page number"/>
    <w:basedOn w:val="48"/>
    <w:qFormat/>
    <w:uiPriority w:val="0"/>
  </w:style>
  <w:style w:type="character" w:styleId="51">
    <w:name w:val="FollowedHyperlink"/>
    <w:qFormat/>
    <w:uiPriority w:val="99"/>
    <w:rPr>
      <w:color w:val="333333"/>
      <w:u w:val="none"/>
    </w:rPr>
  </w:style>
  <w:style w:type="character" w:styleId="52">
    <w:name w:val="Emphasis"/>
    <w:qFormat/>
    <w:uiPriority w:val="20"/>
    <w:rPr>
      <w:i/>
      <w:iCs/>
    </w:rPr>
  </w:style>
  <w:style w:type="character" w:styleId="53">
    <w:name w:val="HTML Typewriter"/>
    <w:qFormat/>
    <w:uiPriority w:val="0"/>
    <w:rPr>
      <w:rFonts w:ascii="黑体" w:hAnsi="Courier New" w:eastAsia="黑体" w:cs="Courier New"/>
      <w:sz w:val="14"/>
      <w:szCs w:val="14"/>
    </w:rPr>
  </w:style>
  <w:style w:type="character" w:styleId="54">
    <w:name w:val="Hyperlink"/>
    <w:qFormat/>
    <w:uiPriority w:val="99"/>
    <w:rPr>
      <w:rFonts w:hint="default" w:ascii="Arial" w:hAnsi="Arial" w:cs="Arial"/>
      <w:color w:val="2200CC"/>
      <w:u w:val="single"/>
    </w:rPr>
  </w:style>
  <w:style w:type="character" w:styleId="55">
    <w:name w:val="annotation reference"/>
    <w:unhideWhenUsed/>
    <w:qFormat/>
    <w:uiPriority w:val="0"/>
    <w:rPr>
      <w:rFonts w:ascii="Tahoma" w:hAnsi="Tahoma" w:eastAsia="宋体"/>
      <w:kern w:val="2"/>
      <w:sz w:val="21"/>
      <w:szCs w:val="21"/>
      <w:lang w:val="en-US" w:eastAsia="zh-CN" w:bidi="ar-SA"/>
    </w:rPr>
  </w:style>
  <w:style w:type="character" w:customStyle="1" w:styleId="56">
    <w:name w:val="标题 1 Char"/>
    <w:link w:val="2"/>
    <w:qFormat/>
    <w:uiPriority w:val="0"/>
    <w:rPr>
      <w:rFonts w:eastAsia="黑体"/>
      <w:b/>
      <w:kern w:val="44"/>
      <w:sz w:val="32"/>
    </w:rPr>
  </w:style>
  <w:style w:type="character" w:customStyle="1" w:styleId="57">
    <w:name w:val="标题 3 Char"/>
    <w:link w:val="4"/>
    <w:qFormat/>
    <w:uiPriority w:val="0"/>
    <w:rPr>
      <w:rFonts w:ascii="宋体" w:hAnsi="宋体" w:eastAsia="宋体"/>
      <w:b/>
      <w:bCs/>
      <w:color w:val="000000"/>
      <w:spacing w:val="0"/>
      <w:sz w:val="24"/>
      <w:szCs w:val="32"/>
      <w:lang w:bidi="ar-SA"/>
    </w:rPr>
  </w:style>
  <w:style w:type="character" w:customStyle="1" w:styleId="58">
    <w:name w:val="标题 4 Char"/>
    <w:link w:val="5"/>
    <w:qFormat/>
    <w:uiPriority w:val="0"/>
    <w:rPr>
      <w:rFonts w:ascii="宋体" w:hAnsi="宋体" w:eastAsiaTheme="minorAscii"/>
      <w:b/>
      <w:color w:val="000000"/>
      <w:sz w:val="24"/>
      <w:szCs w:val="28"/>
      <w:u w:val="none"/>
      <w:lang w:bidi="ar-SA"/>
    </w:rPr>
  </w:style>
  <w:style w:type="character" w:customStyle="1" w:styleId="59">
    <w:name w:val="标题 5 Char"/>
    <w:link w:val="6"/>
    <w:qFormat/>
    <w:uiPriority w:val="0"/>
    <w:rPr>
      <w:rFonts w:eastAsia="宋体"/>
      <w:b/>
      <w:bCs/>
      <w:kern w:val="2"/>
      <w:sz w:val="21"/>
      <w:szCs w:val="28"/>
    </w:rPr>
  </w:style>
  <w:style w:type="character" w:customStyle="1" w:styleId="60">
    <w:name w:val="正文文本 Char"/>
    <w:link w:val="17"/>
    <w:qFormat/>
    <w:uiPriority w:val="0"/>
    <w:rPr>
      <w:rFonts w:ascii="Arial" w:hAnsi="Arial" w:eastAsia="宋体"/>
      <w:kern w:val="2"/>
      <w:sz w:val="28"/>
    </w:rPr>
  </w:style>
  <w:style w:type="character" w:customStyle="1" w:styleId="61">
    <w:name w:val="正文文本缩进 Char"/>
    <w:link w:val="18"/>
    <w:qFormat/>
    <w:uiPriority w:val="0"/>
    <w:rPr>
      <w:rFonts w:eastAsia="宋体"/>
      <w:kern w:val="2"/>
      <w:sz w:val="22"/>
      <w:szCs w:val="24"/>
    </w:rPr>
  </w:style>
  <w:style w:type="character" w:customStyle="1" w:styleId="62">
    <w:name w:val="标题 2 Char"/>
    <w:link w:val="3"/>
    <w:qFormat/>
    <w:uiPriority w:val="0"/>
    <w:rPr>
      <w:rFonts w:ascii="Arial" w:hAnsi="Arial" w:eastAsia="黑体"/>
      <w:b/>
      <w:bCs/>
      <w:color w:val="000000"/>
      <w:spacing w:val="16"/>
      <w:sz w:val="28"/>
      <w:szCs w:val="32"/>
      <w:lang w:bidi="ar-SA"/>
    </w:rPr>
  </w:style>
  <w:style w:type="character" w:customStyle="1" w:styleId="63">
    <w:name w:val="标题 6 Char"/>
    <w:link w:val="7"/>
    <w:qFormat/>
    <w:uiPriority w:val="0"/>
    <w:rPr>
      <w:rFonts w:ascii="Arial" w:hAnsi="Arial" w:eastAsia="黑体"/>
      <w:b/>
      <w:bCs/>
      <w:kern w:val="2"/>
      <w:sz w:val="24"/>
      <w:szCs w:val="24"/>
    </w:rPr>
  </w:style>
  <w:style w:type="character" w:customStyle="1" w:styleId="64">
    <w:name w:val="标题 7 Char"/>
    <w:link w:val="8"/>
    <w:qFormat/>
    <w:uiPriority w:val="0"/>
    <w:rPr>
      <w:b/>
      <w:bCs/>
      <w:kern w:val="2"/>
      <w:sz w:val="24"/>
      <w:szCs w:val="24"/>
    </w:rPr>
  </w:style>
  <w:style w:type="character" w:customStyle="1" w:styleId="65">
    <w:name w:val="标题 8 Char"/>
    <w:link w:val="9"/>
    <w:qFormat/>
    <w:uiPriority w:val="0"/>
    <w:rPr>
      <w:rFonts w:ascii="Arial" w:hAnsi="Arial" w:eastAsia="黑体"/>
      <w:kern w:val="2"/>
      <w:sz w:val="24"/>
      <w:szCs w:val="24"/>
    </w:rPr>
  </w:style>
  <w:style w:type="character" w:customStyle="1" w:styleId="66">
    <w:name w:val="标题 9 Char"/>
    <w:link w:val="10"/>
    <w:qFormat/>
    <w:uiPriority w:val="0"/>
    <w:rPr>
      <w:rFonts w:ascii="Arial" w:hAnsi="Arial" w:eastAsia="黑体"/>
      <w:kern w:val="2"/>
      <w:sz w:val="21"/>
      <w:szCs w:val="21"/>
    </w:rPr>
  </w:style>
  <w:style w:type="character" w:customStyle="1" w:styleId="67">
    <w:name w:val="正文缩进 Char"/>
    <w:link w:val="12"/>
    <w:qFormat/>
    <w:uiPriority w:val="0"/>
    <w:rPr>
      <w:rFonts w:eastAsia="方正仿宋_GB2312"/>
      <w:kern w:val="2"/>
      <w:sz w:val="24"/>
      <w:lang w:val="en-US" w:eastAsia="zh-CN" w:bidi="ar-SA"/>
    </w:rPr>
  </w:style>
  <w:style w:type="character" w:customStyle="1" w:styleId="68">
    <w:name w:val="文档结构图 Char"/>
    <w:link w:val="14"/>
    <w:qFormat/>
    <w:uiPriority w:val="0"/>
    <w:rPr>
      <w:kern w:val="2"/>
      <w:sz w:val="21"/>
      <w:szCs w:val="24"/>
      <w:shd w:val="clear" w:color="auto" w:fill="000080"/>
    </w:rPr>
  </w:style>
  <w:style w:type="character" w:customStyle="1" w:styleId="69">
    <w:name w:val="批注文字 Char"/>
    <w:link w:val="15"/>
    <w:qFormat/>
    <w:uiPriority w:val="0"/>
    <w:rPr>
      <w:kern w:val="2"/>
      <w:sz w:val="21"/>
      <w:szCs w:val="24"/>
    </w:rPr>
  </w:style>
  <w:style w:type="character" w:customStyle="1" w:styleId="70">
    <w:name w:val="正文文本 3 Char"/>
    <w:link w:val="16"/>
    <w:qFormat/>
    <w:uiPriority w:val="0"/>
    <w:rPr>
      <w:rFonts w:ascii="宋体" w:hAnsi="宋体"/>
      <w:kern w:val="2"/>
      <w:sz w:val="24"/>
      <w:szCs w:val="24"/>
    </w:rPr>
  </w:style>
  <w:style w:type="character" w:customStyle="1" w:styleId="71">
    <w:name w:val="纯文本 Char"/>
    <w:link w:val="23"/>
    <w:qFormat/>
    <w:uiPriority w:val="0"/>
    <w:rPr>
      <w:rFonts w:ascii="宋体" w:hAnsi="Courier New" w:eastAsia="方正仿宋_GB2312"/>
      <w:kern w:val="2"/>
      <w:sz w:val="28"/>
    </w:rPr>
  </w:style>
  <w:style w:type="character" w:customStyle="1" w:styleId="72">
    <w:name w:val="日期 Char"/>
    <w:link w:val="24"/>
    <w:qFormat/>
    <w:locked/>
    <w:uiPriority w:val="0"/>
    <w:rPr>
      <w:rFonts w:ascii="宋体" w:hAnsi="宋体" w:eastAsia="方正仿宋_GB2312"/>
      <w:kern w:val="2"/>
      <w:sz w:val="24"/>
    </w:rPr>
  </w:style>
  <w:style w:type="character" w:customStyle="1" w:styleId="73">
    <w:name w:val="正文文本缩进 2 Char"/>
    <w:link w:val="25"/>
    <w:qFormat/>
    <w:uiPriority w:val="0"/>
    <w:rPr>
      <w:kern w:val="2"/>
      <w:sz w:val="21"/>
      <w:szCs w:val="24"/>
    </w:rPr>
  </w:style>
  <w:style w:type="character" w:customStyle="1" w:styleId="74">
    <w:name w:val="批注框文本 Char"/>
    <w:link w:val="26"/>
    <w:qFormat/>
    <w:uiPriority w:val="0"/>
    <w:rPr>
      <w:kern w:val="2"/>
      <w:sz w:val="18"/>
      <w:szCs w:val="18"/>
    </w:rPr>
  </w:style>
  <w:style w:type="character" w:customStyle="1" w:styleId="75">
    <w:name w:val="页脚 Char"/>
    <w:link w:val="27"/>
    <w:qFormat/>
    <w:uiPriority w:val="99"/>
    <w:rPr>
      <w:rFonts w:eastAsia="方正仿宋_GB2312"/>
      <w:kern w:val="2"/>
      <w:sz w:val="18"/>
    </w:rPr>
  </w:style>
  <w:style w:type="character" w:customStyle="1" w:styleId="76">
    <w:name w:val="页眉 Char1"/>
    <w:link w:val="28"/>
    <w:qFormat/>
    <w:uiPriority w:val="0"/>
    <w:rPr>
      <w:rFonts w:eastAsia="方正仿宋_GB2312"/>
      <w:kern w:val="2"/>
      <w:sz w:val="18"/>
    </w:rPr>
  </w:style>
  <w:style w:type="character" w:customStyle="1" w:styleId="77">
    <w:name w:val="副标题 Char"/>
    <w:link w:val="34"/>
    <w:qFormat/>
    <w:uiPriority w:val="0"/>
    <w:rPr>
      <w:rFonts w:ascii="宋体" w:hAnsi="宋体" w:cs="宋体"/>
      <w:sz w:val="24"/>
      <w:szCs w:val="24"/>
    </w:rPr>
  </w:style>
  <w:style w:type="character" w:customStyle="1" w:styleId="78">
    <w:name w:val="正文文本缩进 3 Char"/>
    <w:link w:val="35"/>
    <w:qFormat/>
    <w:uiPriority w:val="0"/>
    <w:rPr>
      <w:kern w:val="2"/>
      <w:sz w:val="16"/>
      <w:szCs w:val="16"/>
    </w:rPr>
  </w:style>
  <w:style w:type="character" w:customStyle="1" w:styleId="79">
    <w:name w:val="正文文本 2 Char"/>
    <w:link w:val="38"/>
    <w:qFormat/>
    <w:uiPriority w:val="0"/>
    <w:rPr>
      <w:kern w:val="2"/>
      <w:sz w:val="21"/>
      <w:szCs w:val="24"/>
    </w:rPr>
  </w:style>
  <w:style w:type="character" w:customStyle="1" w:styleId="80">
    <w:name w:val="HTML 预设格式 Char"/>
    <w:link w:val="40"/>
    <w:qFormat/>
    <w:uiPriority w:val="99"/>
    <w:rPr>
      <w:rFonts w:ascii="Arial" w:hAnsi="Arial" w:cs="Arial"/>
      <w:sz w:val="24"/>
      <w:szCs w:val="24"/>
    </w:rPr>
  </w:style>
  <w:style w:type="character" w:customStyle="1" w:styleId="81">
    <w:name w:val="标题 Char"/>
    <w:link w:val="42"/>
    <w:qFormat/>
    <w:uiPriority w:val="0"/>
    <w:rPr>
      <w:rFonts w:ascii="Cambria" w:hAnsi="Cambria"/>
      <w:b/>
      <w:bCs/>
      <w:kern w:val="2"/>
      <w:sz w:val="32"/>
      <w:szCs w:val="32"/>
    </w:rPr>
  </w:style>
  <w:style w:type="character" w:customStyle="1" w:styleId="82">
    <w:name w:val="批注主题 Char"/>
    <w:basedOn w:val="69"/>
    <w:link w:val="43"/>
    <w:qFormat/>
    <w:uiPriority w:val="0"/>
  </w:style>
  <w:style w:type="character" w:customStyle="1" w:styleId="83">
    <w:name w:val="正文首行缩进 Char"/>
    <w:link w:val="44"/>
    <w:qFormat/>
    <w:uiPriority w:val="0"/>
    <w:rPr>
      <w:kern w:val="2"/>
      <w:sz w:val="21"/>
      <w:szCs w:val="24"/>
    </w:rPr>
  </w:style>
  <w:style w:type="character" w:customStyle="1" w:styleId="84">
    <w:name w:val="正文首行缩进 2 Char"/>
    <w:link w:val="45"/>
    <w:qFormat/>
    <w:uiPriority w:val="0"/>
    <w:rPr>
      <w:kern w:val="2"/>
      <w:sz w:val="21"/>
      <w:szCs w:val="24"/>
    </w:rPr>
  </w:style>
  <w:style w:type="character" w:customStyle="1" w:styleId="85">
    <w:name w:val="style21"/>
    <w:qFormat/>
    <w:uiPriority w:val="0"/>
    <w:rPr>
      <w:b/>
      <w:bCs/>
      <w:sz w:val="24"/>
      <w:szCs w:val="24"/>
    </w:rPr>
  </w:style>
  <w:style w:type="character" w:customStyle="1" w:styleId="86">
    <w:name w:val="标书正文格式 Char Char"/>
    <w:link w:val="87"/>
    <w:qFormat/>
    <w:uiPriority w:val="0"/>
    <w:rPr>
      <w:rFonts w:eastAsia="方正仿宋_GB2312"/>
      <w:kern w:val="2"/>
      <w:sz w:val="24"/>
      <w:szCs w:val="24"/>
      <w:lang w:val="en-US" w:eastAsia="zh-CN" w:bidi="ar-SA"/>
    </w:rPr>
  </w:style>
  <w:style w:type="paragraph" w:customStyle="1" w:styleId="87">
    <w:name w:val="标书正文格式"/>
    <w:link w:val="86"/>
    <w:qFormat/>
    <w:uiPriority w:val="0"/>
    <w:pPr>
      <w:spacing w:line="360" w:lineRule="auto"/>
      <w:ind w:firstLine="200" w:firstLineChars="200"/>
    </w:pPr>
    <w:rPr>
      <w:rFonts w:ascii="Times New Roman" w:hAnsi="Times New Roman" w:eastAsia="方正仿宋_GB2312" w:cs="Times New Roman"/>
      <w:kern w:val="2"/>
      <w:sz w:val="24"/>
      <w:szCs w:val="24"/>
      <w:lang w:val="en-US" w:eastAsia="zh-CN" w:bidi="ar-SA"/>
    </w:rPr>
  </w:style>
  <w:style w:type="character" w:customStyle="1" w:styleId="88">
    <w:name w:val="+标题3 Char Char"/>
    <w:link w:val="89"/>
    <w:qFormat/>
    <w:uiPriority w:val="0"/>
    <w:rPr>
      <w:rFonts w:eastAsia="宋体"/>
      <w:b/>
      <w:bCs/>
      <w:kern w:val="2"/>
      <w:sz w:val="24"/>
      <w:szCs w:val="28"/>
      <w:lang w:val="en-US" w:eastAsia="zh-CN" w:bidi="ar-SA"/>
    </w:rPr>
  </w:style>
  <w:style w:type="paragraph" w:customStyle="1" w:styleId="89">
    <w:name w:val="+标题3 Char"/>
    <w:basedOn w:val="4"/>
    <w:link w:val="88"/>
    <w:qFormat/>
    <w:uiPriority w:val="0"/>
    <w:pPr>
      <w:keepNext/>
      <w:keepLines/>
      <w:widowControl w:val="0"/>
      <w:tabs>
        <w:tab w:val="left" w:pos="833"/>
      </w:tabs>
      <w:spacing w:before="120" w:beforeLines="0" w:after="120" w:afterLines="0" w:line="360" w:lineRule="auto"/>
      <w:ind w:left="833" w:right="0" w:hanging="833"/>
      <w:jc w:val="both"/>
    </w:pPr>
    <w:rPr>
      <w:rFonts w:ascii="Times New Roman"/>
      <w:color w:val="auto"/>
      <w:spacing w:val="0"/>
      <w:kern w:val="2"/>
      <w:szCs w:val="28"/>
      <w:lang w:val="en-US" w:eastAsia="zh-CN"/>
    </w:rPr>
  </w:style>
  <w:style w:type="character" w:customStyle="1" w:styleId="90">
    <w:name w:val="e1"/>
    <w:qFormat/>
    <w:uiPriority w:val="0"/>
    <w:rPr>
      <w:rFonts w:eastAsia="宋体"/>
      <w:kern w:val="2"/>
      <w:sz w:val="21"/>
      <w:szCs w:val="24"/>
      <w:lang w:val="en-US" w:eastAsia="zh-CN" w:bidi="ar-SA"/>
    </w:rPr>
  </w:style>
  <w:style w:type="character" w:customStyle="1" w:styleId="91">
    <w:name w:val="+列表编号 Char Char"/>
    <w:qFormat/>
    <w:uiPriority w:val="0"/>
    <w:rPr>
      <w:rFonts w:eastAsia="宋体"/>
      <w:b/>
      <w:spacing w:val="8"/>
      <w:kern w:val="2"/>
      <w:sz w:val="24"/>
      <w:szCs w:val="24"/>
      <w:lang w:val="en-US" w:eastAsia="zh-CN" w:bidi="ar-SA"/>
    </w:rPr>
  </w:style>
  <w:style w:type="character" w:customStyle="1" w:styleId="92">
    <w:name w:val="info4"/>
    <w:qFormat/>
    <w:uiPriority w:val="0"/>
    <w:rPr>
      <w:rFonts w:ascii="Tahoma" w:hAnsi="Tahoma" w:eastAsia="宋体"/>
      <w:kern w:val="2"/>
      <w:sz w:val="24"/>
      <w:szCs w:val="24"/>
      <w:lang w:val="en-US" w:eastAsia="zh-CN" w:bidi="ar-SA"/>
    </w:rPr>
  </w:style>
  <w:style w:type="character" w:customStyle="1" w:styleId="93">
    <w:name w:val="f141"/>
    <w:qFormat/>
    <w:uiPriority w:val="0"/>
    <w:rPr>
      <w:rFonts w:ascii="Tahoma" w:hAnsi="Tahoma" w:eastAsia="宋体"/>
      <w:kern w:val="2"/>
      <w:sz w:val="24"/>
      <w:szCs w:val="24"/>
      <w:lang w:val="en-US" w:eastAsia="zh-CN" w:bidi="ar-SA"/>
    </w:rPr>
  </w:style>
  <w:style w:type="character" w:customStyle="1" w:styleId="94">
    <w:name w:val="+正文 Char Char Char Char"/>
    <w:qFormat/>
    <w:uiPriority w:val="0"/>
    <w:rPr>
      <w:rFonts w:ascii="Tahoma" w:hAnsi="Tahoma" w:eastAsia="宋体"/>
      <w:kern w:val="2"/>
      <w:sz w:val="24"/>
      <w:szCs w:val="28"/>
      <w:lang w:val="en-US" w:eastAsia="zh-CN" w:bidi="ar-SA"/>
    </w:rPr>
  </w:style>
  <w:style w:type="character" w:customStyle="1" w:styleId="95">
    <w:name w:val="样式 楷体_GB2312 四号 加粗"/>
    <w:qFormat/>
    <w:uiPriority w:val="0"/>
    <w:rPr>
      <w:rFonts w:ascii="方正仿宋_GB2312" w:hAnsi="方正仿宋_GB2312" w:eastAsia="方正仿宋_GB2312"/>
      <w:b/>
      <w:bCs/>
      <w:kern w:val="2"/>
      <w:sz w:val="28"/>
      <w:szCs w:val="24"/>
      <w:lang w:val="en-US" w:eastAsia="zh-CN" w:bidi="ar-SA"/>
    </w:rPr>
  </w:style>
  <w:style w:type="character" w:customStyle="1" w:styleId="96">
    <w:name w:val="+正文 Char3"/>
    <w:link w:val="97"/>
    <w:qFormat/>
    <w:uiPriority w:val="0"/>
    <w:rPr>
      <w:rFonts w:eastAsia="宋体"/>
      <w:kern w:val="2"/>
      <w:sz w:val="24"/>
      <w:szCs w:val="28"/>
      <w:lang w:val="en-US" w:eastAsia="zh-CN" w:bidi="ar-SA"/>
    </w:rPr>
  </w:style>
  <w:style w:type="paragraph" w:customStyle="1" w:styleId="97">
    <w:name w:val="+正文"/>
    <w:basedOn w:val="1"/>
    <w:link w:val="96"/>
    <w:qFormat/>
    <w:uiPriority w:val="0"/>
    <w:pPr>
      <w:spacing w:line="360" w:lineRule="auto"/>
      <w:ind w:firstLine="200" w:firstLineChars="200"/>
    </w:pPr>
    <w:rPr>
      <w:sz w:val="24"/>
      <w:szCs w:val="28"/>
    </w:rPr>
  </w:style>
  <w:style w:type="character" w:customStyle="1" w:styleId="98">
    <w:name w:val="+正文 Char Char"/>
    <w:qFormat/>
    <w:uiPriority w:val="0"/>
    <w:rPr>
      <w:rFonts w:eastAsia="宋体"/>
      <w:kern w:val="2"/>
      <w:sz w:val="24"/>
      <w:szCs w:val="28"/>
      <w:lang w:val="en-US" w:eastAsia="zh-CN" w:bidi="ar-SA"/>
    </w:rPr>
  </w:style>
  <w:style w:type="character" w:customStyle="1" w:styleId="99">
    <w:name w:val="apple-style-span"/>
    <w:qFormat/>
    <w:uiPriority w:val="0"/>
    <w:rPr>
      <w:rFonts w:ascii="Tahoma" w:hAnsi="Tahoma" w:eastAsia="宋体"/>
      <w:kern w:val="2"/>
      <w:sz w:val="24"/>
      <w:szCs w:val="24"/>
      <w:lang w:val="en-US" w:eastAsia="zh-CN" w:bidi="ar-SA"/>
    </w:rPr>
  </w:style>
  <w:style w:type="character" w:customStyle="1" w:styleId="100">
    <w:name w:val="span21"/>
    <w:qFormat/>
    <w:uiPriority w:val="0"/>
    <w:rPr>
      <w:color w:val="C00000"/>
    </w:rPr>
  </w:style>
  <w:style w:type="character" w:customStyle="1" w:styleId="101">
    <w:name w:val="content021"/>
    <w:qFormat/>
    <w:uiPriority w:val="0"/>
    <w:rPr>
      <w:rFonts w:ascii="Tahoma" w:hAnsi="Tahoma" w:eastAsia="宋体"/>
      <w:kern w:val="2"/>
      <w:sz w:val="24"/>
      <w:szCs w:val="24"/>
      <w:lang w:val="en-US" w:eastAsia="zh-CN" w:bidi="ar-SA"/>
    </w:rPr>
  </w:style>
  <w:style w:type="character" w:customStyle="1" w:styleId="102">
    <w:name w:val="Plain Text Char Char"/>
    <w:qFormat/>
    <w:uiPriority w:val="0"/>
    <w:rPr>
      <w:rFonts w:ascii="宋体" w:hAnsi="Courier New" w:eastAsia="方正仿宋_GB2312"/>
      <w:kern w:val="2"/>
      <w:sz w:val="28"/>
      <w:szCs w:val="24"/>
      <w:lang w:val="en-US" w:eastAsia="zh-CN" w:bidi="ar-SA"/>
    </w:rPr>
  </w:style>
  <w:style w:type="character" w:customStyle="1" w:styleId="103">
    <w:name w:val="3zw1"/>
    <w:qFormat/>
    <w:uiPriority w:val="0"/>
    <w:rPr>
      <w:rFonts w:ascii="Tahoma" w:hAnsi="Tahoma" w:eastAsia="宋体"/>
      <w:color w:val="000000"/>
      <w:kern w:val="2"/>
      <w:sz w:val="21"/>
      <w:szCs w:val="21"/>
      <w:lang w:val="en-US" w:eastAsia="zh-CN" w:bidi="ar-SA"/>
    </w:rPr>
  </w:style>
  <w:style w:type="character" w:customStyle="1" w:styleId="104">
    <w:name w:val="xiaobiao"/>
    <w:qFormat/>
    <w:uiPriority w:val="0"/>
  </w:style>
  <w:style w:type="character" w:customStyle="1" w:styleId="105">
    <w:name w:val="td21"/>
    <w:qFormat/>
    <w:uiPriority w:val="0"/>
    <w:rPr>
      <w:sz w:val="21"/>
      <w:szCs w:val="21"/>
      <w:u w:val="none"/>
    </w:rPr>
  </w:style>
  <w:style w:type="character" w:customStyle="1" w:styleId="106">
    <w:name w:val=" Char Char2"/>
    <w:qFormat/>
    <w:uiPriority w:val="0"/>
    <w:rPr>
      <w:rFonts w:ascii="宋体" w:hAnsi="Courier New" w:eastAsia="宋体"/>
      <w:kern w:val="2"/>
      <w:sz w:val="21"/>
      <w:szCs w:val="21"/>
      <w:lang w:val="en-US" w:eastAsia="zh-CN" w:bidi="ar-SA"/>
    </w:rPr>
  </w:style>
  <w:style w:type="character" w:customStyle="1" w:styleId="107">
    <w:name w:val="Plain Text Char"/>
    <w:qFormat/>
    <w:uiPriority w:val="0"/>
    <w:rPr>
      <w:rFonts w:ascii="宋体" w:hAnsi="Courier New" w:eastAsia="方正仿宋_GB2312"/>
      <w:kern w:val="2"/>
      <w:sz w:val="28"/>
      <w:lang w:val="en-US" w:eastAsia="zh-CN" w:bidi="ar-SA"/>
    </w:rPr>
  </w:style>
  <w:style w:type="character" w:customStyle="1" w:styleId="108">
    <w:name w:val="apple-converted-space"/>
    <w:qFormat/>
    <w:uiPriority w:val="99"/>
    <w:rPr>
      <w:rFonts w:ascii="Tahoma" w:hAnsi="Tahoma" w:eastAsia="宋体"/>
      <w:kern w:val="2"/>
      <w:sz w:val="24"/>
      <w:szCs w:val="24"/>
      <w:lang w:val="en-US" w:eastAsia="zh-CN" w:bidi="ar-SA"/>
    </w:rPr>
  </w:style>
  <w:style w:type="character" w:customStyle="1" w:styleId="109">
    <w:name w:val="普通文字 Char Char"/>
    <w:qFormat/>
    <w:uiPriority w:val="0"/>
    <w:rPr>
      <w:rFonts w:ascii="宋体" w:hAnsi="Courier New" w:eastAsia="方正仿宋_GB2312"/>
      <w:kern w:val="2"/>
      <w:sz w:val="28"/>
      <w:szCs w:val="24"/>
      <w:lang w:val="en-US" w:eastAsia="zh-CN" w:bidi="ar-SA"/>
    </w:rPr>
  </w:style>
  <w:style w:type="character" w:customStyle="1" w:styleId="110">
    <w:name w:val="标书正文 Char"/>
    <w:link w:val="111"/>
    <w:qFormat/>
    <w:uiPriority w:val="0"/>
    <w:rPr>
      <w:rFonts w:ascii="宋体" w:hAnsi="宋体"/>
      <w:color w:val="000000"/>
      <w:kern w:val="2"/>
      <w:sz w:val="21"/>
      <w:szCs w:val="21"/>
    </w:rPr>
  </w:style>
  <w:style w:type="paragraph" w:customStyle="1" w:styleId="111">
    <w:name w:val="标书正文"/>
    <w:basedOn w:val="1"/>
    <w:link w:val="110"/>
    <w:qFormat/>
    <w:uiPriority w:val="0"/>
    <w:pPr>
      <w:overflowPunct w:val="0"/>
      <w:topLinePunct/>
      <w:spacing w:before="156" w:beforeLines="50" w:after="60" w:line="480" w:lineRule="exact"/>
      <w:ind w:left="357" w:firstLine="420" w:firstLineChars="200"/>
    </w:pPr>
    <w:rPr>
      <w:rFonts w:ascii="宋体" w:hAnsi="宋体"/>
      <w:color w:val="000000"/>
      <w:szCs w:val="21"/>
    </w:rPr>
  </w:style>
  <w:style w:type="character" w:customStyle="1" w:styleId="112">
    <w:name w:val="+正文 Char Char Char2"/>
    <w:qFormat/>
    <w:uiPriority w:val="0"/>
    <w:rPr>
      <w:rFonts w:eastAsia="宋体"/>
      <w:kern w:val="2"/>
      <w:sz w:val="24"/>
      <w:szCs w:val="24"/>
      <w:lang w:val="en-US" w:eastAsia="zh-CN" w:bidi="ar-SA"/>
    </w:rPr>
  </w:style>
  <w:style w:type="character" w:customStyle="1" w:styleId="113">
    <w:name w:val="页眉 Char"/>
    <w:qFormat/>
    <w:locked/>
    <w:uiPriority w:val="0"/>
    <w:rPr>
      <w:rFonts w:eastAsia="宋体" w:cs="Times New Roman"/>
      <w:lang w:val="en-AU" w:eastAsia="en-US" w:bidi="ar-SA"/>
    </w:rPr>
  </w:style>
  <w:style w:type="character" w:customStyle="1" w:styleId="114">
    <w:name w:val="biaoti1"/>
    <w:qFormat/>
    <w:uiPriority w:val="0"/>
    <w:rPr>
      <w:rFonts w:ascii="Tahoma" w:hAnsi="Tahoma" w:eastAsia="宋体"/>
      <w:b/>
      <w:bCs/>
      <w:color w:val="336699"/>
      <w:kern w:val="2"/>
      <w:sz w:val="21"/>
      <w:szCs w:val="21"/>
      <w:u w:val="none"/>
      <w:lang w:val="en-US" w:eastAsia="zh-CN" w:bidi="ar-SA"/>
    </w:rPr>
  </w:style>
  <w:style w:type="character" w:customStyle="1" w:styleId="115">
    <w:name w:val="标题 2 Char Char"/>
    <w:qFormat/>
    <w:uiPriority w:val="0"/>
    <w:rPr>
      <w:rFonts w:ascii="Arial" w:hAnsi="Arial" w:eastAsia="黑体"/>
      <w:b/>
      <w:spacing w:val="-6"/>
      <w:kern w:val="20"/>
      <w:sz w:val="30"/>
      <w:szCs w:val="32"/>
      <w:lang w:val="en-US" w:eastAsia="zh-CN" w:bidi="ar-SA"/>
    </w:rPr>
  </w:style>
  <w:style w:type="character" w:customStyle="1" w:styleId="116">
    <w:name w:val=" Char Char Char Char Char Char Char"/>
    <w:link w:val="117"/>
    <w:qFormat/>
    <w:uiPriority w:val="0"/>
    <w:rPr>
      <w:kern w:val="2"/>
      <w:sz w:val="24"/>
      <w:szCs w:val="24"/>
    </w:rPr>
  </w:style>
  <w:style w:type="paragraph" w:customStyle="1" w:styleId="117">
    <w:name w:val=" Char"/>
    <w:basedOn w:val="1"/>
    <w:link w:val="116"/>
    <w:qFormat/>
    <w:uiPriority w:val="0"/>
    <w:pPr>
      <w:numPr>
        <w:ilvl w:val="0"/>
        <w:numId w:val="1"/>
      </w:numPr>
    </w:pPr>
    <w:rPr>
      <w:sz w:val="24"/>
    </w:rPr>
  </w:style>
  <w:style w:type="character" w:customStyle="1" w:styleId="118">
    <w:name w:val="标题 Char1"/>
    <w:qFormat/>
    <w:uiPriority w:val="0"/>
    <w:rPr>
      <w:rFonts w:ascii="Cambria" w:hAnsi="Cambria" w:cs="Times New Roman"/>
      <w:b/>
      <w:bCs/>
      <w:kern w:val="2"/>
      <w:sz w:val="32"/>
      <w:szCs w:val="32"/>
    </w:rPr>
  </w:style>
  <w:style w:type="character" w:customStyle="1" w:styleId="119">
    <w:name w:val="SC2021"/>
    <w:qFormat/>
    <w:uiPriority w:val="0"/>
    <w:rPr>
      <w:rFonts w:cs="宋体"/>
      <w:color w:val="000000"/>
      <w:sz w:val="20"/>
      <w:szCs w:val="20"/>
    </w:rPr>
  </w:style>
  <w:style w:type="character" w:customStyle="1" w:styleId="120">
    <w:name w:val="font"/>
    <w:qFormat/>
    <w:uiPriority w:val="0"/>
    <w:rPr>
      <w:rFonts w:ascii="Tahoma" w:hAnsi="Tahoma" w:eastAsia="宋体"/>
      <w:kern w:val="2"/>
      <w:sz w:val="24"/>
      <w:szCs w:val="24"/>
      <w:lang w:val="en-US" w:eastAsia="zh-CN" w:bidi="ar-SA"/>
    </w:rPr>
  </w:style>
  <w:style w:type="character" w:customStyle="1" w:styleId="121">
    <w:name w:val="body1"/>
    <w:qFormat/>
    <w:uiPriority w:val="0"/>
    <w:rPr>
      <w:rFonts w:hint="default" w:ascii="_x000B__x000C_" w:hAnsi="_x000B__x000C_" w:eastAsia="宋体"/>
      <w:kern w:val="2"/>
      <w:sz w:val="18"/>
      <w:szCs w:val="18"/>
      <w:lang w:val="en-US" w:eastAsia="zh-CN" w:bidi="ar-SA"/>
    </w:rPr>
  </w:style>
  <w:style w:type="character" w:customStyle="1" w:styleId="122">
    <w:name w:val="纯文本 Char1"/>
    <w:qFormat/>
    <w:locked/>
    <w:uiPriority w:val="0"/>
    <w:rPr>
      <w:rFonts w:ascii="宋体" w:hAnsi="Courier New" w:eastAsia="方正仿宋_GB2312"/>
      <w:kern w:val="2"/>
      <w:sz w:val="28"/>
    </w:rPr>
  </w:style>
  <w:style w:type="paragraph" w:customStyle="1" w:styleId="123">
    <w:name w:val="subcomment"/>
    <w:basedOn w:val="1"/>
    <w:qFormat/>
    <w:uiPriority w:val="0"/>
    <w:pPr>
      <w:widowControl/>
      <w:numPr>
        <w:ilvl w:val="0"/>
        <w:numId w:val="2"/>
      </w:numPr>
      <w:jc w:val="left"/>
    </w:pPr>
    <w:rPr>
      <w:kern w:val="0"/>
      <w:sz w:val="20"/>
      <w:szCs w:val="20"/>
      <w:lang w:val="en-AU" w:eastAsia="en-US"/>
    </w:rPr>
  </w:style>
  <w:style w:type="paragraph" w:customStyle="1" w:styleId="124">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4"/>
    </w:rPr>
  </w:style>
  <w:style w:type="paragraph" w:customStyle="1" w:styleId="125">
    <w:name w:val="Plain Text11"/>
    <w:basedOn w:val="1"/>
    <w:qFormat/>
    <w:uiPriority w:val="0"/>
    <w:pPr>
      <w:adjustRightInd w:val="0"/>
      <w:textAlignment w:val="baseline"/>
    </w:pPr>
    <w:rPr>
      <w:rFonts w:ascii="宋体" w:hAnsi="Courier New" w:eastAsia="方正仿宋_GB2312"/>
      <w:sz w:val="28"/>
      <w:szCs w:val="20"/>
    </w:rPr>
  </w:style>
  <w:style w:type="paragraph" w:customStyle="1" w:styleId="126">
    <w:name w:val="xl68"/>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left"/>
      <w:textAlignment w:val="center"/>
    </w:pPr>
    <w:rPr>
      <w:rFonts w:ascii="宋体" w:hAnsi="宋体" w:cs="宋体"/>
      <w:b/>
      <w:bCs/>
      <w:color w:val="000000"/>
      <w:kern w:val="0"/>
      <w:sz w:val="24"/>
    </w:rPr>
  </w:style>
  <w:style w:type="paragraph" w:customStyle="1" w:styleId="127">
    <w:name w:val="列出段落1"/>
    <w:basedOn w:val="1"/>
    <w:qFormat/>
    <w:uiPriority w:val="0"/>
    <w:pPr>
      <w:ind w:firstLine="420" w:firstLineChars="200"/>
    </w:pPr>
    <w:rPr>
      <w:rFonts w:ascii="Calibri" w:hAnsi="Calibri"/>
      <w:szCs w:val="22"/>
    </w:rPr>
  </w:style>
  <w:style w:type="paragraph" w:customStyle="1" w:styleId="128">
    <w:name w:val=" Char Char Char Char Char Char1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29">
    <w:name w:val="首行缩进"/>
    <w:basedOn w:val="1"/>
    <w:qFormat/>
    <w:uiPriority w:val="0"/>
    <w:pPr>
      <w:ind w:firstLine="480" w:firstLineChars="200"/>
    </w:pPr>
    <w:rPr>
      <w:rFonts w:ascii="Times New Roman" w:hAnsi="Times New Roman"/>
      <w:szCs w:val="20"/>
      <w:lang w:val="zh-CN"/>
    </w:rPr>
  </w:style>
  <w:style w:type="paragraph" w:customStyle="1" w:styleId="130">
    <w:name w:val="xl101"/>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31">
    <w:name w:val="font11"/>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2">
    <w:name w:val="+标题2"/>
    <w:basedOn w:val="3"/>
    <w:qFormat/>
    <w:uiPriority w:val="0"/>
    <w:pPr>
      <w:keepNext/>
      <w:keepLines/>
      <w:widowControl w:val="0"/>
      <w:numPr>
        <w:ilvl w:val="1"/>
        <w:numId w:val="3"/>
      </w:numPr>
      <w:spacing w:before="120" w:beforeLines="0" w:after="120" w:afterLines="0" w:line="360" w:lineRule="auto"/>
      <w:jc w:val="both"/>
    </w:pPr>
    <w:rPr>
      <w:rFonts w:ascii="Times New Roman" w:hAnsi="Times New Roman" w:eastAsia="宋体"/>
      <w:color w:val="auto"/>
      <w:spacing w:val="0"/>
      <w:kern w:val="2"/>
      <w:sz w:val="24"/>
      <w:szCs w:val="28"/>
    </w:rPr>
  </w:style>
  <w:style w:type="paragraph" w:customStyle="1" w:styleId="133">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34">
    <w:name w:val="xl45"/>
    <w:basedOn w:val="1"/>
    <w:qFormat/>
    <w:uiPriority w:val="0"/>
    <w:pPr>
      <w:widowControl/>
      <w:pBdr>
        <w:top w:val="single" w:color="auto" w:sz="4" w:space="0"/>
        <w:left w:val="single" w:color="auto" w:sz="12" w:space="0"/>
        <w:bottom w:val="single" w:color="auto" w:sz="12" w:space="0"/>
        <w:right w:val="single" w:color="auto" w:sz="4" w:space="0"/>
      </w:pBdr>
      <w:shd w:val="clear" w:color="auto" w:fill="FFFFFF"/>
      <w:spacing w:before="100" w:beforeAutospacing="1" w:after="100" w:afterAutospacing="1"/>
      <w:jc w:val="center"/>
    </w:pPr>
    <w:rPr>
      <w:rFonts w:ascii="宋体" w:hAnsi="宋体"/>
      <w:b/>
      <w:bCs/>
      <w:color w:val="FF0000"/>
      <w:kern w:val="0"/>
      <w:sz w:val="28"/>
      <w:szCs w:val="28"/>
    </w:rPr>
  </w:style>
  <w:style w:type="paragraph" w:customStyle="1" w:styleId="135">
    <w:name w:val=" Char1 Char Char Char Char Char Char"/>
    <w:basedOn w:val="1"/>
    <w:qFormat/>
    <w:uiPriority w:val="0"/>
    <w:rPr>
      <w:rFonts w:ascii="Tahoma" w:hAnsi="Tahoma"/>
      <w:sz w:val="24"/>
      <w:szCs w:val="20"/>
    </w:rPr>
  </w:style>
  <w:style w:type="paragraph" w:customStyle="1" w:styleId="136">
    <w:name w:val="_Style 135"/>
    <w:qFormat/>
    <w:uiPriority w:val="0"/>
    <w:rPr>
      <w:rFonts w:ascii="Times New Roman" w:hAnsi="Times New Roman" w:eastAsia="宋体" w:cs="Times New Roman"/>
      <w:kern w:val="2"/>
      <w:sz w:val="21"/>
      <w:szCs w:val="24"/>
      <w:lang w:val="en-US" w:eastAsia="zh-CN" w:bidi="ar-SA"/>
    </w:rPr>
  </w:style>
  <w:style w:type="paragraph" w:customStyle="1" w:styleId="137">
    <w:name w:val="List Paragraph1"/>
    <w:basedOn w:val="1"/>
    <w:qFormat/>
    <w:uiPriority w:val="0"/>
    <w:pPr>
      <w:ind w:firstLine="420" w:firstLineChars="200"/>
    </w:pPr>
    <w:rPr>
      <w:rFonts w:ascii="Calibri" w:hAnsi="Calibri"/>
      <w:szCs w:val="22"/>
    </w:rPr>
  </w:style>
  <w:style w:type="paragraph" w:customStyle="1" w:styleId="138">
    <w:name w:val="符号与编号"/>
    <w:basedOn w:val="1"/>
    <w:qFormat/>
    <w:uiPriority w:val="0"/>
    <w:pPr>
      <w:numPr>
        <w:ilvl w:val="0"/>
        <w:numId w:val="3"/>
      </w:numPr>
      <w:tabs>
        <w:tab w:val="left" w:pos="425"/>
        <w:tab w:val="clear" w:pos="432"/>
      </w:tabs>
      <w:spacing w:line="360" w:lineRule="auto"/>
    </w:pPr>
    <w:rPr>
      <w:rFonts w:ascii="宋体" w:hAnsi="宋体"/>
      <w:sz w:val="28"/>
      <w:szCs w:val="28"/>
    </w:rPr>
  </w:style>
  <w:style w:type="paragraph" w:customStyle="1" w:styleId="139">
    <w:name w:val="Plain Text2"/>
    <w:basedOn w:val="1"/>
    <w:qFormat/>
    <w:uiPriority w:val="0"/>
    <w:pPr>
      <w:adjustRightInd w:val="0"/>
      <w:textAlignment w:val="baseline"/>
    </w:pPr>
    <w:rPr>
      <w:rFonts w:ascii="宋体" w:hAnsi="Courier New" w:eastAsia="方正仿宋_GB2312"/>
      <w:sz w:val="28"/>
      <w:szCs w:val="20"/>
    </w:rPr>
  </w:style>
  <w:style w:type="paragraph" w:customStyle="1" w:styleId="140">
    <w:name w:val="xl96"/>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41">
    <w:name w:val=" Char Char Char"/>
    <w:basedOn w:val="1"/>
    <w:qFormat/>
    <w:uiPriority w:val="0"/>
    <w:pPr>
      <w:adjustRightInd w:val="0"/>
      <w:spacing w:line="360" w:lineRule="auto"/>
    </w:pPr>
    <w:rPr>
      <w:kern w:val="0"/>
      <w:sz w:val="24"/>
      <w:szCs w:val="20"/>
    </w:rPr>
  </w:style>
  <w:style w:type="paragraph" w:customStyle="1" w:styleId="142">
    <w:name w:val="xl105"/>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华文细黑" w:hAnsi="华文细黑" w:eastAsia="华文细黑" w:cs="宋体"/>
      <w:kern w:val="0"/>
      <w:sz w:val="20"/>
      <w:szCs w:val="20"/>
    </w:rPr>
  </w:style>
  <w:style w:type="paragraph" w:customStyle="1" w:styleId="143">
    <w:name w:val="+列表1"/>
    <w:basedOn w:val="1"/>
    <w:qFormat/>
    <w:uiPriority w:val="0"/>
    <w:pPr>
      <w:jc w:val="center"/>
    </w:pPr>
    <w:rPr>
      <w:sz w:val="24"/>
    </w:rPr>
  </w:style>
  <w:style w:type="paragraph" w:customStyle="1" w:styleId="144">
    <w:name w:val="接續本文"/>
    <w:basedOn w:val="17"/>
    <w:qFormat/>
    <w:uiPriority w:val="0"/>
    <w:pPr>
      <w:keepNext/>
      <w:widowControl/>
      <w:spacing w:after="240" w:line="240" w:lineRule="atLeast"/>
      <w:ind w:left="1080"/>
    </w:pPr>
    <w:rPr>
      <w:rFonts w:ascii="Arial" w:hAnsi="Arial" w:eastAsia="PMingLiU-ExtB"/>
      <w:spacing w:val="-5"/>
      <w:kern w:val="0"/>
      <w:sz w:val="20"/>
      <w:lang w:eastAsia="zh-TW" w:bidi="he-IL"/>
    </w:rPr>
  </w:style>
  <w:style w:type="paragraph" w:customStyle="1" w:styleId="145">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B9FFB9"/>
      <w:spacing w:before="100" w:beforeAutospacing="1" w:after="100" w:afterAutospacing="1"/>
      <w:jc w:val="center"/>
      <w:textAlignment w:val="center"/>
    </w:pPr>
    <w:rPr>
      <w:rFonts w:ascii="宋体" w:hAnsi="宋体" w:cs="宋体"/>
      <w:kern w:val="0"/>
      <w:sz w:val="20"/>
      <w:szCs w:val="20"/>
    </w:rPr>
  </w:style>
  <w:style w:type="paragraph" w:customStyle="1" w:styleId="146">
    <w:name w:val="二级条标题"/>
    <w:basedOn w:val="147"/>
    <w:next w:val="1"/>
    <w:qFormat/>
    <w:uiPriority w:val="0"/>
    <w:pPr>
      <w:numPr>
        <w:ilvl w:val="3"/>
        <w:numId w:val="4"/>
      </w:numPr>
      <w:tabs>
        <w:tab w:val="left" w:pos="360"/>
        <w:tab w:val="left" w:pos="480"/>
        <w:tab w:val="left" w:pos="660"/>
      </w:tabs>
      <w:ind w:left="480" w:hanging="480"/>
      <w:outlineLvl w:val="3"/>
    </w:pPr>
  </w:style>
  <w:style w:type="paragraph" w:customStyle="1" w:styleId="147">
    <w:name w:val="一级条标题"/>
    <w:basedOn w:val="1"/>
    <w:next w:val="1"/>
    <w:qFormat/>
    <w:uiPriority w:val="0"/>
    <w:pPr>
      <w:widowControl/>
      <w:numPr>
        <w:ilvl w:val="2"/>
        <w:numId w:val="4"/>
      </w:numPr>
      <w:tabs>
        <w:tab w:val="left" w:pos="360"/>
        <w:tab w:val="left" w:pos="660"/>
      </w:tabs>
      <w:outlineLvl w:val="2"/>
    </w:pPr>
    <w:rPr>
      <w:rFonts w:ascii="黑体" w:eastAsia="黑体"/>
      <w:kern w:val="0"/>
      <w:szCs w:val="20"/>
    </w:rPr>
  </w:style>
  <w:style w:type="paragraph" w:customStyle="1" w:styleId="148">
    <w:name w:val="四级条标题"/>
    <w:basedOn w:val="149"/>
    <w:next w:val="1"/>
    <w:qFormat/>
    <w:uiPriority w:val="0"/>
    <w:pPr>
      <w:numPr>
        <w:ilvl w:val="3"/>
        <w:numId w:val="5"/>
      </w:numPr>
      <w:tabs>
        <w:tab w:val="left" w:pos="360"/>
        <w:tab w:val="left" w:pos="480"/>
        <w:tab w:val="left" w:pos="660"/>
        <w:tab w:val="left" w:pos="2100"/>
      </w:tabs>
      <w:ind w:left="480" w:hanging="480"/>
      <w:outlineLvl w:val="5"/>
    </w:pPr>
  </w:style>
  <w:style w:type="paragraph" w:customStyle="1" w:styleId="149">
    <w:name w:val="三级条标题"/>
    <w:basedOn w:val="146"/>
    <w:next w:val="1"/>
    <w:qFormat/>
    <w:uiPriority w:val="0"/>
    <w:pPr>
      <w:numPr>
        <w:ilvl w:val="4"/>
        <w:numId w:val="4"/>
      </w:numPr>
      <w:ind w:hanging="480"/>
      <w:outlineLvl w:val="4"/>
    </w:pPr>
  </w:style>
  <w:style w:type="paragraph" w:customStyle="1" w:styleId="150">
    <w:name w:val="xl39"/>
    <w:basedOn w:val="1"/>
    <w:qFormat/>
    <w:uiPriority w:val="0"/>
    <w:pPr>
      <w:widowControl/>
      <w:pBdr>
        <w:top w:val="single" w:color="auto" w:sz="12" w:space="0"/>
        <w:bottom w:val="single" w:color="auto" w:sz="4" w:space="0"/>
        <w:right w:val="single" w:color="auto" w:sz="12" w:space="0"/>
      </w:pBdr>
      <w:shd w:val="clear" w:color="auto" w:fill="FFFFFF"/>
      <w:spacing w:before="100" w:beforeAutospacing="1" w:after="100" w:afterAutospacing="1"/>
      <w:jc w:val="center"/>
      <w:textAlignment w:val="center"/>
    </w:pPr>
    <w:rPr>
      <w:rFonts w:ascii="宋体" w:hAnsi="宋体"/>
      <w:b/>
      <w:bCs/>
      <w:kern w:val="0"/>
      <w:sz w:val="40"/>
      <w:szCs w:val="40"/>
    </w:rPr>
  </w:style>
  <w:style w:type="paragraph" w:customStyle="1" w:styleId="151">
    <w:name w:val="xl8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52">
    <w:name w:val="font13"/>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153">
    <w:name w:val="+正文 Char Char2 Char Char"/>
    <w:basedOn w:val="1"/>
    <w:qFormat/>
    <w:uiPriority w:val="0"/>
    <w:pPr>
      <w:spacing w:line="360" w:lineRule="auto"/>
      <w:ind w:firstLine="200" w:firstLineChars="200"/>
    </w:pPr>
    <w:rPr>
      <w:sz w:val="24"/>
      <w:szCs w:val="28"/>
    </w:rPr>
  </w:style>
  <w:style w:type="paragraph" w:customStyle="1" w:styleId="154">
    <w:name w:val="xl31"/>
    <w:basedOn w:val="1"/>
    <w:qFormat/>
    <w:uiPriority w:val="0"/>
    <w:pPr>
      <w:widowControl/>
      <w:pBdr>
        <w:top w:val="single" w:color="auto" w:sz="4" w:space="0"/>
        <w:left w:val="single" w:color="auto" w:sz="4" w:space="0"/>
        <w:bottom w:val="single" w:color="auto" w:sz="12" w:space="0"/>
        <w:right w:val="single" w:color="auto" w:sz="4" w:space="0"/>
      </w:pBdr>
      <w:shd w:val="clear" w:color="auto" w:fill="FFFFFF"/>
      <w:spacing w:before="100" w:beforeAutospacing="1" w:after="100" w:afterAutospacing="1"/>
      <w:jc w:val="center"/>
    </w:pPr>
    <w:rPr>
      <w:rFonts w:ascii="宋体" w:hAnsi="宋体"/>
      <w:b/>
      <w:bCs/>
      <w:color w:val="FF0000"/>
      <w:kern w:val="0"/>
      <w:sz w:val="28"/>
      <w:szCs w:val="28"/>
    </w:rPr>
  </w:style>
  <w:style w:type="paragraph" w:customStyle="1" w:styleId="155">
    <w:name w:val="标准正文"/>
    <w:basedOn w:val="18"/>
    <w:qFormat/>
    <w:uiPriority w:val="0"/>
    <w:pPr>
      <w:numPr>
        <w:ilvl w:val="0"/>
        <w:numId w:val="4"/>
      </w:numPr>
      <w:spacing w:before="60" w:after="60" w:line="360" w:lineRule="auto"/>
      <w:ind w:firstLine="482"/>
    </w:pPr>
    <w:rPr>
      <w:rFonts w:ascii="Arial" w:hAnsi="Arial"/>
      <w:sz w:val="24"/>
      <w:lang w:val="en-US" w:eastAsia="zh-CN"/>
    </w:rPr>
  </w:style>
  <w:style w:type="paragraph" w:customStyle="1" w:styleId="156">
    <w:name w:val="P1"/>
    <w:qFormat/>
    <w:uiPriority w:val="0"/>
    <w:pPr>
      <w:widowControl w:val="0"/>
      <w:adjustRightInd w:val="0"/>
      <w:spacing w:after="240" w:line="0" w:lineRule="atLeast"/>
      <w:ind w:left="2304" w:hanging="576"/>
      <w:jc w:val="both"/>
      <w:textAlignment w:val="baseline"/>
    </w:pPr>
    <w:rPr>
      <w:rFonts w:ascii="Times New Roman" w:hAnsi="Times New Roman" w:eastAsia="華康中明體" w:cs="Times New Roman"/>
      <w:spacing w:val="30"/>
      <w:sz w:val="24"/>
      <w:lang w:val="en-GB" w:eastAsia="zh-TW" w:bidi="ar-SA"/>
    </w:rPr>
  </w:style>
  <w:style w:type="paragraph" w:customStyle="1" w:styleId="157">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58">
    <w:name w:val=" Char Char Char Char Char Char Char Char Char1 Char"/>
    <w:basedOn w:val="14"/>
    <w:qFormat/>
    <w:uiPriority w:val="0"/>
    <w:pPr>
      <w:adjustRightInd w:val="0"/>
      <w:snapToGrid w:val="0"/>
      <w:spacing w:line="360" w:lineRule="auto"/>
    </w:pPr>
    <w:rPr>
      <w:rFonts w:ascii="Tahoma" w:hAnsi="Tahoma"/>
      <w:sz w:val="24"/>
    </w:rPr>
  </w:style>
  <w:style w:type="paragraph" w:customStyle="1" w:styleId="159">
    <w:name w:val="+▲"/>
    <w:basedOn w:val="160"/>
    <w:qFormat/>
    <w:uiPriority w:val="0"/>
    <w:pPr>
      <w:numPr>
        <w:ilvl w:val="0"/>
        <w:numId w:val="6"/>
      </w:numPr>
      <w:ind w:firstLineChars="0"/>
    </w:pPr>
  </w:style>
  <w:style w:type="paragraph" w:customStyle="1" w:styleId="160">
    <w:name w:val="+正文 Char"/>
    <w:basedOn w:val="1"/>
    <w:qFormat/>
    <w:uiPriority w:val="0"/>
    <w:pPr>
      <w:spacing w:line="360" w:lineRule="auto"/>
      <w:ind w:firstLine="200" w:firstLineChars="200"/>
    </w:pPr>
    <w:rPr>
      <w:sz w:val="24"/>
      <w:szCs w:val="28"/>
    </w:rPr>
  </w:style>
  <w:style w:type="paragraph" w:customStyle="1" w:styleId="161">
    <w:name w:val="+注："/>
    <w:basedOn w:val="1"/>
    <w:qFormat/>
    <w:uiPriority w:val="0"/>
    <w:pPr>
      <w:spacing w:line="360" w:lineRule="auto"/>
      <w:ind w:firstLine="200" w:firstLineChars="200"/>
    </w:pPr>
    <w:rPr>
      <w:szCs w:val="21"/>
    </w:rPr>
  </w:style>
  <w:style w:type="paragraph" w:customStyle="1" w:styleId="162">
    <w:name w:val="xl74"/>
    <w:basedOn w:val="1"/>
    <w:qFormat/>
    <w:uiPriority w:val="0"/>
    <w:pPr>
      <w:widowControl/>
      <w:spacing w:before="100" w:beforeAutospacing="1" w:after="100" w:afterAutospacing="1"/>
      <w:jc w:val="center"/>
      <w:textAlignment w:val="bottom"/>
    </w:pPr>
    <w:rPr>
      <w:rFonts w:ascii="宋体" w:hAnsi="宋体" w:cs="宋体"/>
      <w:kern w:val="0"/>
      <w:sz w:val="20"/>
      <w:szCs w:val="20"/>
    </w:rPr>
  </w:style>
  <w:style w:type="paragraph" w:customStyle="1" w:styleId="16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color w:val="000000"/>
      <w:kern w:val="0"/>
      <w:sz w:val="24"/>
    </w:rPr>
  </w:style>
  <w:style w:type="paragraph" w:customStyle="1" w:styleId="164">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65">
    <w:name w:val="xl81"/>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66">
    <w:name w:val="标准"/>
    <w:basedOn w:val="1"/>
    <w:qFormat/>
    <w:uiPriority w:val="0"/>
    <w:pPr>
      <w:adjustRightInd w:val="0"/>
      <w:spacing w:line="300" w:lineRule="exact"/>
      <w:textAlignment w:val="baseline"/>
    </w:pPr>
    <w:rPr>
      <w:rFonts w:ascii="Footlight MT Light" w:hAnsi="Footlight MT Light"/>
      <w:b/>
      <w:kern w:val="0"/>
      <w:sz w:val="28"/>
      <w:szCs w:val="20"/>
    </w:rPr>
  </w:style>
  <w:style w:type="paragraph" w:customStyle="1" w:styleId="167">
    <w:name w:val="+标题4"/>
    <w:basedOn w:val="5"/>
    <w:qFormat/>
    <w:uiPriority w:val="0"/>
    <w:pPr>
      <w:keepNext/>
      <w:keepLines/>
      <w:widowControl w:val="0"/>
      <w:numPr>
        <w:ilvl w:val="3"/>
        <w:numId w:val="3"/>
      </w:numPr>
      <w:spacing w:before="120" w:beforeLines="0" w:after="120" w:afterLines="0" w:line="360" w:lineRule="auto"/>
      <w:jc w:val="both"/>
    </w:pPr>
    <w:rPr>
      <w:rFonts w:ascii="Times New Roman" w:hAnsi="Times New Roman"/>
      <w:b w:val="0"/>
      <w:bCs/>
      <w:color w:val="auto"/>
      <w:kern w:val="2"/>
      <w:u w:val="none"/>
    </w:rPr>
  </w:style>
  <w:style w:type="paragraph" w:customStyle="1" w:styleId="168">
    <w:name w:val="xl36"/>
    <w:basedOn w:val="1"/>
    <w:qFormat/>
    <w:uiPriority w:val="0"/>
    <w:pPr>
      <w:widowControl/>
      <w:pBdr>
        <w:top w:val="single" w:color="auto" w:sz="4" w:space="0"/>
        <w:left w:val="single" w:color="auto" w:sz="4" w:space="0"/>
        <w:bottom w:val="single" w:color="auto" w:sz="4" w:space="0"/>
        <w:right w:val="single" w:color="auto" w:sz="12" w:space="0"/>
      </w:pBdr>
      <w:spacing w:before="100" w:beforeAutospacing="1" w:after="100" w:afterAutospacing="1"/>
      <w:jc w:val="center"/>
    </w:pPr>
    <w:rPr>
      <w:rFonts w:ascii="宋体" w:hAnsi="宋体"/>
      <w:b/>
      <w:bCs/>
      <w:kern w:val="0"/>
      <w:sz w:val="24"/>
    </w:rPr>
  </w:style>
  <w:style w:type="paragraph" w:customStyle="1" w:styleId="169">
    <w:name w:val="五级条标题"/>
    <w:basedOn w:val="148"/>
    <w:next w:val="1"/>
    <w:qFormat/>
    <w:uiPriority w:val="0"/>
    <w:pPr>
      <w:numPr>
        <w:ilvl w:val="4"/>
        <w:numId w:val="5"/>
      </w:numPr>
      <w:tabs>
        <w:tab w:val="left" w:pos="2520"/>
        <w:tab w:val="clear" w:pos="2100"/>
      </w:tabs>
      <w:ind w:left="480" w:hanging="480"/>
      <w:outlineLvl w:val="6"/>
    </w:pPr>
  </w:style>
  <w:style w:type="paragraph" w:customStyle="1" w:styleId="170">
    <w:name w:val="文档正文"/>
    <w:basedOn w:val="1"/>
    <w:qFormat/>
    <w:uiPriority w:val="0"/>
    <w:pPr>
      <w:adjustRightInd w:val="0"/>
      <w:spacing w:line="480" w:lineRule="atLeast"/>
      <w:ind w:firstLine="567"/>
      <w:textAlignment w:val="baseline"/>
    </w:pPr>
    <w:rPr>
      <w:rFonts w:ascii="方正仿宋_GB2312" w:eastAsia="方正仿宋_GB2312"/>
      <w:kern w:val="0"/>
      <w:sz w:val="28"/>
      <w:szCs w:val="20"/>
    </w:rPr>
  </w:style>
  <w:style w:type="paragraph" w:customStyle="1" w:styleId="171">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华文细黑" w:hAnsi="华文细黑" w:eastAsia="华文细黑" w:cs="宋体"/>
      <w:kern w:val="0"/>
      <w:sz w:val="20"/>
      <w:szCs w:val="20"/>
    </w:rPr>
  </w:style>
  <w:style w:type="paragraph" w:customStyle="1" w:styleId="172">
    <w:name w:val="默认段落字体 Para Char Char Char Char Char Char Char"/>
    <w:basedOn w:val="1"/>
    <w:qFormat/>
    <w:uiPriority w:val="0"/>
    <w:rPr>
      <w:rFonts w:ascii="Tahoma" w:hAnsi="Tahoma"/>
      <w:sz w:val="24"/>
      <w:szCs w:val="20"/>
    </w:rPr>
  </w:style>
  <w:style w:type="paragraph" w:customStyle="1" w:styleId="173">
    <w:name w:val="_Style 4"/>
    <w:basedOn w:val="1"/>
    <w:qFormat/>
    <w:uiPriority w:val="0"/>
  </w:style>
  <w:style w:type="paragraph" w:customStyle="1" w:styleId="174">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75">
    <w:name w:val="样式4"/>
    <w:basedOn w:val="1"/>
    <w:qFormat/>
    <w:uiPriority w:val="0"/>
    <w:pPr>
      <w:numPr>
        <w:ilvl w:val="0"/>
        <w:numId w:val="7"/>
      </w:numPr>
      <w:tabs>
        <w:tab w:val="left" w:pos="420"/>
        <w:tab w:val="clear" w:pos="432"/>
      </w:tabs>
      <w:spacing w:line="360" w:lineRule="auto"/>
    </w:pPr>
    <w:rPr>
      <w:sz w:val="24"/>
    </w:rPr>
  </w:style>
  <w:style w:type="paragraph" w:customStyle="1" w:styleId="176">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78">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79">
    <w:name w:val=" 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80">
    <w:name w:val="font16"/>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81">
    <w:name w:val="纯文本11"/>
    <w:basedOn w:val="1"/>
    <w:qFormat/>
    <w:uiPriority w:val="0"/>
    <w:pPr>
      <w:widowControl/>
      <w:adjustRightInd w:val="0"/>
      <w:jc w:val="left"/>
      <w:textAlignment w:val="baseline"/>
    </w:pPr>
    <w:rPr>
      <w:rFonts w:ascii="宋体" w:hAnsi="Courier New" w:eastAsia="方正仿宋_GB2312"/>
      <w:kern w:val="0"/>
      <w:sz w:val="26"/>
      <w:szCs w:val="20"/>
    </w:rPr>
  </w:style>
  <w:style w:type="paragraph" w:styleId="182">
    <w:name w:val="List Paragraph"/>
    <w:basedOn w:val="1"/>
    <w:qFormat/>
    <w:uiPriority w:val="0"/>
    <w:pPr>
      <w:ind w:firstLine="420" w:firstLineChars="200"/>
    </w:pPr>
  </w:style>
  <w:style w:type="paragraph" w:customStyle="1" w:styleId="183">
    <w:name w:val="_Style 53"/>
    <w:basedOn w:val="1"/>
    <w:qFormat/>
    <w:uiPriority w:val="0"/>
  </w:style>
  <w:style w:type="paragraph" w:customStyle="1" w:styleId="18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85">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86">
    <w:name w:val="样式 标题 4"/>
    <w:basedOn w:val="5"/>
    <w:qFormat/>
    <w:uiPriority w:val="0"/>
    <w:pPr>
      <w:keepNext/>
      <w:keepLines/>
      <w:widowControl w:val="0"/>
      <w:spacing w:before="120" w:beforeLines="0" w:after="120" w:afterLines="0" w:line="374" w:lineRule="auto"/>
      <w:jc w:val="both"/>
    </w:pPr>
    <w:rPr>
      <w:b w:val="0"/>
      <w:bCs/>
      <w:color w:val="auto"/>
      <w:kern w:val="2"/>
      <w:sz w:val="30"/>
      <w:szCs w:val="20"/>
      <w:u w:val="none"/>
    </w:rPr>
  </w:style>
  <w:style w:type="paragraph" w:customStyle="1" w:styleId="187">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88">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189">
    <w:name w:val="样式 正文文本缩进 2 + Times New Roman 首行缩进:  1.06 厘米 行距: 固定值 30 磅"/>
    <w:basedOn w:val="25"/>
    <w:qFormat/>
    <w:uiPriority w:val="0"/>
    <w:pPr>
      <w:spacing w:after="0" w:line="540" w:lineRule="exact"/>
      <w:ind w:left="0" w:leftChars="0" w:firstLine="601"/>
    </w:pPr>
    <w:rPr>
      <w:sz w:val="28"/>
      <w:szCs w:val="28"/>
    </w:rPr>
  </w:style>
  <w:style w:type="paragraph" w:customStyle="1" w:styleId="190">
    <w:name w:val="列表内容"/>
    <w:basedOn w:val="1"/>
    <w:next w:val="1"/>
    <w:qFormat/>
    <w:uiPriority w:val="0"/>
    <w:pPr>
      <w:widowControl/>
      <w:numPr>
        <w:ilvl w:val="0"/>
        <w:numId w:val="5"/>
      </w:numPr>
      <w:ind w:left="0" w:firstLine="200"/>
      <w:jc w:val="left"/>
    </w:pPr>
    <w:rPr>
      <w:kern w:val="0"/>
      <w:sz w:val="18"/>
    </w:rPr>
  </w:style>
  <w:style w:type="paragraph" w:customStyle="1" w:styleId="191">
    <w:name w:val="xl82"/>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92">
    <w:name w:val="Char Char Char1 Char"/>
    <w:basedOn w:val="1"/>
    <w:qFormat/>
    <w:uiPriority w:val="0"/>
    <w:pPr>
      <w:adjustRightInd w:val="0"/>
      <w:spacing w:line="312" w:lineRule="atLeast"/>
      <w:textAlignment w:val="baseline"/>
    </w:pPr>
    <w:rPr>
      <w:b/>
      <w:bCs/>
      <w:kern w:val="0"/>
      <w:sz w:val="36"/>
      <w:szCs w:val="32"/>
    </w:rPr>
  </w:style>
  <w:style w:type="paragraph" w:customStyle="1" w:styleId="193">
    <w:name w:val="xl67"/>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color w:val="000000"/>
      <w:kern w:val="0"/>
      <w:sz w:val="24"/>
    </w:rPr>
  </w:style>
  <w:style w:type="paragraph" w:customStyle="1" w:styleId="194">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195">
    <w:name w:val="xl42"/>
    <w:basedOn w:val="1"/>
    <w:qFormat/>
    <w:uiPriority w:val="0"/>
    <w:pPr>
      <w:widowControl/>
      <w:pBdr>
        <w:top w:val="single" w:color="auto" w:sz="4" w:space="0"/>
        <w:left w:val="single" w:color="auto" w:sz="12" w:space="0"/>
        <w:bottom w:val="single" w:color="auto" w:sz="4" w:space="0"/>
        <w:right w:val="single" w:color="auto" w:sz="4" w:space="0"/>
      </w:pBdr>
      <w:spacing w:before="100" w:beforeAutospacing="1" w:after="100" w:afterAutospacing="1"/>
      <w:jc w:val="center"/>
    </w:pPr>
    <w:rPr>
      <w:rFonts w:ascii="宋体" w:hAnsi="宋体"/>
      <w:b/>
      <w:bCs/>
      <w:kern w:val="0"/>
      <w:sz w:val="24"/>
    </w:rPr>
  </w:style>
  <w:style w:type="paragraph" w:customStyle="1" w:styleId="196">
    <w:name w:val="Style Heading 4 + Left:  0 cm First line:  0 cm Before:  0.5 line..."/>
    <w:basedOn w:val="5"/>
    <w:qFormat/>
    <w:uiPriority w:val="0"/>
    <w:pPr>
      <w:keepNext/>
      <w:widowControl w:val="0"/>
      <w:adjustRightInd w:val="0"/>
      <w:spacing w:before="120" w:beforeLines="50" w:after="120" w:afterLines="50"/>
      <w:jc w:val="both"/>
      <w:textAlignment w:val="baseline"/>
    </w:pPr>
    <w:rPr>
      <w:rFonts w:ascii="Times New Roman" w:hAnsi="Times New Roman" w:cs="宋体"/>
      <w:color w:val="auto"/>
      <w:szCs w:val="24"/>
      <w:u w:val="none"/>
    </w:rPr>
  </w:style>
  <w:style w:type="paragraph" w:customStyle="1" w:styleId="197">
    <w:name w:val="表格文字"/>
    <w:basedOn w:val="1"/>
    <w:qFormat/>
    <w:uiPriority w:val="0"/>
  </w:style>
  <w:style w:type="paragraph" w:customStyle="1" w:styleId="198">
    <w:name w:val="font8"/>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199">
    <w:name w:val="样式SZA"/>
    <w:basedOn w:val="17"/>
    <w:qFormat/>
    <w:uiPriority w:val="0"/>
    <w:pPr>
      <w:widowControl/>
      <w:numPr>
        <w:ilvl w:val="0"/>
        <w:numId w:val="4"/>
      </w:numPr>
      <w:spacing w:after="220" w:line="220" w:lineRule="atLeast"/>
      <w:jc w:val="left"/>
    </w:pPr>
    <w:rPr>
      <w:rFonts w:ascii="Times New Roman" w:eastAsia="宋体"/>
      <w:kern w:val="0"/>
      <w:sz w:val="21"/>
    </w:rPr>
  </w:style>
  <w:style w:type="paragraph" w:customStyle="1" w:styleId="200">
    <w:name w:val="Char Char Char Char Char Char Char Char Char1 Char"/>
    <w:basedOn w:val="14"/>
    <w:qFormat/>
    <w:uiPriority w:val="0"/>
    <w:pPr>
      <w:adjustRightInd w:val="0"/>
      <w:snapToGrid w:val="0"/>
      <w:spacing w:line="360" w:lineRule="auto"/>
    </w:pPr>
  </w:style>
  <w:style w:type="paragraph" w:customStyle="1" w:styleId="201">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02">
    <w:name w:val="xl99"/>
    <w:basedOn w:val="1"/>
    <w:qFormat/>
    <w:uiPriority w:val="0"/>
    <w:pPr>
      <w:widowControl/>
      <w:spacing w:before="100" w:beforeAutospacing="1" w:after="100" w:afterAutospacing="1"/>
      <w:jc w:val="left"/>
      <w:textAlignment w:val="center"/>
    </w:pPr>
    <w:rPr>
      <w:rFonts w:ascii="华文细黑" w:hAnsi="华文细黑" w:eastAsia="华文细黑" w:cs="宋体"/>
      <w:kern w:val="0"/>
      <w:sz w:val="22"/>
      <w:szCs w:val="22"/>
    </w:rPr>
  </w:style>
  <w:style w:type="paragraph" w:customStyle="1" w:styleId="203">
    <w:name w:val="默认段落字体 Para Char Char Char Char Char Char Char Char Char1 Char Char Char Char"/>
    <w:basedOn w:val="1"/>
    <w:qFormat/>
    <w:uiPriority w:val="0"/>
    <w:rPr>
      <w:rFonts w:ascii="Tahoma" w:hAnsi="Tahoma"/>
      <w:sz w:val="24"/>
      <w:szCs w:val="20"/>
    </w:rPr>
  </w:style>
  <w:style w:type="paragraph" w:customStyle="1" w:styleId="204">
    <w:name w:val="默认段落字体 Para Char"/>
    <w:basedOn w:val="3"/>
    <w:qFormat/>
    <w:uiPriority w:val="0"/>
    <w:pPr>
      <w:keepNext/>
      <w:keepLines/>
      <w:spacing w:before="120" w:beforeLines="0" w:after="120" w:afterLines="0" w:line="360" w:lineRule="auto"/>
      <w:jc w:val="center"/>
    </w:pPr>
    <w:rPr>
      <w:rFonts w:ascii="Times New Roman" w:hAnsi="Times New Roman"/>
      <w:b w:val="0"/>
      <w:snapToGrid w:val="0"/>
      <w:color w:val="auto"/>
      <w:spacing w:val="0"/>
      <w:kern w:val="2"/>
      <w:sz w:val="30"/>
      <w:szCs w:val="30"/>
    </w:rPr>
  </w:style>
  <w:style w:type="paragraph" w:customStyle="1" w:styleId="205">
    <w:name w:val="Char Char1 Char Char Char Char Char Char Char"/>
    <w:basedOn w:val="1"/>
    <w:qFormat/>
    <w:uiPriority w:val="0"/>
    <w:rPr>
      <w:szCs w:val="20"/>
    </w:rPr>
  </w:style>
  <w:style w:type="paragraph" w:customStyle="1" w:styleId="206">
    <w:name w:val="xl46"/>
    <w:basedOn w:val="1"/>
    <w:qFormat/>
    <w:uiPriority w:val="0"/>
    <w:pPr>
      <w:widowControl/>
      <w:spacing w:before="100" w:beforeAutospacing="1" w:after="100" w:afterAutospacing="1"/>
      <w:jc w:val="left"/>
      <w:textAlignment w:val="center"/>
    </w:pPr>
    <w:rPr>
      <w:rFonts w:hint="eastAsia" w:ascii="方正仿宋_GB2312" w:hAnsi="宋体" w:eastAsia="方正仿宋_GB2312"/>
      <w:kern w:val="0"/>
      <w:sz w:val="24"/>
    </w:rPr>
  </w:style>
  <w:style w:type="paragraph" w:customStyle="1" w:styleId="207">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华文细黑" w:hAnsi="华文细黑" w:eastAsia="华文细黑" w:cs="宋体"/>
      <w:kern w:val="0"/>
      <w:sz w:val="20"/>
      <w:szCs w:val="20"/>
    </w:rPr>
  </w:style>
  <w:style w:type="paragraph" w:customStyle="1" w:styleId="208">
    <w:name w:val="xl43"/>
    <w:basedOn w:val="1"/>
    <w:qFormat/>
    <w:uiPriority w:val="0"/>
    <w:pPr>
      <w:widowControl/>
      <w:pBdr>
        <w:top w:val="single" w:color="auto" w:sz="4" w:space="0"/>
        <w:left w:val="single" w:color="auto" w:sz="4" w:space="0"/>
        <w:bottom w:val="single" w:color="auto" w:sz="4" w:space="0"/>
        <w:right w:val="single" w:color="auto" w:sz="8" w:space="0"/>
      </w:pBdr>
      <w:shd w:val="clear" w:color="auto" w:fill="00FFFF"/>
      <w:spacing w:before="100" w:beforeAutospacing="1" w:after="100" w:afterAutospacing="1"/>
      <w:jc w:val="left"/>
    </w:pPr>
    <w:rPr>
      <w:rFonts w:ascii="宋体" w:hAnsi="宋体"/>
      <w:kern w:val="0"/>
      <w:sz w:val="20"/>
      <w:szCs w:val="20"/>
    </w:rPr>
  </w:style>
  <w:style w:type="paragraph" w:customStyle="1" w:styleId="20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4"/>
    </w:rPr>
  </w:style>
  <w:style w:type="paragraph" w:customStyle="1" w:styleId="210">
    <w:name w:val="样式1"/>
    <w:basedOn w:val="1"/>
    <w:qFormat/>
    <w:uiPriority w:val="0"/>
    <w:pPr>
      <w:numPr>
        <w:ilvl w:val="0"/>
        <w:numId w:val="8"/>
      </w:numPr>
      <w:tabs>
        <w:tab w:val="left" w:pos="709"/>
      </w:tabs>
      <w:adjustRightInd w:val="0"/>
      <w:textAlignment w:val="baseline"/>
    </w:pPr>
    <w:rPr>
      <w:rFonts w:ascii="宋体" w:hAnsi="宋体"/>
      <w:kern w:val="0"/>
      <w:szCs w:val="21"/>
    </w:rPr>
  </w:style>
  <w:style w:type="paragraph" w:customStyle="1" w:styleId="211">
    <w:name w:val="xl38"/>
    <w:basedOn w:val="1"/>
    <w:qFormat/>
    <w:uiPriority w:val="0"/>
    <w:pPr>
      <w:widowControl/>
      <w:pBdr>
        <w:top w:val="single" w:color="auto" w:sz="12" w:space="0"/>
        <w:bottom w:val="single" w:color="auto" w:sz="4" w:space="0"/>
      </w:pBdr>
      <w:shd w:val="clear" w:color="auto" w:fill="FFFFFF"/>
      <w:spacing w:before="100" w:beforeAutospacing="1" w:after="100" w:afterAutospacing="1"/>
      <w:jc w:val="center"/>
      <w:textAlignment w:val="center"/>
    </w:pPr>
    <w:rPr>
      <w:rFonts w:ascii="宋体" w:hAnsi="宋体"/>
      <w:b/>
      <w:bCs/>
      <w:kern w:val="0"/>
      <w:sz w:val="40"/>
      <w:szCs w:val="40"/>
    </w:rPr>
  </w:style>
  <w:style w:type="paragraph" w:customStyle="1" w:styleId="212">
    <w:name w:val="样式 标题 3 + 四号 行距: 固定值 24 磅"/>
    <w:basedOn w:val="4"/>
    <w:qFormat/>
    <w:uiPriority w:val="0"/>
    <w:pPr>
      <w:autoSpaceDE w:val="0"/>
      <w:autoSpaceDN w:val="0"/>
      <w:adjustRightInd w:val="0"/>
      <w:snapToGrid w:val="0"/>
      <w:spacing w:before="0" w:beforeLines="0" w:after="0" w:afterLines="0" w:line="480" w:lineRule="exact"/>
      <w:ind w:right="0" w:firstLine="200" w:firstLineChars="200"/>
      <w:jc w:val="both"/>
    </w:pPr>
    <w:rPr>
      <w:rFonts w:cs="宋体"/>
      <w:b w:val="0"/>
      <w:bCs w:val="0"/>
      <w:color w:val="auto"/>
      <w:spacing w:val="0"/>
      <w:kern w:val="2"/>
      <w:sz w:val="28"/>
      <w:szCs w:val="24"/>
    </w:rPr>
  </w:style>
  <w:style w:type="paragraph" w:customStyle="1" w:styleId="213">
    <w:name w:val="cntrt"/>
    <w:basedOn w:val="1"/>
    <w:qFormat/>
    <w:uiPriority w:val="0"/>
    <w:pPr>
      <w:widowControl/>
      <w:jc w:val="left"/>
    </w:pPr>
    <w:rPr>
      <w:rFonts w:ascii="Arial" w:hAnsi="Arial" w:cs="Arial"/>
      <w:kern w:val="0"/>
      <w:sz w:val="20"/>
      <w:szCs w:val="20"/>
      <w:lang w:val="en-AU"/>
    </w:rPr>
  </w:style>
  <w:style w:type="paragraph" w:customStyle="1" w:styleId="214">
    <w:name w:val="font14"/>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215">
    <w:name w:val="xl10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6">
    <w:name w:val="xl108"/>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217">
    <w:name w:val="xl41"/>
    <w:basedOn w:val="1"/>
    <w:qFormat/>
    <w:uiPriority w:val="0"/>
    <w:pPr>
      <w:widowControl/>
      <w:pBdr>
        <w:top w:val="single" w:color="auto" w:sz="4" w:space="0"/>
        <w:left w:val="single" w:color="auto" w:sz="12" w:space="0"/>
        <w:bottom w:val="single" w:color="auto" w:sz="4" w:space="0"/>
        <w:right w:val="single" w:color="auto" w:sz="4" w:space="0"/>
      </w:pBdr>
      <w:shd w:val="clear" w:color="auto" w:fill="CCFFCC"/>
      <w:spacing w:before="100" w:beforeAutospacing="1" w:after="100" w:afterAutospacing="1"/>
      <w:jc w:val="center"/>
      <w:textAlignment w:val="center"/>
    </w:pPr>
    <w:rPr>
      <w:rFonts w:ascii="宋体" w:hAnsi="宋体"/>
      <w:b/>
      <w:bCs/>
      <w:kern w:val="0"/>
      <w:sz w:val="28"/>
      <w:szCs w:val="28"/>
    </w:rPr>
  </w:style>
  <w:style w:type="paragraph" w:customStyle="1" w:styleId="218">
    <w:name w:val="xl11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19">
    <w:name w:val="Plain Text"/>
    <w:basedOn w:val="1"/>
    <w:qFormat/>
    <w:uiPriority w:val="0"/>
    <w:pPr>
      <w:adjustRightInd w:val="0"/>
      <w:textAlignment w:val="baseline"/>
    </w:pPr>
    <w:rPr>
      <w:rFonts w:ascii="宋体" w:hAnsi="Courier New" w:eastAsia="方正仿宋_GB2312"/>
      <w:sz w:val="28"/>
      <w:szCs w:val="20"/>
    </w:rPr>
  </w:style>
  <w:style w:type="paragraph" w:customStyle="1" w:styleId="220">
    <w:name w:val="正文 New New New"/>
    <w:qFormat/>
    <w:uiPriority w:val="0"/>
    <w:pPr>
      <w:widowControl w:val="0"/>
      <w:spacing w:line="360" w:lineRule="auto"/>
      <w:jc w:val="both"/>
    </w:pPr>
    <w:rPr>
      <w:rFonts w:ascii="Calibri" w:hAnsi="Calibri" w:eastAsia="宋体" w:cs="Times New Roman"/>
      <w:kern w:val="2"/>
      <w:sz w:val="24"/>
      <w:lang w:val="en-US" w:eastAsia="zh-CN" w:bidi="ar-SA"/>
    </w:rPr>
  </w:style>
  <w:style w:type="paragraph" w:customStyle="1" w:styleId="221">
    <w:name w:val="font7"/>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22">
    <w:name w:val="xl107"/>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223">
    <w:name w:val="Char1"/>
    <w:basedOn w:val="1"/>
    <w:qFormat/>
    <w:uiPriority w:val="0"/>
    <w:pPr>
      <w:widowControl/>
      <w:spacing w:after="160" w:line="240" w:lineRule="exact"/>
      <w:ind w:left="-62" w:rightChars="15"/>
      <w:jc w:val="left"/>
    </w:pPr>
    <w:rPr>
      <w:szCs w:val="20"/>
    </w:rPr>
  </w:style>
  <w:style w:type="paragraph" w:customStyle="1" w:styleId="224">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225">
    <w:name w:val="xl100"/>
    <w:basedOn w:val="1"/>
    <w:qFormat/>
    <w:uiPriority w:val="0"/>
    <w:pPr>
      <w:widowControl/>
      <w:spacing w:before="100" w:beforeAutospacing="1" w:after="100" w:afterAutospacing="1"/>
      <w:jc w:val="left"/>
      <w:textAlignment w:val="center"/>
    </w:pPr>
    <w:rPr>
      <w:rFonts w:ascii="华文细黑" w:hAnsi="华文细黑" w:eastAsia="华文细黑" w:cs="宋体"/>
      <w:kern w:val="0"/>
      <w:sz w:val="22"/>
      <w:szCs w:val="22"/>
    </w:rPr>
  </w:style>
  <w:style w:type="paragraph" w:customStyle="1" w:styleId="226">
    <w:name w:val="font10"/>
    <w:basedOn w:val="1"/>
    <w:qFormat/>
    <w:uiPriority w:val="0"/>
    <w:pPr>
      <w:widowControl/>
      <w:spacing w:before="100" w:beforeAutospacing="1" w:after="100" w:afterAutospacing="1"/>
      <w:jc w:val="left"/>
    </w:pPr>
    <w:rPr>
      <w:rFonts w:ascii="华文细黑" w:hAnsi="华文细黑" w:eastAsia="华文细黑" w:cs="宋体"/>
      <w:kern w:val="0"/>
      <w:sz w:val="20"/>
      <w:szCs w:val="20"/>
    </w:rPr>
  </w:style>
  <w:style w:type="paragraph" w:customStyle="1" w:styleId="227">
    <w:name w:val="xl40"/>
    <w:basedOn w:val="1"/>
    <w:qFormat/>
    <w:uiPriority w:val="0"/>
    <w:pPr>
      <w:widowControl/>
      <w:pBdr>
        <w:top w:val="single" w:color="auto" w:sz="4" w:space="0"/>
        <w:left w:val="single" w:color="auto" w:sz="4" w:space="0"/>
        <w:bottom w:val="single" w:color="auto" w:sz="4" w:space="0"/>
        <w:right w:val="single" w:color="auto" w:sz="12" w:space="0"/>
      </w:pBdr>
      <w:shd w:val="clear" w:color="auto" w:fill="CCFFCC"/>
      <w:spacing w:before="100" w:beforeAutospacing="1" w:after="100" w:afterAutospacing="1"/>
      <w:jc w:val="center"/>
      <w:textAlignment w:val="center"/>
    </w:pPr>
    <w:rPr>
      <w:rFonts w:ascii="宋体" w:hAnsi="宋体"/>
      <w:b/>
      <w:bCs/>
      <w:kern w:val="0"/>
      <w:sz w:val="28"/>
      <w:szCs w:val="28"/>
    </w:rPr>
  </w:style>
  <w:style w:type="paragraph" w:customStyle="1" w:styleId="228">
    <w:name w:val="xl53"/>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hint="eastAsia" w:ascii="方正仿宋_GB2312" w:hAnsi="宋体" w:eastAsia="方正仿宋_GB2312"/>
      <w:kern w:val="0"/>
      <w:sz w:val="22"/>
      <w:szCs w:val="22"/>
    </w:rPr>
  </w:style>
  <w:style w:type="paragraph" w:customStyle="1" w:styleId="229">
    <w:name w:val="_Style 14"/>
    <w:basedOn w:val="1"/>
    <w:qFormat/>
    <w:uiPriority w:val="0"/>
    <w:rPr>
      <w:szCs w:val="20"/>
    </w:rPr>
  </w:style>
  <w:style w:type="paragraph" w:customStyle="1" w:styleId="23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color w:val="000000"/>
      <w:kern w:val="0"/>
      <w:sz w:val="24"/>
    </w:rPr>
  </w:style>
  <w:style w:type="paragraph" w:customStyle="1" w:styleId="231">
    <w:name w:val="+正文 Char6"/>
    <w:basedOn w:val="1"/>
    <w:qFormat/>
    <w:uiPriority w:val="0"/>
    <w:pPr>
      <w:numPr>
        <w:ilvl w:val="0"/>
        <w:numId w:val="9"/>
      </w:numPr>
      <w:tabs>
        <w:tab w:val="clear" w:pos="1240"/>
      </w:tabs>
      <w:spacing w:line="360" w:lineRule="auto"/>
      <w:ind w:left="0" w:firstLine="200" w:firstLineChars="200"/>
    </w:pPr>
    <w:rPr>
      <w:sz w:val="24"/>
    </w:rPr>
  </w:style>
  <w:style w:type="paragraph" w:styleId="232">
    <w:name w:val="No Spacing"/>
    <w:qFormat/>
    <w:uiPriority w:val="0"/>
    <w:pPr>
      <w:widowControl w:val="0"/>
    </w:pPr>
    <w:rPr>
      <w:rFonts w:ascii="Times New Roman" w:hAnsi="Times New Roman" w:eastAsia="宋体" w:cs="Times New Roman"/>
      <w:kern w:val="2"/>
      <w:sz w:val="24"/>
      <w:szCs w:val="24"/>
      <w:lang w:val="en-US" w:eastAsia="zh-CN" w:bidi="ar-SA"/>
    </w:rPr>
  </w:style>
  <w:style w:type="paragraph" w:customStyle="1" w:styleId="233">
    <w:name w:val="标题一级"/>
    <w:basedOn w:val="1"/>
    <w:qFormat/>
    <w:uiPriority w:val="0"/>
    <w:pPr>
      <w:widowControl w:val="0"/>
      <w:jc w:val="both"/>
    </w:pPr>
    <w:rPr>
      <w:rFonts w:cs="Times New Roman"/>
      <w:b/>
      <w:kern w:val="2"/>
      <w:sz w:val="21"/>
      <w:szCs w:val="21"/>
      <w:lang w:val="zh-CN"/>
    </w:rPr>
  </w:style>
  <w:style w:type="paragraph" w:customStyle="1" w:styleId="234">
    <w:name w:val="EHPT"/>
    <w:basedOn w:val="1"/>
    <w:next w:val="17"/>
    <w:qFormat/>
    <w:uiPriority w:val="0"/>
    <w:pPr>
      <w:ind w:right="-694"/>
    </w:pPr>
    <w:rPr>
      <w:sz w:val="24"/>
      <w:szCs w:val="20"/>
    </w:rPr>
  </w:style>
  <w:style w:type="paragraph" w:customStyle="1" w:styleId="235">
    <w:name w:val="+●"/>
    <w:basedOn w:val="160"/>
    <w:qFormat/>
    <w:uiPriority w:val="0"/>
    <w:pPr>
      <w:numPr>
        <w:ilvl w:val="6"/>
        <w:numId w:val="10"/>
      </w:numPr>
      <w:ind w:firstLineChars="0"/>
    </w:pPr>
  </w:style>
  <w:style w:type="paragraph" w:customStyle="1" w:styleId="236">
    <w:name w:val="xl51"/>
    <w:basedOn w:val="1"/>
    <w:qFormat/>
    <w:uiPriority w:val="0"/>
    <w:pPr>
      <w:widowControl/>
      <w:pBdr>
        <w:left w:val="single" w:color="auto" w:sz="4" w:space="0"/>
        <w:right w:val="single" w:color="auto" w:sz="4" w:space="0"/>
      </w:pBdr>
      <w:spacing w:before="100" w:beforeAutospacing="1" w:after="100" w:afterAutospacing="1"/>
      <w:jc w:val="center"/>
      <w:textAlignment w:val="center"/>
    </w:pPr>
    <w:rPr>
      <w:kern w:val="0"/>
      <w:sz w:val="28"/>
      <w:szCs w:val="28"/>
    </w:rPr>
  </w:style>
  <w:style w:type="paragraph" w:customStyle="1" w:styleId="237">
    <w:name w:val="xl47"/>
    <w:basedOn w:val="1"/>
    <w:qFormat/>
    <w:uiPriority w:val="0"/>
    <w:pPr>
      <w:widowControl/>
      <w:spacing w:before="100" w:beforeAutospacing="1" w:after="100" w:afterAutospacing="1"/>
      <w:jc w:val="left"/>
      <w:textAlignment w:val="center"/>
    </w:pPr>
    <w:rPr>
      <w:rFonts w:hint="eastAsia" w:ascii="方正仿宋_GB2312" w:hAnsi="宋体" w:eastAsia="方正仿宋_GB2312"/>
      <w:kern w:val="0"/>
      <w:sz w:val="22"/>
      <w:szCs w:val="22"/>
    </w:rPr>
  </w:style>
  <w:style w:type="paragraph" w:customStyle="1" w:styleId="238">
    <w:name w:val="+列表2"/>
    <w:basedOn w:val="1"/>
    <w:qFormat/>
    <w:uiPriority w:val="0"/>
    <w:pPr>
      <w:jc w:val="center"/>
    </w:pPr>
    <w:rPr>
      <w:sz w:val="18"/>
      <w:szCs w:val="21"/>
    </w:rPr>
  </w:style>
  <w:style w:type="paragraph" w:customStyle="1" w:styleId="239">
    <w:name w:val="xl85"/>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textAlignment w:val="center"/>
    </w:pPr>
    <w:rPr>
      <w:rFonts w:ascii="宋体" w:hAnsi="宋体" w:cs="宋体"/>
      <w:kern w:val="0"/>
      <w:sz w:val="20"/>
      <w:szCs w:val="20"/>
    </w:rPr>
  </w:style>
  <w:style w:type="paragraph" w:customStyle="1" w:styleId="240">
    <w:name w:val="正文文字3"/>
    <w:basedOn w:val="17"/>
    <w:qFormat/>
    <w:uiPriority w:val="0"/>
    <w:pPr>
      <w:adjustRightInd w:val="0"/>
      <w:spacing w:line="360" w:lineRule="atLeast"/>
      <w:ind w:left="72" w:leftChars="30" w:right="72" w:rightChars="30"/>
      <w:textAlignment w:val="baseline"/>
    </w:pPr>
    <w:rPr>
      <w:rFonts w:ascii="Times New Roman" w:eastAsia="宋体"/>
      <w:kern w:val="0"/>
      <w:sz w:val="21"/>
    </w:rPr>
  </w:style>
  <w:style w:type="paragraph" w:customStyle="1" w:styleId="241">
    <w:name w:val="+标题1"/>
    <w:basedOn w:val="2"/>
    <w:qFormat/>
    <w:uiPriority w:val="0"/>
    <w:pPr>
      <w:keepNext w:val="0"/>
      <w:keepLines w:val="0"/>
      <w:spacing w:before="100" w:beforeAutospacing="1" w:after="100" w:afterAutospacing="1" w:line="360" w:lineRule="auto"/>
      <w:ind w:firstLine="420"/>
    </w:pPr>
    <w:rPr>
      <w:rFonts w:ascii="宋体" w:hAnsi="宋体" w:eastAsia="宋体"/>
      <w:bCs/>
      <w:kern w:val="32"/>
      <w:sz w:val="24"/>
      <w:szCs w:val="24"/>
    </w:rPr>
  </w:style>
  <w:style w:type="paragraph" w:customStyle="1" w:styleId="242">
    <w:name w:val="xl7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center"/>
    </w:pPr>
    <w:rPr>
      <w:rFonts w:ascii="宋体" w:hAnsi="宋体" w:cs="宋体"/>
      <w:color w:val="000000"/>
      <w:kern w:val="0"/>
      <w:sz w:val="24"/>
    </w:rPr>
  </w:style>
  <w:style w:type="paragraph" w:customStyle="1" w:styleId="243">
    <w:name w:val="xl3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kern w:val="0"/>
      <w:sz w:val="24"/>
    </w:rPr>
  </w:style>
  <w:style w:type="paragraph" w:customStyle="1" w:styleId="244">
    <w:name w:val="xl66"/>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left"/>
      <w:textAlignment w:val="center"/>
    </w:pPr>
    <w:rPr>
      <w:rFonts w:ascii="宋体" w:hAnsi="宋体" w:cs="宋体"/>
      <w:b/>
      <w:bCs/>
      <w:color w:val="000000"/>
      <w:kern w:val="0"/>
      <w:sz w:val="24"/>
    </w:rPr>
  </w:style>
  <w:style w:type="paragraph" w:customStyle="1" w:styleId="245">
    <w:name w:val="xl7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8"/>
      <w:szCs w:val="28"/>
    </w:rPr>
  </w:style>
  <w:style w:type="paragraph" w:customStyle="1" w:styleId="246">
    <w:name w:val="xl27"/>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rFonts w:ascii="宋体" w:hAnsi="宋体"/>
      <w:b/>
      <w:bCs/>
      <w:kern w:val="0"/>
      <w:sz w:val="28"/>
      <w:szCs w:val="28"/>
    </w:rPr>
  </w:style>
  <w:style w:type="paragraph" w:customStyle="1" w:styleId="247">
    <w:name w:val="纯文本1"/>
    <w:basedOn w:val="1"/>
    <w:qFormat/>
    <w:uiPriority w:val="0"/>
    <w:pPr>
      <w:adjustRightInd w:val="0"/>
      <w:textAlignment w:val="baseline"/>
    </w:pPr>
    <w:rPr>
      <w:rFonts w:ascii="宋体" w:hAnsi="Courier New" w:eastAsia="方正仿宋_GB2312"/>
      <w:sz w:val="28"/>
      <w:szCs w:val="20"/>
    </w:rPr>
  </w:style>
  <w:style w:type="paragraph" w:customStyle="1" w:styleId="248">
    <w:name w:val="title"/>
    <w:basedOn w:val="213"/>
    <w:next w:val="213"/>
    <w:qFormat/>
    <w:uiPriority w:val="0"/>
    <w:pPr>
      <w:tabs>
        <w:tab w:val="left" w:pos="851"/>
      </w:tabs>
      <w:spacing w:before="100" w:beforeAutospacing="1"/>
    </w:pPr>
    <w:rPr>
      <w:b/>
      <w:bCs/>
    </w:rPr>
  </w:style>
  <w:style w:type="paragraph" w:customStyle="1" w:styleId="249">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B9FFB9"/>
      <w:spacing w:before="100" w:beforeAutospacing="1" w:after="100" w:afterAutospacing="1"/>
      <w:jc w:val="center"/>
      <w:textAlignment w:val="center"/>
    </w:pPr>
    <w:rPr>
      <w:rFonts w:ascii="宋体" w:hAnsi="宋体" w:cs="宋体"/>
      <w:kern w:val="0"/>
      <w:sz w:val="20"/>
      <w:szCs w:val="20"/>
    </w:rPr>
  </w:style>
  <w:style w:type="paragraph" w:customStyle="1" w:styleId="250">
    <w:name w:val="Table Paragraph"/>
    <w:basedOn w:val="1"/>
    <w:qFormat/>
    <w:uiPriority w:val="1"/>
    <w:rPr>
      <w:rFonts w:ascii="宋体" w:hAnsi="宋体" w:cs="宋体"/>
      <w:lang w:val="zh-CN" w:bidi="zh-CN"/>
    </w:rPr>
  </w:style>
  <w:style w:type="paragraph" w:customStyle="1" w:styleId="251">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52">
    <w:name w:val="样式 SINOPEC-1"/>
    <w:basedOn w:val="1"/>
    <w:qFormat/>
    <w:uiPriority w:val="0"/>
    <w:pPr>
      <w:keepNext/>
      <w:numPr>
        <w:ilvl w:val="0"/>
        <w:numId w:val="6"/>
      </w:numPr>
      <w:tabs>
        <w:tab w:val="left" w:pos="360"/>
      </w:tabs>
      <w:spacing w:beforeLines="100" w:afterLines="100" w:line="360" w:lineRule="auto"/>
      <w:ind w:left="720"/>
      <w:contextualSpacing/>
      <w:jc w:val="left"/>
      <w:outlineLvl w:val="0"/>
    </w:pPr>
    <w:rPr>
      <w:rFonts w:ascii="Arial" w:hAnsi="Arial" w:cs="宋体"/>
      <w:b/>
      <w:bCs/>
      <w:kern w:val="0"/>
      <w:sz w:val="24"/>
    </w:rPr>
  </w:style>
  <w:style w:type="paragraph" w:customStyle="1" w:styleId="253">
    <w:name w:val="xl5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8"/>
      <w:szCs w:val="28"/>
    </w:rPr>
  </w:style>
  <w:style w:type="paragraph" w:customStyle="1" w:styleId="254">
    <w:name w:val="P3"/>
    <w:qFormat/>
    <w:uiPriority w:val="0"/>
    <w:pPr>
      <w:widowControl w:val="0"/>
      <w:adjustRightInd w:val="0"/>
      <w:spacing w:after="240" w:line="0" w:lineRule="atLeast"/>
      <w:ind w:left="2880" w:hanging="576"/>
      <w:jc w:val="both"/>
      <w:textAlignment w:val="baseline"/>
    </w:pPr>
    <w:rPr>
      <w:rFonts w:ascii="Times New Roman" w:hAnsi="Times New Roman" w:eastAsia="華康中明體" w:cs="Times New Roman"/>
      <w:spacing w:val="30"/>
      <w:sz w:val="24"/>
      <w:lang w:val="en-GB" w:eastAsia="zh-TW" w:bidi="ar-SA"/>
    </w:rPr>
  </w:style>
  <w:style w:type="paragraph" w:customStyle="1" w:styleId="255">
    <w:name w:val="xl103"/>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华文细黑" w:hAnsi="华文细黑" w:eastAsia="华文细黑" w:cs="宋体"/>
      <w:kern w:val="0"/>
      <w:sz w:val="20"/>
      <w:szCs w:val="20"/>
    </w:rPr>
  </w:style>
  <w:style w:type="paragraph" w:customStyle="1" w:styleId="256">
    <w:name w:val="xl5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hint="eastAsia" w:ascii="方正仿宋_GB2312" w:hAnsi="宋体" w:eastAsia="方正仿宋_GB2312"/>
      <w:color w:val="0000FF"/>
      <w:kern w:val="0"/>
      <w:sz w:val="22"/>
      <w:szCs w:val="22"/>
    </w:rPr>
  </w:style>
  <w:style w:type="paragraph" w:customStyle="1" w:styleId="257">
    <w:name w:val="xl3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kern w:val="0"/>
      <w:sz w:val="20"/>
      <w:szCs w:val="20"/>
    </w:rPr>
  </w:style>
  <w:style w:type="paragraph" w:customStyle="1" w:styleId="258">
    <w:name w:val="xl70"/>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center"/>
    </w:pPr>
    <w:rPr>
      <w:rFonts w:ascii="宋体" w:hAnsi="宋体" w:cs="宋体"/>
      <w:b/>
      <w:bCs/>
      <w:color w:val="000000"/>
      <w:kern w:val="0"/>
      <w:sz w:val="24"/>
    </w:rPr>
  </w:style>
  <w:style w:type="paragraph" w:customStyle="1" w:styleId="259">
    <w:name w:val="Char Char Char Char"/>
    <w:basedOn w:val="14"/>
    <w:qFormat/>
    <w:uiPriority w:val="0"/>
    <w:pPr>
      <w:adjustRightInd w:val="0"/>
      <w:snapToGrid w:val="0"/>
      <w:spacing w:line="360" w:lineRule="auto"/>
    </w:pPr>
    <w:rPr>
      <w:rFonts w:ascii="Tahoma" w:hAnsi="Tahoma"/>
      <w:sz w:val="24"/>
    </w:rPr>
  </w:style>
  <w:style w:type="paragraph" w:customStyle="1" w:styleId="260">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8"/>
      <w:szCs w:val="28"/>
    </w:rPr>
  </w:style>
  <w:style w:type="paragraph" w:customStyle="1" w:styleId="261">
    <w:name w:val="Char Char Char Char Char Char Char"/>
    <w:basedOn w:val="1"/>
    <w:qFormat/>
    <w:uiPriority w:val="0"/>
    <w:pPr>
      <w:spacing w:line="360" w:lineRule="auto"/>
      <w:ind w:firstLine="480" w:firstLineChars="200"/>
    </w:pPr>
    <w:rPr>
      <w:rFonts w:ascii="Tahoma" w:hAnsi="Tahoma"/>
      <w:kern w:val="0"/>
      <w:sz w:val="24"/>
      <w:szCs w:val="20"/>
    </w:rPr>
  </w:style>
  <w:style w:type="paragraph" w:customStyle="1" w:styleId="262">
    <w:name w:val="+正文 Char Char5 Char"/>
    <w:basedOn w:val="1"/>
    <w:qFormat/>
    <w:uiPriority w:val="0"/>
    <w:pPr>
      <w:spacing w:line="360" w:lineRule="auto"/>
      <w:ind w:firstLine="200" w:firstLineChars="200"/>
    </w:pPr>
    <w:rPr>
      <w:sz w:val="24"/>
      <w:szCs w:val="20"/>
    </w:rPr>
  </w:style>
  <w:style w:type="paragraph" w:customStyle="1" w:styleId="263">
    <w:name w:val="Plain Text1"/>
    <w:basedOn w:val="1"/>
    <w:qFormat/>
    <w:uiPriority w:val="0"/>
    <w:pPr>
      <w:adjustRightInd w:val="0"/>
    </w:pPr>
    <w:rPr>
      <w:rFonts w:hint="eastAsia" w:ascii="宋体" w:hAnsi="Courier New" w:eastAsia="方正仿宋_GB2312"/>
      <w:sz w:val="28"/>
      <w:szCs w:val="20"/>
    </w:rPr>
  </w:style>
  <w:style w:type="paragraph" w:customStyle="1" w:styleId="264">
    <w:name w:val="font6"/>
    <w:basedOn w:val="1"/>
    <w:qFormat/>
    <w:uiPriority w:val="0"/>
    <w:pPr>
      <w:widowControl/>
      <w:spacing w:before="100" w:beforeAutospacing="1" w:after="100" w:afterAutospacing="1"/>
      <w:jc w:val="left"/>
    </w:pPr>
    <w:rPr>
      <w:rFonts w:ascii="宋体" w:hAnsi="宋体" w:cs="宋体"/>
      <w:color w:val="0000FF"/>
      <w:kern w:val="0"/>
      <w:sz w:val="18"/>
      <w:szCs w:val="18"/>
    </w:rPr>
  </w:style>
  <w:style w:type="paragraph" w:customStyle="1" w:styleId="265">
    <w:name w:val="font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6">
    <w:name w:val="xl75"/>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华文细黑" w:hAnsi="华文细黑" w:eastAsia="华文细黑" w:cs="宋体"/>
      <w:kern w:val="0"/>
      <w:sz w:val="20"/>
      <w:szCs w:val="20"/>
    </w:rPr>
  </w:style>
  <w:style w:type="paragraph" w:customStyle="1" w:styleId="267">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4"/>
    </w:rPr>
  </w:style>
  <w:style w:type="paragraph" w:customStyle="1" w:styleId="268">
    <w:name w:val="xl32"/>
    <w:basedOn w:val="1"/>
    <w:qFormat/>
    <w:uiPriority w:val="0"/>
    <w:pPr>
      <w:widowControl/>
      <w:pBdr>
        <w:top w:val="single" w:color="auto" w:sz="4" w:space="0"/>
        <w:left w:val="single" w:color="auto" w:sz="4" w:space="0"/>
        <w:bottom w:val="single" w:color="auto" w:sz="12" w:space="0"/>
        <w:right w:val="single" w:color="auto" w:sz="12" w:space="0"/>
      </w:pBdr>
      <w:shd w:val="clear" w:color="auto" w:fill="FFFFFF"/>
      <w:spacing w:before="100" w:beforeAutospacing="1" w:after="100" w:afterAutospacing="1"/>
      <w:jc w:val="center"/>
    </w:pPr>
    <w:rPr>
      <w:rFonts w:ascii="宋体" w:hAnsi="宋体"/>
      <w:b/>
      <w:bCs/>
      <w:color w:val="FF0000"/>
      <w:kern w:val="0"/>
      <w:sz w:val="28"/>
      <w:szCs w:val="28"/>
    </w:rPr>
  </w:style>
  <w:style w:type="paragraph" w:customStyle="1" w:styleId="269">
    <w:name w:val="+标题3"/>
    <w:basedOn w:val="4"/>
    <w:qFormat/>
    <w:uiPriority w:val="0"/>
    <w:pPr>
      <w:keepNext/>
      <w:keepLines/>
      <w:widowControl w:val="0"/>
      <w:spacing w:before="120" w:beforeLines="0" w:after="120" w:afterLines="0" w:line="360" w:lineRule="auto"/>
      <w:ind w:right="0"/>
      <w:jc w:val="both"/>
    </w:pPr>
    <w:rPr>
      <w:rFonts w:ascii="Times New Roman"/>
      <w:color w:val="auto"/>
      <w:spacing w:val="0"/>
      <w:kern w:val="2"/>
      <w:szCs w:val="28"/>
    </w:rPr>
  </w:style>
  <w:style w:type="paragraph" w:customStyle="1" w:styleId="270">
    <w:name w:val="font1"/>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271">
    <w:name w:val="xl97"/>
    <w:basedOn w:val="1"/>
    <w:qFormat/>
    <w:uiPriority w:val="0"/>
    <w:pPr>
      <w:widowControl/>
      <w:spacing w:before="100" w:beforeAutospacing="1" w:after="100" w:afterAutospacing="1"/>
      <w:jc w:val="center"/>
      <w:textAlignment w:val="center"/>
    </w:pPr>
    <w:rPr>
      <w:rFonts w:ascii="黑体" w:hAnsi="宋体" w:eastAsia="黑体" w:cs="宋体"/>
      <w:kern w:val="0"/>
      <w:sz w:val="32"/>
      <w:szCs w:val="32"/>
    </w:rPr>
  </w:style>
  <w:style w:type="paragraph" w:customStyle="1" w:styleId="272">
    <w:name w:val="xl83"/>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73">
    <w:name w:val="xl98"/>
    <w:basedOn w:val="1"/>
    <w:qFormat/>
    <w:uiPriority w:val="0"/>
    <w:pPr>
      <w:widowControl/>
      <w:spacing w:before="100" w:beforeAutospacing="1" w:after="100" w:afterAutospacing="1"/>
      <w:jc w:val="left"/>
      <w:textAlignment w:val="center"/>
    </w:pPr>
    <w:rPr>
      <w:rFonts w:ascii="宋体" w:hAnsi="宋体" w:cs="宋体"/>
      <w:kern w:val="0"/>
      <w:sz w:val="22"/>
      <w:szCs w:val="22"/>
    </w:rPr>
  </w:style>
  <w:style w:type="paragraph" w:customStyle="1" w:styleId="274">
    <w:name w:val="xl37"/>
    <w:basedOn w:val="1"/>
    <w:qFormat/>
    <w:uiPriority w:val="0"/>
    <w:pPr>
      <w:widowControl/>
      <w:pBdr>
        <w:top w:val="single" w:color="auto" w:sz="12" w:space="0"/>
        <w:left w:val="single" w:color="auto" w:sz="12" w:space="0"/>
        <w:bottom w:val="single" w:color="auto" w:sz="4" w:space="0"/>
      </w:pBdr>
      <w:shd w:val="clear" w:color="auto" w:fill="FFFFFF"/>
      <w:spacing w:before="100" w:beforeAutospacing="1" w:after="100" w:afterAutospacing="1"/>
      <w:jc w:val="center"/>
      <w:textAlignment w:val="center"/>
    </w:pPr>
    <w:rPr>
      <w:rFonts w:ascii="宋体" w:hAnsi="宋体"/>
      <w:b/>
      <w:bCs/>
      <w:kern w:val="0"/>
      <w:sz w:val="40"/>
      <w:szCs w:val="40"/>
    </w:rPr>
  </w:style>
  <w:style w:type="paragraph" w:customStyle="1" w:styleId="275">
    <w:name w:val="font9"/>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276">
    <w:name w:val="+1."/>
    <w:basedOn w:val="160"/>
    <w:qFormat/>
    <w:uiPriority w:val="0"/>
    <w:pPr>
      <w:tabs>
        <w:tab w:val="left" w:pos="624"/>
      </w:tabs>
      <w:ind w:left="198" w:firstLine="0" w:firstLineChars="0"/>
    </w:pPr>
  </w:style>
  <w:style w:type="paragraph" w:customStyle="1" w:styleId="277">
    <w:name w:val="Char Char Char Char Char1 Char Char Char Char Char Char Char"/>
    <w:basedOn w:val="1"/>
    <w:qFormat/>
    <w:uiPriority w:val="0"/>
  </w:style>
  <w:style w:type="paragraph" w:customStyle="1" w:styleId="278">
    <w:name w:val=" Char Char Char1 Char"/>
    <w:basedOn w:val="1"/>
    <w:qFormat/>
    <w:uiPriority w:val="0"/>
    <w:pPr>
      <w:adjustRightInd w:val="0"/>
      <w:spacing w:line="312" w:lineRule="atLeast"/>
      <w:textAlignment w:val="baseline"/>
    </w:pPr>
    <w:rPr>
      <w:b/>
      <w:bCs/>
      <w:kern w:val="0"/>
      <w:sz w:val="36"/>
      <w:szCs w:val="32"/>
    </w:rPr>
  </w:style>
  <w:style w:type="paragraph" w:customStyle="1" w:styleId="279">
    <w:name w:val="font15"/>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280">
    <w:name w:val="xl7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cs="宋体"/>
      <w:kern w:val="0"/>
      <w:sz w:val="20"/>
      <w:szCs w:val="20"/>
    </w:rPr>
  </w:style>
  <w:style w:type="paragraph" w:customStyle="1" w:styleId="281">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华文细黑" w:hAnsi="华文细黑" w:eastAsia="华文细黑" w:cs="宋体"/>
      <w:kern w:val="0"/>
      <w:sz w:val="20"/>
      <w:szCs w:val="20"/>
    </w:rPr>
  </w:style>
  <w:style w:type="paragraph" w:customStyle="1" w:styleId="28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B9FFB9"/>
      <w:spacing w:before="100" w:beforeAutospacing="1" w:after="100" w:afterAutospacing="1"/>
      <w:jc w:val="center"/>
      <w:textAlignment w:val="center"/>
    </w:pPr>
    <w:rPr>
      <w:rFonts w:ascii="宋体" w:hAnsi="宋体" w:cs="宋体"/>
      <w:kern w:val="0"/>
      <w:sz w:val="20"/>
      <w:szCs w:val="20"/>
    </w:rPr>
  </w:style>
  <w:style w:type="paragraph" w:customStyle="1" w:styleId="283">
    <w:name w:val="标题二级"/>
    <w:basedOn w:val="1"/>
    <w:qFormat/>
    <w:uiPriority w:val="0"/>
    <w:pPr>
      <w:widowControl w:val="0"/>
      <w:jc w:val="both"/>
    </w:pPr>
    <w:rPr>
      <w:rFonts w:cs="Times New Roman"/>
      <w:kern w:val="2"/>
      <w:sz w:val="21"/>
      <w:szCs w:val="21"/>
      <w:lang w:val="zh-CN"/>
    </w:rPr>
  </w:style>
  <w:style w:type="paragraph" w:customStyle="1" w:styleId="284">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kern w:val="0"/>
      <w:sz w:val="28"/>
      <w:szCs w:val="28"/>
    </w:rPr>
  </w:style>
  <w:style w:type="paragraph" w:customStyle="1" w:styleId="28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86">
    <w:name w:val="xl87"/>
    <w:basedOn w:val="1"/>
    <w:qFormat/>
    <w:uiPriority w:val="0"/>
    <w:pPr>
      <w:widowControl/>
      <w:spacing w:before="100" w:beforeAutospacing="1" w:after="100" w:afterAutospacing="1"/>
      <w:jc w:val="center"/>
      <w:textAlignment w:val="bottom"/>
    </w:pPr>
    <w:rPr>
      <w:rFonts w:ascii="宋体" w:hAnsi="宋体" w:cs="宋体"/>
      <w:kern w:val="0"/>
      <w:sz w:val="20"/>
      <w:szCs w:val="20"/>
    </w:rPr>
  </w:style>
  <w:style w:type="paragraph" w:customStyle="1" w:styleId="287">
    <w:name w:val="xl54"/>
    <w:basedOn w:val="1"/>
    <w:qFormat/>
    <w:uiPriority w:val="0"/>
    <w:pPr>
      <w:widowControl/>
      <w:spacing w:before="100" w:beforeAutospacing="1" w:after="100" w:afterAutospacing="1"/>
      <w:jc w:val="center"/>
    </w:pPr>
    <w:rPr>
      <w:rFonts w:hint="eastAsia" w:ascii="隶书" w:hAnsi="宋体" w:eastAsia="隶书"/>
      <w:kern w:val="0"/>
      <w:sz w:val="48"/>
      <w:szCs w:val="48"/>
    </w:rPr>
  </w:style>
  <w:style w:type="paragraph" w:customStyle="1" w:styleId="288">
    <w:name w:val="Blockquote"/>
    <w:basedOn w:val="1"/>
    <w:qFormat/>
    <w:uiPriority w:val="0"/>
    <w:pPr>
      <w:autoSpaceDE w:val="0"/>
      <w:autoSpaceDN w:val="0"/>
      <w:adjustRightInd w:val="0"/>
      <w:snapToGrid w:val="0"/>
      <w:spacing w:before="100" w:after="100"/>
      <w:ind w:left="360" w:right="360"/>
      <w:jc w:val="left"/>
    </w:pPr>
    <w:rPr>
      <w:kern w:val="0"/>
      <w:sz w:val="24"/>
      <w:szCs w:val="21"/>
    </w:rPr>
  </w:style>
  <w:style w:type="paragraph" w:customStyle="1" w:styleId="289">
    <w:name w:val="xl86"/>
    <w:basedOn w:val="1"/>
    <w:qFormat/>
    <w:uiPriority w:val="0"/>
    <w:pPr>
      <w:widowControl/>
      <w:spacing w:before="100" w:beforeAutospacing="1" w:after="100" w:afterAutospacing="1"/>
      <w:jc w:val="left"/>
      <w:textAlignment w:val="bottom"/>
    </w:pPr>
    <w:rPr>
      <w:rFonts w:ascii="宋体" w:hAnsi="宋体" w:cs="宋体"/>
      <w:kern w:val="0"/>
      <w:sz w:val="20"/>
      <w:szCs w:val="20"/>
    </w:rPr>
  </w:style>
  <w:style w:type="paragraph" w:customStyle="1" w:styleId="290">
    <w:name w:val="xl25"/>
    <w:basedOn w:val="1"/>
    <w:qFormat/>
    <w:uiPriority w:val="0"/>
    <w:pPr>
      <w:widowControl/>
      <w:pBdr>
        <w:top w:val="single" w:color="auto" w:sz="4" w:space="0"/>
        <w:left w:val="single" w:color="auto" w:sz="12"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291">
    <w:name w:val="xl10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华文细黑" w:hAnsi="华文细黑" w:eastAsia="华文细黑" w:cs="宋体"/>
      <w:kern w:val="0"/>
      <w:sz w:val="20"/>
      <w:szCs w:val="20"/>
    </w:rPr>
  </w:style>
  <w:style w:type="paragraph" w:customStyle="1" w:styleId="292">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93">
    <w:name w:val="xl10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华文细黑" w:hAnsi="华文细黑" w:eastAsia="华文细黑" w:cs="宋体"/>
      <w:kern w:val="0"/>
      <w:sz w:val="20"/>
      <w:szCs w:val="20"/>
    </w:rPr>
  </w:style>
  <w:style w:type="paragraph" w:customStyle="1" w:styleId="294">
    <w:name w:val="xl44"/>
    <w:basedOn w:val="1"/>
    <w:qFormat/>
    <w:uiPriority w:val="0"/>
    <w:pPr>
      <w:widowControl/>
      <w:pBdr>
        <w:left w:val="double" w:color="auto" w:sz="6" w:space="0"/>
      </w:pBdr>
      <w:spacing w:before="100" w:beforeAutospacing="1" w:after="100" w:afterAutospacing="1"/>
      <w:jc w:val="center"/>
      <w:textAlignment w:val="center"/>
    </w:pPr>
    <w:rPr>
      <w:rFonts w:ascii="Arial Black" w:hAnsi="Arial Black" w:eastAsia="Arial Black"/>
      <w:kern w:val="0"/>
      <w:sz w:val="24"/>
    </w:rPr>
  </w:style>
  <w:style w:type="paragraph" w:customStyle="1" w:styleId="295">
    <w:name w:val="xl10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96">
    <w:name w:val=" Char Char Char Char"/>
    <w:basedOn w:val="1"/>
    <w:qFormat/>
    <w:uiPriority w:val="0"/>
    <w:pPr>
      <w:numPr>
        <w:ilvl w:val="0"/>
        <w:numId w:val="1"/>
      </w:numPr>
    </w:pPr>
  </w:style>
  <w:style w:type="paragraph" w:customStyle="1" w:styleId="297">
    <w:name w:val="Char Char"/>
    <w:basedOn w:val="14"/>
    <w:qFormat/>
    <w:uiPriority w:val="0"/>
    <w:pPr>
      <w:numPr>
        <w:ilvl w:val="0"/>
        <w:numId w:val="11"/>
      </w:numPr>
    </w:pPr>
    <w:rPr>
      <w:rFonts w:ascii="Tahoma" w:hAnsi="Tahoma"/>
      <w:sz w:val="24"/>
    </w:rPr>
  </w:style>
  <w:style w:type="paragraph" w:customStyle="1" w:styleId="298">
    <w:name w:val="Body Text Indent"/>
    <w:basedOn w:val="1"/>
    <w:qFormat/>
    <w:uiPriority w:val="0"/>
    <w:pPr>
      <w:widowControl/>
      <w:ind w:left="-360" w:firstLine="540"/>
      <w:jc w:val="left"/>
    </w:pPr>
    <w:rPr>
      <w:rFonts w:ascii="宋体" w:hAnsi="宋体"/>
      <w:kern w:val="0"/>
      <w:sz w:val="24"/>
    </w:rPr>
  </w:style>
  <w:style w:type="paragraph" w:customStyle="1" w:styleId="299">
    <w:name w:val="xl4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8"/>
      <w:szCs w:val="28"/>
    </w:rPr>
  </w:style>
  <w:style w:type="paragraph" w:customStyle="1" w:styleId="300">
    <w:name w:val="xl24"/>
    <w:basedOn w:val="1"/>
    <w:qFormat/>
    <w:uiPriority w:val="0"/>
    <w:pPr>
      <w:widowControl/>
      <w:spacing w:before="100" w:beforeAutospacing="1" w:after="100" w:afterAutospacing="1"/>
      <w:jc w:val="center"/>
    </w:pPr>
    <w:rPr>
      <w:rFonts w:ascii="宋体" w:hAnsi="宋体"/>
      <w:kern w:val="0"/>
      <w:sz w:val="24"/>
    </w:rPr>
  </w:style>
  <w:style w:type="paragraph" w:customStyle="1" w:styleId="301">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B9FFB9"/>
      <w:spacing w:before="100" w:beforeAutospacing="1" w:after="100" w:afterAutospacing="1"/>
      <w:jc w:val="center"/>
      <w:textAlignment w:val="center"/>
    </w:pPr>
    <w:rPr>
      <w:rFonts w:ascii="宋体" w:hAnsi="宋体" w:cs="宋体"/>
      <w:kern w:val="0"/>
      <w:sz w:val="20"/>
      <w:szCs w:val="20"/>
    </w:rPr>
  </w:style>
  <w:style w:type="paragraph" w:customStyle="1" w:styleId="302">
    <w:name w:val="xl29"/>
    <w:basedOn w:val="1"/>
    <w:qFormat/>
    <w:uiPriority w:val="0"/>
    <w:pPr>
      <w:widowControl/>
      <w:pBdr>
        <w:top w:val="single" w:color="auto" w:sz="4" w:space="0"/>
        <w:left w:val="single" w:color="auto" w:sz="4" w:space="0"/>
        <w:bottom w:val="single" w:color="auto" w:sz="4" w:space="0"/>
        <w:right w:val="single" w:color="auto" w:sz="12" w:space="0"/>
      </w:pBdr>
      <w:spacing w:before="100" w:beforeAutospacing="1" w:after="100" w:afterAutospacing="1"/>
      <w:jc w:val="center"/>
    </w:pPr>
    <w:rPr>
      <w:rFonts w:ascii="宋体" w:hAnsi="宋体"/>
      <w:kern w:val="0"/>
      <w:sz w:val="24"/>
    </w:rPr>
  </w:style>
  <w:style w:type="paragraph" w:customStyle="1" w:styleId="303">
    <w:name w:val="+(1)"/>
    <w:basedOn w:val="160"/>
    <w:qFormat/>
    <w:uiPriority w:val="0"/>
    <w:pPr>
      <w:numPr>
        <w:ilvl w:val="2"/>
        <w:numId w:val="8"/>
      </w:numPr>
      <w:tabs>
        <w:tab w:val="left" w:pos="1140"/>
      </w:tabs>
      <w:ind w:firstLineChars="0"/>
    </w:pPr>
  </w:style>
  <w:style w:type="paragraph" w:customStyle="1" w:styleId="304">
    <w:name w:val="打对勾的标号1"/>
    <w:basedOn w:val="1"/>
    <w:qFormat/>
    <w:uiPriority w:val="0"/>
    <w:pPr>
      <w:tabs>
        <w:tab w:val="left" w:pos="540"/>
      </w:tabs>
      <w:adjustRightInd w:val="0"/>
      <w:snapToGrid w:val="0"/>
      <w:textAlignment w:val="baseline"/>
    </w:pPr>
    <w:rPr>
      <w:rFonts w:ascii="宋体"/>
      <w:snapToGrid w:val="0"/>
      <w:color w:val="000000"/>
      <w:kern w:val="0"/>
      <w:sz w:val="28"/>
      <w:szCs w:val="20"/>
      <w:lang w:val="en-GB"/>
    </w:rPr>
  </w:style>
  <w:style w:type="paragraph" w:customStyle="1" w:styleId="305">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华文细黑" w:hAnsi="华文细黑" w:eastAsia="华文细黑" w:cs="宋体"/>
      <w:kern w:val="0"/>
      <w:sz w:val="20"/>
      <w:szCs w:val="20"/>
    </w:rPr>
  </w:style>
  <w:style w:type="paragraph" w:customStyle="1" w:styleId="306">
    <w:name w:val="Char"/>
    <w:basedOn w:val="1"/>
    <w:qFormat/>
    <w:uiPriority w:val="0"/>
    <w:pPr>
      <w:numPr>
        <w:ilvl w:val="0"/>
        <w:numId w:val="6"/>
      </w:numPr>
    </w:pPr>
    <w:rPr>
      <w:sz w:val="24"/>
    </w:rPr>
  </w:style>
  <w:style w:type="paragraph" w:customStyle="1" w:styleId="307">
    <w:name w:val=" Char Char Char Char Char Char Char Char Char Char Char1 Char Char Char Char Char Char Char Char Char Char"/>
    <w:basedOn w:val="1"/>
    <w:qFormat/>
    <w:uiPriority w:val="0"/>
    <w:rPr>
      <w:rFonts w:ascii="Tahoma" w:hAnsi="Tahoma"/>
      <w:sz w:val="24"/>
      <w:szCs w:val="20"/>
    </w:rPr>
  </w:style>
  <w:style w:type="paragraph" w:customStyle="1" w:styleId="308">
    <w:name w:val="yyn2"/>
    <w:basedOn w:val="1"/>
    <w:qFormat/>
    <w:uiPriority w:val="0"/>
    <w:pPr>
      <w:keepNext/>
      <w:widowControl/>
      <w:tabs>
        <w:tab w:val="left" w:pos="1344"/>
      </w:tabs>
      <w:overflowPunct w:val="0"/>
      <w:autoSpaceDE w:val="0"/>
      <w:autoSpaceDN w:val="0"/>
      <w:adjustRightInd w:val="0"/>
      <w:snapToGrid w:val="0"/>
      <w:spacing w:line="360" w:lineRule="auto"/>
      <w:jc w:val="left"/>
      <w:textAlignment w:val="baseline"/>
    </w:pPr>
    <w:rPr>
      <w:rFonts w:ascii="宋体"/>
      <w:snapToGrid w:val="0"/>
      <w:color w:val="000000"/>
      <w:kern w:val="16"/>
      <w:sz w:val="28"/>
      <w:szCs w:val="20"/>
    </w:rPr>
  </w:style>
  <w:style w:type="paragraph" w:customStyle="1" w:styleId="309">
    <w:name w:val="WPSOffice手动目录 1"/>
    <w:qFormat/>
    <w:uiPriority w:val="0"/>
    <w:pPr>
      <w:ind w:leftChars="0"/>
    </w:pPr>
    <w:rPr>
      <w:rFonts w:ascii="Times New Roman" w:hAnsi="Times New Roman" w:eastAsia="宋体" w:cs="Times New Roman"/>
      <w:sz w:val="20"/>
      <w:szCs w:val="20"/>
    </w:rPr>
  </w:style>
  <w:style w:type="paragraph" w:customStyle="1" w:styleId="310">
    <w:name w:val="WPSOffice手动目录 2"/>
    <w:qFormat/>
    <w:uiPriority w:val="0"/>
    <w:pPr>
      <w:ind w:leftChars="200"/>
    </w:pPr>
    <w:rPr>
      <w:rFonts w:ascii="Times New Roman" w:hAnsi="Times New Roman" w:eastAsia="宋体" w:cs="Times New Roman"/>
      <w:sz w:val="20"/>
      <w:szCs w:val="20"/>
    </w:rPr>
  </w:style>
  <w:style w:type="paragraph" w:customStyle="1" w:styleId="311">
    <w:name w:val="WPSOffice手动目录 3"/>
    <w:qFormat/>
    <w:uiPriority w:val="0"/>
    <w:pPr>
      <w:ind w:leftChars="400"/>
    </w:pPr>
    <w:rPr>
      <w:rFonts w:ascii="Times New Roman" w:hAnsi="Times New Roman" w:eastAsia="宋体" w:cs="Times New Roman"/>
      <w:sz w:val="20"/>
      <w:szCs w:val="20"/>
    </w:rPr>
  </w:style>
  <w:style w:type="character" w:customStyle="1" w:styleId="312">
    <w:name w:val="font41"/>
    <w:basedOn w:val="48"/>
    <w:qFormat/>
    <w:uiPriority w:val="0"/>
    <w:rPr>
      <w:rFonts w:hint="eastAsia" w:ascii="宋体" w:hAnsi="宋体" w:eastAsia="宋体" w:cs="宋体"/>
      <w:color w:val="000000"/>
      <w:sz w:val="18"/>
      <w:szCs w:val="18"/>
      <w:u w:val="none"/>
    </w:rPr>
  </w:style>
  <w:style w:type="character" w:customStyle="1" w:styleId="313">
    <w:name w:val="font51"/>
    <w:basedOn w:val="48"/>
    <w:qFormat/>
    <w:uiPriority w:val="0"/>
    <w:rPr>
      <w:rFonts w:hint="eastAsia" w:ascii="宋体" w:hAnsi="宋体" w:eastAsia="宋体" w:cs="宋体"/>
      <w:color w:val="000000"/>
      <w:sz w:val="18"/>
      <w:szCs w:val="18"/>
      <w:u w:val="none"/>
    </w:rPr>
  </w:style>
  <w:style w:type="table" w:customStyle="1" w:styleId="314">
    <w:name w:val="Table Normal"/>
    <w:unhideWhenUsed/>
    <w:qFormat/>
    <w:uiPriority w:val="0"/>
    <w:tblPr>
      <w:tblCellMar>
        <w:top w:w="0" w:type="dxa"/>
        <w:left w:w="0" w:type="dxa"/>
        <w:bottom w:w="0" w:type="dxa"/>
        <w:right w:w="0" w:type="dxa"/>
      </w:tblCellMar>
    </w:tblPr>
  </w:style>
  <w:style w:type="character" w:customStyle="1" w:styleId="315">
    <w:name w:val="font21"/>
    <w:basedOn w:val="48"/>
    <w:qFormat/>
    <w:uiPriority w:val="0"/>
    <w:rPr>
      <w:rFonts w:ascii="微软雅黑" w:hAnsi="微软雅黑" w:eastAsia="微软雅黑" w:cs="微软雅黑"/>
      <w:color w:val="000000"/>
      <w:sz w:val="20"/>
      <w:szCs w:val="20"/>
      <w:u w:val="none"/>
    </w:rPr>
  </w:style>
  <w:style w:type="character" w:customStyle="1" w:styleId="316">
    <w:name w:val="font31"/>
    <w:basedOn w:val="48"/>
    <w:qFormat/>
    <w:uiPriority w:val="0"/>
    <w:rPr>
      <w:rFonts w:ascii="微软雅黑" w:hAnsi="微软雅黑" w:eastAsia="微软雅黑" w:cs="微软雅黑"/>
      <w:color w:val="000000"/>
      <w:sz w:val="20"/>
      <w:szCs w:val="20"/>
      <w:u w:val="none"/>
    </w:rPr>
  </w:style>
  <w:style w:type="character" w:customStyle="1" w:styleId="317">
    <w:name w:val="font01"/>
    <w:basedOn w:val="48"/>
    <w:qFormat/>
    <w:uiPriority w:val="0"/>
    <w:rPr>
      <w:rFonts w:ascii="Arial" w:hAnsi="Arial" w:eastAsia="宋体" w:cs="Arial"/>
      <w:color w:val="000000"/>
      <w:sz w:val="20"/>
      <w:szCs w:val="20"/>
      <w:u w:val="none"/>
    </w:rPr>
  </w:style>
  <w:style w:type="character" w:customStyle="1" w:styleId="318">
    <w:name w:val="font61"/>
    <w:basedOn w:val="48"/>
    <w:qFormat/>
    <w:uiPriority w:val="0"/>
    <w:rPr>
      <w:rFonts w:hint="eastAsia" w:ascii="宋体" w:hAnsi="宋体" w:eastAsia="宋体" w:cs="宋体"/>
      <w:b/>
      <w:bCs/>
      <w:color w:val="000000"/>
      <w:sz w:val="20"/>
      <w:szCs w:val="20"/>
      <w:u w:val="none"/>
    </w:rPr>
  </w:style>
  <w:style w:type="character" w:customStyle="1" w:styleId="319">
    <w:name w:val="font81"/>
    <w:basedOn w:val="4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20</Pages>
  <Words>2353</Words>
  <Characters>2547</Characters>
  <Lines>355</Lines>
  <Paragraphs>100</Paragraphs>
  <TotalTime>10</TotalTime>
  <ScaleCrop>false</ScaleCrop>
  <LinksUpToDate>false</LinksUpToDate>
  <CharactersWithSpaces>2606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2020-10-20T08:10:00Z</dcterms:created>
  <dc:creator>jinyuan</dc:creator>
  <cp:lastModifiedBy>修订工256号</cp:lastModifiedBy>
  <cp:lastPrinted>2025-04-30T02:40:00Z</cp:lastPrinted>
  <dcterms:modified xsi:type="dcterms:W3CDTF">2025-04-30T09:29:10Z</dcterms:modified>
  <dc:title>苏 州 市 政 府 采 购</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0AA9A89C80CA4A7393D05BB950FB7234_13</vt:lpwstr>
  </property>
  <property fmtid="{D5CDD505-2E9C-101B-9397-08002B2CF9AE}" pid="4" name="KSOTemplateDocerSaveRecord">
    <vt:lpwstr>eyJoZGlkIjoiYTE4YzIyNjgzZDU4MWViZWFjYjlmMDY4NmRiOTA1M2QiLCJ1c2VySWQiOiIxNTcwNzA4NTk2In0=</vt:lpwstr>
  </property>
</Properties>
</file>